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0" w:name="aedd4985-c29e-494d-8ad1-4bd90a83a26c"/>
      <w:r w:rsidRPr="0096630F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96630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1" w:name="5bdd78a7-6eff-44c5-be48-12eb425418d7"/>
      <w:r w:rsidRPr="0096630F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96630F">
        <w:rPr>
          <w:rFonts w:ascii="Times New Roman" w:hAnsi="Times New Roman"/>
          <w:b/>
          <w:color w:val="000000"/>
          <w:sz w:val="28"/>
        </w:rPr>
        <w:t>‌</w:t>
      </w:r>
      <w:r w:rsidRPr="0096630F">
        <w:rPr>
          <w:rFonts w:ascii="Times New Roman" w:hAnsi="Times New Roman"/>
          <w:color w:val="000000"/>
          <w:sz w:val="28"/>
        </w:rPr>
        <w:t>​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МАОУ СОШ № 7</w:t>
      </w:r>
    </w:p>
    <w:p w:rsidR="00540642" w:rsidRDefault="00540642" w:rsidP="00540642">
      <w:pPr>
        <w:spacing w:after="0"/>
      </w:pPr>
    </w:p>
    <w:p w:rsidR="00540642" w:rsidRDefault="00540642" w:rsidP="0054064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0642" w:rsidTr="00527C0F">
        <w:tc>
          <w:tcPr>
            <w:tcW w:w="3114" w:type="dxa"/>
          </w:tcPr>
          <w:p w:rsidR="00540642" w:rsidRDefault="00540642" w:rsidP="00527C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Крылова Н.В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 от «15»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 от «20»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68 от «25»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0642" w:rsidRPr="0096630F" w:rsidRDefault="00540642" w:rsidP="00540642">
      <w:pPr>
        <w:spacing w:after="0"/>
      </w:pPr>
    </w:p>
    <w:p w:rsidR="00540642" w:rsidRPr="0096630F" w:rsidRDefault="00540642" w:rsidP="00540642">
      <w:pPr>
        <w:spacing w:after="0"/>
        <w:ind w:left="120"/>
      </w:pP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BC7B19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FB4507">
        <w:rPr>
          <w:rFonts w:ascii="Times New Roman" w:hAnsi="Times New Roman"/>
          <w:b/>
          <w:color w:val="000000"/>
          <w:sz w:val="28"/>
        </w:rPr>
        <w:t>Изложение и сочинение</w:t>
      </w:r>
      <w:r w:rsidR="00540642" w:rsidRPr="0096630F">
        <w:rPr>
          <w:rFonts w:ascii="Times New Roman" w:hAnsi="Times New Roman"/>
          <w:b/>
          <w:color w:val="000000"/>
          <w:sz w:val="28"/>
        </w:rPr>
        <w:t>»</w:t>
      </w:r>
    </w:p>
    <w:p w:rsidR="00540642" w:rsidRPr="0096630F" w:rsidRDefault="00FB4507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8-9</w:t>
      </w:r>
      <w:r w:rsidR="00540642" w:rsidRPr="0096630F">
        <w:rPr>
          <w:rFonts w:ascii="Times New Roman" w:hAnsi="Times New Roman"/>
          <w:color w:val="000000"/>
          <w:sz w:val="28"/>
        </w:rPr>
        <w:t xml:space="preserve"> классов 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Default="00540642" w:rsidP="0054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6630F">
        <w:rPr>
          <w:rFonts w:ascii="Times New Roman" w:hAnsi="Times New Roman"/>
          <w:color w:val="000000"/>
          <w:sz w:val="28"/>
        </w:rPr>
        <w:t>​</w:t>
      </w:r>
      <w:bookmarkStart w:id="2" w:name="4afdeebf-75fd-4414-ae94-ed25ad6ca259"/>
      <w:r w:rsidRPr="0096630F">
        <w:rPr>
          <w:rFonts w:ascii="Times New Roman" w:hAnsi="Times New Roman"/>
          <w:b/>
          <w:color w:val="000000"/>
          <w:sz w:val="28"/>
        </w:rPr>
        <w:t>г. Сухой Лог</w:t>
      </w:r>
    </w:p>
    <w:p w:rsidR="00540642" w:rsidRPr="0096630F" w:rsidRDefault="00540642" w:rsidP="00540642">
      <w:pPr>
        <w:spacing w:after="0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r w:rsidRPr="0096630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9ae5d1a-7fa5-48c7-ad03-4854c3714f92"/>
      <w:r w:rsidRPr="0096630F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96630F">
        <w:rPr>
          <w:rFonts w:ascii="Times New Roman" w:hAnsi="Times New Roman"/>
          <w:b/>
          <w:color w:val="000000"/>
          <w:sz w:val="28"/>
        </w:rPr>
        <w:t>‌</w:t>
      </w:r>
      <w:r w:rsidRPr="0096630F">
        <w:rPr>
          <w:rFonts w:ascii="Times New Roman" w:hAnsi="Times New Roman"/>
          <w:color w:val="000000"/>
          <w:sz w:val="28"/>
        </w:rPr>
        <w:t>​</w:t>
      </w:r>
    </w:p>
    <w:p w:rsidR="00540642" w:rsidRPr="0096630F" w:rsidRDefault="00540642" w:rsidP="00540642">
      <w:pPr>
        <w:spacing w:after="0"/>
        <w:ind w:left="120"/>
      </w:pPr>
    </w:p>
    <w:p w:rsidR="00321A96" w:rsidRDefault="00321A96" w:rsidP="00ED55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555" w:rsidRDefault="00ED5555" w:rsidP="00ED55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2B56" w:rsidRDefault="00F82B56" w:rsidP="00527C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534F" w:rsidRDefault="00CD534F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B3577" w:rsidRPr="00CD534F" w:rsidRDefault="005B3577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34F" w:rsidRPr="00CD534F" w:rsidRDefault="00CD534F" w:rsidP="005B3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составлена на основе Федерального компонента государственных стандартов основного общего и среднего (полного) общего образования по русскому языку базового и профильного уровней в соответствии с программой по русскому языку: </w:t>
      </w:r>
    </w:p>
    <w:p w:rsidR="00CD534F" w:rsidRPr="00CD534F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Баранов, Т.А.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по русскому языку к учебникам для</w:t>
      </w: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5-11 классов». - М.: Дрофа, 2019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</w:t>
      </w:r>
    </w:p>
    <w:p w:rsidR="005B3577" w:rsidRPr="005B3577" w:rsidRDefault="00CD534F" w:rsidP="005B357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B3577">
        <w:rPr>
          <w:color w:val="000000"/>
        </w:rPr>
        <w:t>Данный</w:t>
      </w:r>
      <w:r w:rsidRPr="00CD534F">
        <w:rPr>
          <w:color w:val="000000"/>
        </w:rPr>
        <w:t xml:space="preserve"> курс является дополнением к основному курсу русского языка, предназначен для учащихся</w:t>
      </w:r>
      <w:r w:rsidRPr="005B3577">
        <w:rPr>
          <w:color w:val="000000"/>
        </w:rPr>
        <w:t xml:space="preserve"> 8 -</w:t>
      </w:r>
      <w:r w:rsidRPr="00CD534F">
        <w:rPr>
          <w:color w:val="000000"/>
        </w:rPr>
        <w:t xml:space="preserve"> 9 классов</w:t>
      </w:r>
      <w:r w:rsidRPr="005B3577">
        <w:rPr>
          <w:color w:val="000000"/>
        </w:rPr>
        <w:t>.</w:t>
      </w:r>
      <w:r w:rsidR="005B3577" w:rsidRPr="005B3577">
        <w:rPr>
          <w:color w:val="000000"/>
        </w:rPr>
        <w:t xml:space="preserve"> Данный курс обеспечивает понимание системы знаний о языке, формирует стабильные навыки владения языком и совершенствование речевой культуры. Он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отстать свои позиции уважительно относиться к себе и своему собеседнику, вести беседу в доказательной манере служит показателем культуры, рационального сознания вообще. Подлинная рациональность, включающая способность аргументации доказательности своей позиции, вовсе не противоречит уровню 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 – культурных ценностей русского народа;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устойчивая познавательная мотивация к обучению, навыки анализа, работа в группе;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объем словарного запаса и усвоение грамматических средств;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сотрудничество и совместная деятельность с учителем и сверстниками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единиц языка, грамматических категорий языка, грамматических категорий языка, уместное употребление языковых единиц адекватно ситуации речевого общения;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B3577" w:rsidRPr="005B3577" w:rsidRDefault="005B3577" w:rsidP="005B3577">
      <w:pPr>
        <w:shd w:val="clear" w:color="auto" w:fill="FFFFFF"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всеми видами речевой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:понимание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устного и письменного сообщения (коммуникативной установки, темы текста, основной мысли, основной и дополнительной информацией);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текстов разных стилей и жанров;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способствовать к преобразованию, сохранению и передаче информации, полученной в результате чтения или </w:t>
      </w:r>
      <w:proofErr w:type="spell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сопоставлять и сравнивать речевые высказывания с точки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 их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содержания, стилистических особенностей и использованных языковых средств;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 устные и письменные тексты разных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 с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замысла, адресата и ситуации общения;</w:t>
      </w:r>
    </w:p>
    <w:p w:rsidR="005B3577" w:rsidRP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 учащихся определяется по результатам письменных работ, устных сообщений и высказываний.</w:t>
      </w:r>
      <w:r w:rsidR="005B3577"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577"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34F" w:rsidRPr="00CD534F" w:rsidRDefault="005B3577" w:rsidP="005B357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Содержание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учебного  курса</w:t>
      </w:r>
      <w:proofErr w:type="gramEnd"/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Цели и задачи курса.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 и его </w:t>
      </w:r>
      <w:r w:rsidR="005B3577"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(</w:t>
      </w: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 его особенности. Содержательный анализ прослушанного текста: тема (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проблема, идея, ключевые слова.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Сжатое изложение текста (9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Сжатое изложение как передача в краткой обобщенной письменной форме основного содержания прослушанного текста.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Извлечение информации при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понимание смысла текста, главного и существенного в нем, определение проблемы и идеи, стиля и функционально-смыслового типа речи.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сжатия текста (компрессии): исключение второстепенной информации, подробностей, деталей; обобщение единичных (однородных) явлений и фактов; сочетание исключения и обобщения.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языковые приемы компрессии: замена (однородных членов обобщающим наименованием, фрагмента предложения синонимичным выражением, предложения или его части указательным, определительным или отрицательным местоимениями, сложноподчиненного предложения простым, прямой речи косвенной); исключение (отдельных членов предложения, некоторых однородных членов, повторов, фрагмента предложения, имеющего менее существенное значение, одного или нескольких синонимов, предложений, содержащих описания или рассуждения, поданные слишком широко и полно); слияние (образование сложного предложения путем слияния двух простых, повествующих об одном и том же предмете речи).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Сочинение-рассуждение (21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как тип речи: структура (композиция), смысловая целостность, аргументация (авторская позиция, собственная точка зрения).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 – главная мысль автора текста, которую необходимо обосновать, доказать или опровергнуть.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 – приведение фактов, примеров, утверждений, объяснений, подтверждающих тезис.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– общий итог.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анализ авторской позиции, выражение собственной точки зрения, совпадающей или не совпадающей с мнением автора, аргументируемой примерами из жизненного, общественного или литературного опыта.</w:t>
      </w:r>
    </w:p>
    <w:p w:rsid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Стилистическое и речевое оформление текста. Грамотность письменной речи (грамматические нормы, орфография и пунктуация).</w:t>
      </w:r>
    </w:p>
    <w:p w:rsid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540642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Тематическое планирование.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B6D9C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77" w:rsidRPr="00FB4507" w:rsidRDefault="005B3577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1"/>
        <w:gridCol w:w="5011"/>
        <w:gridCol w:w="1693"/>
        <w:gridCol w:w="1940"/>
      </w:tblGrid>
      <w:tr w:rsidR="005B6D9C" w:rsidRPr="00FB4507" w:rsidTr="00527C0F">
        <w:tc>
          <w:tcPr>
            <w:tcW w:w="93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93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40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FB4507" w:rsidRPr="00FB4507" w:rsidTr="00AE3937"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публицистического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художественного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rPr>
          <w:trHeight w:val="7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33-34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</w:t>
            </w:r>
          </w:p>
        </w:tc>
        <w:tc>
          <w:tcPr>
            <w:tcW w:w="1693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6D9C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D9C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42" w:rsidRPr="00FB4507" w:rsidRDefault="00540642" w:rsidP="004A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642" w:rsidRPr="00FB4507" w:rsidRDefault="00540642" w:rsidP="004A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D9C" w:rsidRPr="00FB4507" w:rsidRDefault="005B6D9C" w:rsidP="005B6D9C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756" w:rsidRPr="00FB4507" w:rsidRDefault="005B6D9C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 w:rsidR="005B1182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7A40B8" w:rsidRPr="00FB4507" w:rsidRDefault="007A40B8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7172" w:rsidRPr="00FB4507" w:rsidRDefault="00657172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5"/>
        <w:gridCol w:w="5023"/>
        <w:gridCol w:w="1690"/>
        <w:gridCol w:w="1937"/>
      </w:tblGrid>
      <w:tr w:rsidR="007A40B8" w:rsidRPr="00FB4507" w:rsidTr="00527C0F">
        <w:tc>
          <w:tcPr>
            <w:tcW w:w="925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23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90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37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FB4507" w:rsidRPr="00FB4507" w:rsidTr="005312D6"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КИМ ОГЭ по русскому языку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сжатия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Работа над изложением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Композиция рассуждения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введения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примероваргументов</w:t>
            </w:r>
            <w:proofErr w:type="spellEnd"/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на письме.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Типы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Способы устранения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6450" w:rsidRPr="00FB4507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Pr="00527C0F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Default="00786450" w:rsidP="00F82B56">
      <w:pPr>
        <w:jc w:val="both"/>
        <w:rPr>
          <w:b/>
          <w:sz w:val="24"/>
        </w:rPr>
      </w:pPr>
    </w:p>
    <w:p w:rsidR="005B3577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5B3577" w:rsidRDefault="005B3577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786450" w:rsidRPr="00055D45" w:rsidRDefault="00786450" w:rsidP="005B3577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    Приложение 1</w:t>
      </w:r>
    </w:p>
    <w:p w:rsidR="00786450" w:rsidRPr="00786450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>Формы учёта рабочей программы воспитани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t>я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br/>
        <w:t>в рабочей программе</w:t>
      </w: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055D45">
        <w:rPr>
          <w:rFonts w:ascii="Times New Roman" w:hAnsi="Times New Roman"/>
          <w:b/>
          <w:sz w:val="24"/>
          <w:szCs w:val="24"/>
        </w:rPr>
        <w:t>«</w:t>
      </w:r>
      <w:r w:rsidR="00FB4507">
        <w:rPr>
          <w:rFonts w:ascii="Times New Roman" w:hAnsi="Times New Roman"/>
          <w:b/>
          <w:sz w:val="24"/>
          <w:szCs w:val="24"/>
        </w:rPr>
        <w:t>Изложение и сочинение</w:t>
      </w:r>
      <w:r w:rsidR="00055D45">
        <w:rPr>
          <w:rFonts w:ascii="Times New Roman" w:hAnsi="Times New Roman"/>
          <w:sz w:val="24"/>
          <w:szCs w:val="24"/>
        </w:rPr>
        <w:t>»</w:t>
      </w:r>
    </w:p>
    <w:p w:rsidR="00786450" w:rsidRPr="00786450" w:rsidRDefault="00786450" w:rsidP="00786450">
      <w:pPr>
        <w:spacing w:after="0" w:line="259" w:lineRule="auto"/>
        <w:ind w:firstLine="567"/>
        <w:rPr>
          <w:rFonts w:ascii="Times New Roman" w:eastAsia="Calibri" w:hAnsi="Times New Roman"/>
          <w:i/>
          <w:iCs/>
          <w:color w:val="FF0000"/>
          <w:sz w:val="24"/>
          <w:szCs w:val="24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уроков. Эта работа осуществляется в следующих формах: 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- использование на уроках информации, затрагивающей важные социальные, нравственные, этические вопросы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  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  <w:shd w:val="clear" w:color="auto" w:fill="FFFFFF"/>
        </w:rPr>
        <w:t xml:space="preserve">, 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объектов для выполнения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личностных отношений к нормам, ценностям, традициям (их освоение, принятие).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786450" w:rsidRPr="00786450" w:rsidRDefault="00786450" w:rsidP="00786450">
      <w:pPr>
        <w:numPr>
          <w:ilvl w:val="0"/>
          <w:numId w:val="10"/>
        </w:numPr>
        <w:tabs>
          <w:tab w:val="left" w:pos="0"/>
        </w:tabs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lastRenderedPageBreak/>
        <w:t>- методы контроля и самоконтроля,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самовоспитания,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поощрения,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формирования сознания,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убеждения.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786450" w:rsidRPr="00DD7FD5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8"/>
          <w:szCs w:val="28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  <w:r w:rsidRPr="00DD7FD5">
        <w:rPr>
          <w:rFonts w:ascii="Times New Roman" w:eastAsia="Calibri" w:hAnsi="Times New Roman"/>
          <w:spacing w:val="-2"/>
          <w:sz w:val="28"/>
          <w:szCs w:val="28"/>
          <w:u w:color="000000"/>
        </w:rPr>
        <w:t>.</w:t>
      </w: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Default="00786450" w:rsidP="00786450">
      <w:pPr>
        <w:jc w:val="center"/>
        <w:rPr>
          <w:sz w:val="24"/>
        </w:rPr>
        <w:sectPr w:rsidR="00786450" w:rsidSect="00F82B5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B4507" w:rsidRDefault="00F82B56" w:rsidP="00F82B56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right"/>
        <w:rPr>
          <w:b/>
        </w:rPr>
      </w:pPr>
      <w:r w:rsidRPr="00FB4507">
        <w:rPr>
          <w:b/>
        </w:rPr>
        <w:lastRenderedPageBreak/>
        <w:t>Приложение 2</w:t>
      </w:r>
    </w:p>
    <w:p w:rsidR="00F82B56" w:rsidRPr="00FB4507" w:rsidRDefault="00FB4507" w:rsidP="00FB4507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center"/>
        <w:rPr>
          <w:b/>
        </w:rPr>
      </w:pPr>
      <w:r>
        <w:rPr>
          <w:b/>
        </w:rPr>
        <w:t>Оценочные материалы</w:t>
      </w:r>
    </w:p>
    <w:p w:rsidR="00786450" w:rsidRDefault="00786450" w:rsidP="00786450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left"/>
      </w:pPr>
      <w:r>
        <w:t>Сочинения</w:t>
      </w:r>
      <w:r>
        <w:tab/>
        <w:t>и</w:t>
      </w:r>
      <w:r>
        <w:tab/>
        <w:t>изложения</w:t>
      </w:r>
      <w:r>
        <w:tab/>
        <w:t>основные</w:t>
      </w:r>
      <w:r>
        <w:tab/>
        <w:t>формы</w:t>
      </w:r>
      <w:r>
        <w:tab/>
        <w:t>проверки</w:t>
      </w:r>
      <w:r>
        <w:tab/>
        <w:t>умения</w:t>
      </w:r>
      <w:r>
        <w:tab/>
        <w:t>правильно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излагать мысли,</w:t>
      </w:r>
      <w:r>
        <w:rPr>
          <w:spacing w:val="1"/>
        </w:rPr>
        <w:t xml:space="preserve"> </w:t>
      </w:r>
      <w:r>
        <w:t>уровня речевой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учащихся.</w:t>
      </w:r>
    </w:p>
    <w:p w:rsidR="00786450" w:rsidRDefault="00786450" w:rsidP="00786450">
      <w:pPr>
        <w:pStyle w:val="a8"/>
        <w:spacing w:after="9"/>
        <w:ind w:left="1099"/>
        <w:jc w:val="left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786450" w:rsidTr="00527C0F">
        <w:trPr>
          <w:trHeight w:val="277"/>
        </w:trPr>
        <w:tc>
          <w:tcPr>
            <w:tcW w:w="1244" w:type="dxa"/>
            <w:vMerge w:val="restart"/>
          </w:tcPr>
          <w:p w:rsidR="00786450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786450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асс</w:t>
            </w:r>
            <w:proofErr w:type="spellEnd"/>
          </w:p>
        </w:tc>
        <w:tc>
          <w:tcPr>
            <w:tcW w:w="8332" w:type="dxa"/>
            <w:gridSpan w:val="2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786450" w:rsidRDefault="00786450" w:rsidP="00527C0F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подробного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150-200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200-250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250-350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8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350-450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</w:tbl>
    <w:p w:rsidR="00786450" w:rsidRDefault="00786450" w:rsidP="00786450">
      <w:pPr>
        <w:pStyle w:val="a8"/>
        <w:ind w:left="532" w:firstLine="566"/>
        <w:jc w:val="left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итоговых</w:t>
      </w:r>
      <w:r>
        <w:rPr>
          <w:spacing w:val="3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подробных</w:t>
      </w:r>
      <w:r>
        <w:rPr>
          <w:spacing w:val="2"/>
        </w:rPr>
        <w:t xml:space="preserve"> </w:t>
      </w:r>
      <w:r>
        <w:t>изложений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8 и</w:t>
      </w:r>
      <w:r>
        <w:rPr>
          <w:spacing w:val="2"/>
        </w:rPr>
        <w:t xml:space="preserve"> </w:t>
      </w:r>
      <w:r>
        <w:t>9 классах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работа.</w:t>
      </w:r>
    </w:p>
    <w:p w:rsidR="00786450" w:rsidRDefault="00786450" w:rsidP="00786450">
      <w:pPr>
        <w:pStyle w:val="a8"/>
        <w:ind w:left="1099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проверяются: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hanging="263"/>
        <w:contextualSpacing w:val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400"/>
        </w:tabs>
        <w:autoSpaceDE w:val="0"/>
        <w:autoSpaceDN w:val="0"/>
        <w:spacing w:after="0" w:line="240" w:lineRule="auto"/>
        <w:ind w:left="532" w:right="838" w:firstLine="566"/>
        <w:contextualSpacing w:val="0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5"/>
          <w:sz w:val="24"/>
        </w:rPr>
        <w:t xml:space="preserve"> </w:t>
      </w:r>
      <w:r>
        <w:rPr>
          <w:sz w:val="24"/>
        </w:rPr>
        <w:t>темой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59"/>
        </w:tabs>
        <w:autoSpaceDE w:val="0"/>
        <w:autoSpaceDN w:val="0"/>
        <w:spacing w:after="0" w:line="240" w:lineRule="auto"/>
        <w:ind w:left="1358" w:hanging="260"/>
        <w:contextualSpacing w:val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правописания.</w:t>
      </w:r>
    </w:p>
    <w:p w:rsidR="00786450" w:rsidRDefault="00786450" w:rsidP="00786450">
      <w:pPr>
        <w:pStyle w:val="a8"/>
        <w:ind w:left="532" w:right="828" w:firstLine="566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речь)</w:t>
      </w:r>
      <w:r>
        <w:rPr>
          <w:spacing w:val="60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по литературе.</w:t>
      </w:r>
    </w:p>
    <w:p w:rsidR="00786450" w:rsidRDefault="00786450" w:rsidP="00786450">
      <w:pPr>
        <w:pStyle w:val="a8"/>
        <w:ind w:left="1099"/>
      </w:pPr>
      <w:r>
        <w:t>Содержание</w:t>
      </w:r>
      <w:r>
        <w:rPr>
          <w:spacing w:val="56"/>
        </w:rPr>
        <w:t xml:space="preserve"> </w:t>
      </w:r>
      <w:r>
        <w:t>сочинения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изложения</w:t>
      </w:r>
      <w:r>
        <w:rPr>
          <w:spacing w:val="116"/>
        </w:rPr>
        <w:t xml:space="preserve"> </w:t>
      </w:r>
      <w:r>
        <w:t>оценивается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right="5282" w:firstLine="0"/>
        <w:contextualSpacing w:val="0"/>
        <w:rPr>
          <w:sz w:val="24"/>
        </w:rPr>
      </w:pPr>
      <w:r>
        <w:rPr>
          <w:sz w:val="24"/>
        </w:rPr>
        <w:t>соответствие работы ученика теме 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786450" w:rsidRDefault="00786450" w:rsidP="00786450">
      <w:pPr>
        <w:pStyle w:val="a8"/>
        <w:spacing w:before="4"/>
        <w:ind w:left="0"/>
        <w:jc w:val="left"/>
        <w:rPr>
          <w:sz w:val="23"/>
        </w:rPr>
      </w:pPr>
    </w:p>
    <w:p w:rsidR="00786450" w:rsidRDefault="00786450" w:rsidP="00786450">
      <w:pPr>
        <w:pStyle w:val="a8"/>
        <w:spacing w:before="1"/>
        <w:ind w:left="1099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недочетов.</w:t>
      </w:r>
    </w:p>
    <w:p w:rsidR="00786450" w:rsidRDefault="00786450" w:rsidP="00786450">
      <w:pPr>
        <w:pStyle w:val="a8"/>
        <w:spacing w:before="2" w:after="9" w:line="237" w:lineRule="auto"/>
        <w:ind w:left="532" w:firstLine="566"/>
        <w:jc w:val="left"/>
      </w:pPr>
      <w:r>
        <w:t>Грамотность</w:t>
      </w:r>
      <w:r>
        <w:rPr>
          <w:spacing w:val="1"/>
        </w:rPr>
        <w:t xml:space="preserve"> </w:t>
      </w:r>
      <w:r>
        <w:t>оценивается по числу допущенных</w:t>
      </w:r>
      <w:r>
        <w:rPr>
          <w:spacing w:val="1"/>
        </w:rPr>
        <w:t xml:space="preserve"> </w:t>
      </w:r>
      <w:r>
        <w:t>учеником ошибок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грамматических.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Tr="00527C0F">
        <w:trPr>
          <w:trHeight w:val="278"/>
        </w:trPr>
        <w:tc>
          <w:tcPr>
            <w:tcW w:w="1102" w:type="dxa"/>
            <w:vMerge w:val="restart"/>
          </w:tcPr>
          <w:p w:rsidR="00786450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786450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ценка</w:t>
            </w:r>
            <w:proofErr w:type="spellEnd"/>
          </w:p>
        </w:tc>
        <w:tc>
          <w:tcPr>
            <w:tcW w:w="8474" w:type="dxa"/>
            <w:gridSpan w:val="2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786450" w:rsidRDefault="00786450" w:rsidP="00527C0F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3193" w:type="dxa"/>
          </w:tcPr>
          <w:p w:rsidR="00786450" w:rsidRDefault="00786450" w:rsidP="00527C0F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грамотность</w:t>
            </w:r>
            <w:proofErr w:type="spellEnd"/>
          </w:p>
        </w:tc>
      </w:tr>
      <w:tr w:rsidR="00786450" w:rsidTr="00527C0F">
        <w:trPr>
          <w:trHeight w:val="3036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Содержание</w:t>
            </w:r>
            <w:r w:rsidRPr="00786450">
              <w:rPr>
                <w:spacing w:val="-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полностью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теме.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  <w:r>
              <w:rPr>
                <w:sz w:val="24"/>
              </w:rPr>
              <w:t>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излагается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отличается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богатством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словаря,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разнообразием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используемых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синтаксических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конструкций,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точностью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словоупотребления.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Достигнуто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стилевое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единство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86450">
              <w:rPr>
                <w:sz w:val="24"/>
                <w:lang w:val="ru-RU"/>
              </w:rPr>
              <w:t>вырази</w:t>
            </w:r>
            <w:proofErr w:type="spellEnd"/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тельность</w:t>
            </w:r>
            <w:proofErr w:type="spellEnd"/>
            <w:proofErr w:type="gramEnd"/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текста.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 в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 1—2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недочета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Допускается:</w:t>
            </w:r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орфографическая,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пунктуационная,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грамматическая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ошибка</w:t>
            </w:r>
          </w:p>
        </w:tc>
      </w:tr>
      <w:tr w:rsidR="00786450" w:rsidTr="00527C0F">
        <w:trPr>
          <w:trHeight w:val="827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786450" w:rsidRPr="00786450" w:rsidRDefault="00786450" w:rsidP="00527C0F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1.</w:t>
            </w:r>
            <w:r w:rsidRPr="00786450">
              <w:rPr>
                <w:sz w:val="24"/>
                <w:lang w:val="ru-RU"/>
              </w:rPr>
              <w:tab/>
              <w:t>Содержание</w:t>
            </w:r>
            <w:r w:rsidRPr="00786450">
              <w:rPr>
                <w:sz w:val="24"/>
                <w:lang w:val="ru-RU"/>
              </w:rPr>
              <w:tab/>
              <w:t>работы</w:t>
            </w:r>
            <w:r w:rsidRPr="00786450">
              <w:rPr>
                <w:sz w:val="24"/>
                <w:lang w:val="ru-RU"/>
              </w:rPr>
              <w:tab/>
              <w:t>в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основном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2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теме</w:t>
            </w:r>
            <w:r w:rsidRPr="00786450">
              <w:rPr>
                <w:sz w:val="24"/>
                <w:lang w:val="ru-RU"/>
              </w:rPr>
              <w:tab/>
              <w:t>(имеются</w:t>
            </w:r>
            <w:r w:rsidRPr="00786450">
              <w:rPr>
                <w:spacing w:val="5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незначительные</w:t>
            </w:r>
          </w:p>
          <w:p w:rsidR="00786450" w:rsidRDefault="00786450" w:rsidP="00527C0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Допускаются:</w:t>
            </w:r>
          </w:p>
          <w:p w:rsidR="00786450" w:rsidRPr="00786450" w:rsidRDefault="00786450" w:rsidP="00527C0F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2</w:t>
            </w:r>
            <w:r w:rsidRPr="00786450">
              <w:rPr>
                <w:spacing w:val="2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4"/>
                <w:sz w:val="24"/>
                <w:lang w:val="ru-RU"/>
              </w:rPr>
              <w:t>2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ошибки,</w:t>
            </w:r>
          </w:p>
        </w:tc>
      </w:tr>
    </w:tbl>
    <w:p w:rsidR="00786450" w:rsidRDefault="00786450" w:rsidP="00786450">
      <w:pPr>
        <w:spacing w:line="270" w:lineRule="atLeast"/>
        <w:rPr>
          <w:sz w:val="24"/>
        </w:rPr>
        <w:sectPr w:rsidR="00786450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Tr="00527C0F">
        <w:trPr>
          <w:trHeight w:val="3038"/>
        </w:trPr>
        <w:tc>
          <w:tcPr>
            <w:tcW w:w="1102" w:type="dxa"/>
          </w:tcPr>
          <w:p w:rsidR="00786450" w:rsidRPr="00786450" w:rsidRDefault="00786450" w:rsidP="00527C0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Содержание</w:t>
            </w:r>
            <w:r w:rsidRPr="00786450">
              <w:rPr>
                <w:sz w:val="24"/>
                <w:lang w:val="ru-RU"/>
              </w:rPr>
              <w:tab/>
              <w:t>в</w:t>
            </w:r>
            <w:r w:rsidRPr="00786450">
              <w:rPr>
                <w:sz w:val="24"/>
                <w:lang w:val="ru-RU"/>
              </w:rPr>
              <w:tab/>
              <w:t>основном</w:t>
            </w:r>
            <w:r w:rsidRPr="00786450">
              <w:rPr>
                <w:sz w:val="24"/>
                <w:lang w:val="ru-RU"/>
              </w:rPr>
              <w:tab/>
              <w:t>достоверно,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2"/>
                <w:sz w:val="24"/>
                <w:lang w:val="ru-RU"/>
              </w:rPr>
              <w:t>но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единичные</w:t>
            </w:r>
            <w:r w:rsidRPr="00786450">
              <w:rPr>
                <w:spacing w:val="-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фактические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неточности.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z w:val="24"/>
                <w:lang w:val="ru-RU"/>
              </w:rPr>
              <w:tab/>
              <w:t>незначительные</w:t>
            </w:r>
            <w:r w:rsidRPr="00786450">
              <w:rPr>
                <w:sz w:val="24"/>
                <w:lang w:val="ru-RU"/>
              </w:rPr>
              <w:tab/>
              <w:t>нарушения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последовательности</w:t>
            </w:r>
            <w:r w:rsidRPr="00786450">
              <w:rPr>
                <w:spacing w:val="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мыслей.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Лексический</w:t>
            </w:r>
            <w:r w:rsidRPr="00786450">
              <w:rPr>
                <w:spacing w:val="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грамматический</w:t>
            </w:r>
            <w:r w:rsidRPr="00786450">
              <w:rPr>
                <w:spacing w:val="3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строй</w:t>
            </w:r>
            <w:r w:rsidRPr="00786450">
              <w:rPr>
                <w:spacing w:val="3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речи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достаточно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разнообразен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Стиль</w:t>
            </w:r>
            <w:r w:rsidRPr="00786450">
              <w:rPr>
                <w:sz w:val="24"/>
                <w:lang w:val="ru-RU"/>
              </w:rPr>
              <w:tab/>
              <w:t>работы</w:t>
            </w:r>
            <w:r w:rsidRPr="00786450">
              <w:rPr>
                <w:sz w:val="24"/>
                <w:lang w:val="ru-RU"/>
              </w:rPr>
              <w:tab/>
              <w:t>отличается</w:t>
            </w:r>
            <w:r w:rsidRPr="00786450">
              <w:rPr>
                <w:sz w:val="24"/>
                <w:lang w:val="ru-RU"/>
              </w:rPr>
              <w:tab/>
              <w:t>единством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4"/>
                <w:sz w:val="24"/>
                <w:lang w:val="ru-RU"/>
              </w:rPr>
              <w:t>и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достаточной</w:t>
            </w:r>
            <w:r w:rsidRPr="00786450">
              <w:rPr>
                <w:spacing w:val="6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выразительностью.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2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3—4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орфографическая и 3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при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</w:p>
          <w:p w:rsidR="00786450" w:rsidRDefault="00786450" w:rsidP="00527C0F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</w:p>
        </w:tc>
      </w:tr>
      <w:tr w:rsidR="00786450" w:rsidTr="00527C0F">
        <w:trPr>
          <w:trHeight w:val="3864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 работе допущены существенные отклонения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темы.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достоверна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главном, но в ней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отдельные</w:t>
            </w:r>
            <w:r w:rsidRPr="00786450">
              <w:rPr>
                <w:spacing w:val="-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фактические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неточности.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Допущены</w:t>
            </w:r>
            <w:r w:rsidRPr="00786450">
              <w:rPr>
                <w:sz w:val="24"/>
                <w:lang w:val="ru-RU"/>
              </w:rPr>
              <w:tab/>
              <w:t>отдельные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нарушения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последовательности</w:t>
            </w:r>
            <w:r w:rsidRPr="00786450">
              <w:rPr>
                <w:spacing w:val="5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изложения.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 xml:space="preserve">Беден       </w:t>
            </w:r>
            <w:r w:rsidRPr="00786450">
              <w:rPr>
                <w:spacing w:val="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словарь,</w:t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однообразны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употребляемые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синтаксические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конструкции,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встречается</w:t>
            </w:r>
            <w:r w:rsidRPr="00786450">
              <w:rPr>
                <w:spacing w:val="5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неправильное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словоупотребление.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Стиль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 xml:space="preserve">не  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отличается единством,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речь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недостаточно выразительна.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Допускаются:</w:t>
            </w:r>
          </w:p>
          <w:p w:rsidR="00786450" w:rsidRPr="00786450" w:rsidRDefault="00786450" w:rsidP="00527C0F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5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  <w:t>4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 ошибки,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z w:val="24"/>
                <w:lang w:val="ru-RU"/>
              </w:rPr>
              <w:tab/>
              <w:t>3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орфографические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  <w:t>5</w:t>
            </w:r>
            <w:r w:rsidRPr="00786450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786450">
              <w:rPr>
                <w:sz w:val="24"/>
                <w:lang w:val="ru-RU"/>
              </w:rPr>
              <w:t>пунктуа</w:t>
            </w:r>
            <w:proofErr w:type="spellEnd"/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ционных</w:t>
            </w:r>
            <w:proofErr w:type="spellEnd"/>
            <w:proofErr w:type="gramEnd"/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при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рфографических</w:t>
            </w:r>
            <w:proofErr w:type="spellEnd"/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(в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классе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5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</w:t>
            </w:r>
            <w:r w:rsidRPr="00786450">
              <w:rPr>
                <w:spacing w:val="2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</w:p>
          <w:p w:rsidR="00786450" w:rsidRPr="00786450" w:rsidRDefault="00786450" w:rsidP="00527C0F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z w:val="24"/>
                <w:lang w:val="ru-RU"/>
              </w:rPr>
              <w:tab/>
              <w:t>пунктуационные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ошибки),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также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грамматические</w:t>
            </w:r>
            <w:r w:rsidRPr="00786450">
              <w:rPr>
                <w:spacing w:val="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</w:p>
        </w:tc>
      </w:tr>
      <w:tr w:rsidR="00786450" w:rsidTr="00527C0F">
        <w:trPr>
          <w:trHeight w:val="3588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81" w:type="dxa"/>
          </w:tcPr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1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z w:val="24"/>
              </w:rPr>
              <w:t>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Допущено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неточностей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Нарушена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последовательность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мыслей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всех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частях</w:t>
            </w:r>
            <w:r w:rsidRPr="00786450">
              <w:rPr>
                <w:spacing w:val="6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работы,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отсутствует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связь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между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ними,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плану.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Крайне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беден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словарь,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работа написана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короткими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однотипными предложениями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слабо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выраженной связью между ними, часты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случаи</w:t>
            </w:r>
            <w:r w:rsidRPr="00786450">
              <w:rPr>
                <w:spacing w:val="5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неправильного</w:t>
            </w:r>
            <w:r w:rsidRPr="00786450">
              <w:rPr>
                <w:spacing w:val="5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словоупотребления.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Нарушено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стилевое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допущено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 до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 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Допускаются</w:t>
            </w:r>
            <w:proofErr w:type="spellEnd"/>
            <w:r>
              <w:rPr>
                <w:sz w:val="24"/>
              </w:rPr>
              <w:t>: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4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2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2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орфографических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пунктуационных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8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 ошибок,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также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ошибок.</w:t>
            </w:r>
          </w:p>
        </w:tc>
      </w:tr>
    </w:tbl>
    <w:p w:rsidR="00786450" w:rsidRPr="00786450" w:rsidRDefault="00786450" w:rsidP="00786450">
      <w:pPr>
        <w:spacing w:line="262" w:lineRule="exact"/>
        <w:ind w:left="1099"/>
        <w:rPr>
          <w:rFonts w:ascii="Times New Roman" w:hAnsi="Times New Roman" w:cs="Times New Roman"/>
          <w:i/>
          <w:sz w:val="24"/>
        </w:rPr>
      </w:pPr>
      <w:r w:rsidRPr="00786450">
        <w:rPr>
          <w:rFonts w:ascii="Times New Roman" w:hAnsi="Times New Roman" w:cs="Times New Roman"/>
          <w:i/>
          <w:sz w:val="24"/>
        </w:rPr>
        <w:t>Примечания.</w:t>
      </w:r>
    </w:p>
    <w:p w:rsidR="00786450" w:rsidRP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747"/>
        </w:tabs>
        <w:autoSpaceDE w:val="0"/>
        <w:autoSpaceDN w:val="0"/>
        <w:spacing w:after="0" w:line="240" w:lineRule="auto"/>
        <w:ind w:right="827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86450">
        <w:rPr>
          <w:rFonts w:ascii="Times New Roman" w:hAnsi="Times New Roman" w:cs="Times New Roman"/>
          <w:sz w:val="24"/>
        </w:rPr>
        <w:t>При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необходимо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учитывать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самостоятельность,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оригинальность замысла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ученического сочинения, уровень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его композиционного и речевого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оформления.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Наличие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оригинального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замысла,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 xml:space="preserve">его  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 xml:space="preserve">хорошая  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реализация позволяют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повысить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первую оценку</w:t>
      </w:r>
      <w:r w:rsidRPr="00786450">
        <w:rPr>
          <w:rFonts w:ascii="Times New Roman" w:hAnsi="Times New Roman" w:cs="Times New Roman"/>
          <w:spacing w:val="-5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за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сочинение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один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балл.</w:t>
      </w:r>
    </w:p>
    <w:p w:rsidR="00786450" w:rsidRP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546"/>
        </w:tabs>
        <w:autoSpaceDE w:val="0"/>
        <w:autoSpaceDN w:val="0"/>
        <w:spacing w:after="0" w:line="240" w:lineRule="auto"/>
        <w:ind w:right="833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86450">
        <w:rPr>
          <w:rFonts w:ascii="Times New Roman" w:hAnsi="Times New Roman" w:cs="Times New Roman"/>
          <w:sz w:val="24"/>
        </w:rPr>
        <w:t>Если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объем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в</w:t>
      </w:r>
      <w:r w:rsidRPr="00786450">
        <w:rPr>
          <w:rFonts w:ascii="Times New Roman" w:hAnsi="Times New Roman" w:cs="Times New Roman"/>
          <w:spacing w:val="6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полтора-два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proofErr w:type="gramStart"/>
      <w:r w:rsidRPr="00786450">
        <w:rPr>
          <w:rFonts w:ascii="Times New Roman" w:hAnsi="Times New Roman" w:cs="Times New Roman"/>
          <w:sz w:val="24"/>
        </w:rPr>
        <w:t>раза</w:t>
      </w:r>
      <w:proofErr w:type="gramEnd"/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больше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указанного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в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настоящих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нормах,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то</w:t>
      </w:r>
      <w:r w:rsidRPr="00786450">
        <w:rPr>
          <w:rFonts w:ascii="Times New Roman" w:hAnsi="Times New Roman" w:cs="Times New Roman"/>
          <w:spacing w:val="8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при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оценке</w:t>
      </w:r>
      <w:r w:rsidRPr="00786450">
        <w:rPr>
          <w:rFonts w:ascii="Times New Roman" w:hAnsi="Times New Roman" w:cs="Times New Roman"/>
          <w:spacing w:val="7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работы</w:t>
      </w:r>
      <w:r w:rsidRPr="00786450">
        <w:rPr>
          <w:rFonts w:ascii="Times New Roman" w:hAnsi="Times New Roman" w:cs="Times New Roman"/>
          <w:spacing w:val="1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следует</w:t>
      </w:r>
      <w:r w:rsidRPr="00786450">
        <w:rPr>
          <w:rFonts w:ascii="Times New Roman" w:hAnsi="Times New Roman" w:cs="Times New Roman"/>
          <w:spacing w:val="1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исходить</w:t>
      </w:r>
      <w:r w:rsidRPr="00786450">
        <w:rPr>
          <w:rFonts w:ascii="Times New Roman" w:hAnsi="Times New Roman" w:cs="Times New Roman"/>
          <w:spacing w:val="8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из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нормативов,</w:t>
      </w:r>
      <w:r w:rsidRPr="00786450">
        <w:rPr>
          <w:rFonts w:ascii="Times New Roman" w:hAnsi="Times New Roman" w:cs="Times New Roman"/>
          <w:spacing w:val="1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увеличенных</w:t>
      </w:r>
      <w:r w:rsidRPr="00786450">
        <w:rPr>
          <w:rFonts w:ascii="Times New Roman" w:hAnsi="Times New Roman" w:cs="Times New Roman"/>
          <w:spacing w:val="5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для</w:t>
      </w:r>
      <w:r w:rsidRPr="00786450">
        <w:rPr>
          <w:rFonts w:ascii="Times New Roman" w:hAnsi="Times New Roman" w:cs="Times New Roman"/>
          <w:spacing w:val="4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отметки</w:t>
      </w:r>
    </w:p>
    <w:p w:rsidR="00786450" w:rsidRPr="00786450" w:rsidRDefault="00786450" w:rsidP="00786450">
      <w:pPr>
        <w:pStyle w:val="a8"/>
        <w:ind w:left="532" w:right="827"/>
      </w:pPr>
      <w:r w:rsidRPr="00786450">
        <w:t>«4» на одну, а для отметки «3» на две единицы. Например,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оценке</w:t>
      </w:r>
      <w:r w:rsidRPr="00786450">
        <w:rPr>
          <w:spacing w:val="1"/>
        </w:rPr>
        <w:t xml:space="preserve"> </w:t>
      </w:r>
      <w:r w:rsidRPr="00786450">
        <w:t>грамотности</w:t>
      </w:r>
      <w:r w:rsidRPr="00786450">
        <w:rPr>
          <w:spacing w:val="61"/>
        </w:rPr>
        <w:t xml:space="preserve"> </w:t>
      </w:r>
      <w:r w:rsidRPr="00786450">
        <w:t>«4»</w:t>
      </w:r>
      <w:r w:rsidRPr="00786450">
        <w:rPr>
          <w:spacing w:val="1"/>
        </w:rPr>
        <w:t xml:space="preserve"> </w:t>
      </w:r>
      <w:r w:rsidRPr="00786450">
        <w:t>ставится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3</w:t>
      </w:r>
      <w:r w:rsidRPr="00786450">
        <w:rPr>
          <w:spacing w:val="1"/>
        </w:rPr>
        <w:t xml:space="preserve"> </w:t>
      </w:r>
      <w:r w:rsidRPr="00786450">
        <w:t>орфографических,</w:t>
      </w:r>
      <w:r w:rsidRPr="00786450">
        <w:rPr>
          <w:spacing w:val="1"/>
        </w:rPr>
        <w:t xml:space="preserve"> </w:t>
      </w:r>
      <w:r w:rsidRPr="00786450">
        <w:t>2</w:t>
      </w:r>
      <w:r w:rsidRPr="00786450">
        <w:rPr>
          <w:spacing w:val="1"/>
        </w:rPr>
        <w:t xml:space="preserve"> </w:t>
      </w:r>
      <w:r w:rsidRPr="00786450">
        <w:t>пунктуационных и 2 грамматических ошибках или при</w:t>
      </w:r>
      <w:r w:rsidRPr="00786450">
        <w:rPr>
          <w:spacing w:val="1"/>
        </w:rPr>
        <w:t xml:space="preserve"> </w:t>
      </w:r>
      <w:r w:rsidRPr="00786450">
        <w:t>соотношениях: 2—3—2, 2—2—3; «3»</w:t>
      </w:r>
      <w:r w:rsidRPr="00786450">
        <w:rPr>
          <w:spacing w:val="1"/>
        </w:rPr>
        <w:t xml:space="preserve"> </w:t>
      </w:r>
      <w:r w:rsidRPr="00786450">
        <w:t>ставится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соотношениях:</w:t>
      </w:r>
      <w:r w:rsidRPr="00786450">
        <w:rPr>
          <w:spacing w:val="60"/>
        </w:rPr>
        <w:t xml:space="preserve"> </w:t>
      </w:r>
      <w:r w:rsidRPr="00786450">
        <w:t>6—4—4,</w:t>
      </w:r>
      <w:r w:rsidRPr="00786450">
        <w:rPr>
          <w:spacing w:val="60"/>
        </w:rPr>
        <w:t xml:space="preserve"> </w:t>
      </w:r>
      <w:r w:rsidRPr="00786450">
        <w:t>4—6—4,</w:t>
      </w:r>
      <w:r w:rsidRPr="00786450">
        <w:rPr>
          <w:spacing w:val="60"/>
        </w:rPr>
        <w:t xml:space="preserve"> </w:t>
      </w:r>
      <w:r w:rsidRPr="00786450">
        <w:t>4—</w:t>
      </w:r>
      <w:r w:rsidRPr="00786450">
        <w:rPr>
          <w:spacing w:val="1"/>
        </w:rPr>
        <w:t xml:space="preserve"> </w:t>
      </w:r>
      <w:r w:rsidRPr="00786450">
        <w:t>4—6.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выставлении</w:t>
      </w:r>
      <w:r w:rsidRPr="00786450">
        <w:rPr>
          <w:spacing w:val="1"/>
        </w:rPr>
        <w:t xml:space="preserve"> </w:t>
      </w:r>
      <w:r w:rsidRPr="00786450">
        <w:t>оценки</w:t>
      </w:r>
      <w:r w:rsidRPr="00786450">
        <w:rPr>
          <w:spacing w:val="1"/>
        </w:rPr>
        <w:t xml:space="preserve"> </w:t>
      </w:r>
      <w:r w:rsidRPr="00786450">
        <w:t>«5»</w:t>
      </w:r>
      <w:r w:rsidRPr="00786450">
        <w:rPr>
          <w:spacing w:val="1"/>
        </w:rPr>
        <w:t xml:space="preserve"> </w:t>
      </w:r>
      <w:r w:rsidRPr="00786450">
        <w:t>превышение</w:t>
      </w:r>
      <w:r w:rsidRPr="00786450">
        <w:rPr>
          <w:spacing w:val="1"/>
        </w:rPr>
        <w:t xml:space="preserve"> </w:t>
      </w:r>
      <w:r w:rsidRPr="00786450">
        <w:t>объема</w:t>
      </w:r>
      <w:r w:rsidRPr="00786450">
        <w:rPr>
          <w:spacing w:val="1"/>
        </w:rPr>
        <w:t xml:space="preserve"> </w:t>
      </w:r>
      <w:r w:rsidRPr="00786450">
        <w:t>сочинения</w:t>
      </w:r>
      <w:r w:rsidRPr="00786450">
        <w:rPr>
          <w:spacing w:val="1"/>
        </w:rPr>
        <w:t xml:space="preserve"> </w:t>
      </w:r>
      <w:r w:rsidRPr="00786450">
        <w:t>не</w:t>
      </w:r>
      <w:r w:rsidRPr="00786450">
        <w:rPr>
          <w:spacing w:val="1"/>
        </w:rPr>
        <w:t xml:space="preserve"> </w:t>
      </w:r>
      <w:r w:rsidRPr="00786450">
        <w:t>принимается</w:t>
      </w:r>
      <w:r w:rsidRPr="00786450">
        <w:rPr>
          <w:spacing w:val="60"/>
        </w:rPr>
        <w:t xml:space="preserve"> </w:t>
      </w:r>
      <w:r w:rsidRPr="00786450">
        <w:t>во</w:t>
      </w:r>
      <w:r w:rsidRPr="00786450">
        <w:rPr>
          <w:spacing w:val="1"/>
        </w:rPr>
        <w:t xml:space="preserve"> </w:t>
      </w:r>
      <w:r w:rsidRPr="00786450">
        <w:t>внимание.</w:t>
      </w:r>
    </w:p>
    <w:p w:rsid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474"/>
        </w:tabs>
        <w:autoSpaceDE w:val="0"/>
        <w:autoSpaceDN w:val="0"/>
        <w:spacing w:before="1" w:after="0" w:line="240" w:lineRule="auto"/>
        <w:ind w:right="827" w:firstLine="566"/>
        <w:contextualSpacing w:val="0"/>
        <w:jc w:val="both"/>
        <w:rPr>
          <w:sz w:val="24"/>
        </w:rPr>
      </w:pPr>
      <w:r w:rsidRPr="00786450">
        <w:rPr>
          <w:rFonts w:ascii="Times New Roman" w:hAnsi="Times New Roman" w:cs="Times New Roman"/>
          <w:sz w:val="24"/>
        </w:rPr>
        <w:t>Первая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оценка</w:t>
      </w:r>
      <w:proofErr w:type="gramStart"/>
      <w:r w:rsidRPr="00786450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786450">
        <w:rPr>
          <w:rFonts w:ascii="Times New Roman" w:hAnsi="Times New Roman" w:cs="Times New Roman"/>
          <w:sz w:val="24"/>
        </w:rPr>
        <w:t>за   содержание   и   речь)   не   может   быть   положительной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тема</w:t>
      </w:r>
      <w:r>
        <w:rPr>
          <w:spacing w:val="5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хотя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7"/>
          <w:sz w:val="24"/>
        </w:rPr>
        <w:t xml:space="preserve"> </w:t>
      </w:r>
      <w:r>
        <w:rPr>
          <w:sz w:val="24"/>
        </w:rPr>
        <w:t>оно</w:t>
      </w:r>
      <w:r>
        <w:rPr>
          <w:spacing w:val="25"/>
          <w:sz w:val="24"/>
        </w:rPr>
        <w:t xml:space="preserve"> </w:t>
      </w:r>
      <w:r>
        <w:rPr>
          <w:sz w:val="24"/>
        </w:rPr>
        <w:t>написано</w:t>
      </w:r>
    </w:p>
    <w:p w:rsidR="00786450" w:rsidRDefault="00786450" w:rsidP="00786450">
      <w:pPr>
        <w:jc w:val="both"/>
        <w:rPr>
          <w:sz w:val="24"/>
        </w:rPr>
        <w:sectPr w:rsidR="00786450">
          <w:pgSz w:w="11910" w:h="16840"/>
          <w:pgMar w:top="1120" w:right="20" w:bottom="280" w:left="600" w:header="720" w:footer="720" w:gutter="0"/>
          <w:cols w:space="720"/>
        </w:sectPr>
      </w:pPr>
    </w:p>
    <w:p w:rsidR="00786450" w:rsidRPr="00FB4507" w:rsidRDefault="00786450" w:rsidP="00786450">
      <w:pPr>
        <w:pStyle w:val="a8"/>
        <w:spacing w:before="66"/>
        <w:ind w:left="532"/>
        <w:jc w:val="left"/>
      </w:pPr>
      <w:r w:rsidRPr="00FB4507">
        <w:lastRenderedPageBreak/>
        <w:t>удовлетворительно.</w:t>
      </w:r>
    </w:p>
    <w:p w:rsidR="00786450" w:rsidRPr="00FB4507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603"/>
        </w:tabs>
        <w:autoSpaceDE w:val="0"/>
        <w:autoSpaceDN w:val="0"/>
        <w:spacing w:after="0" w:line="240" w:lineRule="auto"/>
        <w:ind w:right="825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FB4507">
        <w:rPr>
          <w:rFonts w:ascii="Times New Roman" w:hAnsi="Times New Roman" w:cs="Times New Roman"/>
          <w:sz w:val="24"/>
        </w:rPr>
        <w:t>На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оценку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сочинения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изложения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распространяются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положения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об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однотипных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негрубых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ошибках,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также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сделанных</w:t>
      </w:r>
      <w:r w:rsidRPr="00FB4507">
        <w:rPr>
          <w:rFonts w:ascii="Times New Roman" w:hAnsi="Times New Roman" w:cs="Times New Roman"/>
          <w:spacing w:val="60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учеником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исправлениях,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приведенные</w:t>
      </w:r>
      <w:r w:rsidRPr="00FB4507">
        <w:rPr>
          <w:rFonts w:ascii="Times New Roman" w:hAnsi="Times New Roman" w:cs="Times New Roman"/>
          <w:spacing w:val="-3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в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разделе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«Оценка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диктантов».</w:t>
      </w:r>
    </w:p>
    <w:p w:rsidR="005B6D9C" w:rsidRPr="007A40B8" w:rsidRDefault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B6D9C" w:rsidRPr="007A40B8" w:rsidSect="00540642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016"/>
    <w:multiLevelType w:val="hybridMultilevel"/>
    <w:tmpl w:val="31C6D334"/>
    <w:lvl w:ilvl="0" w:tplc="2102BBD4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F00058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84703F0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7F1A7B2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6C264BD0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CAB2A734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05A4D870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010EACEA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1B10AD66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C256E"/>
    <w:multiLevelType w:val="hybridMultilevel"/>
    <w:tmpl w:val="6F6E50F2"/>
    <w:lvl w:ilvl="0" w:tplc="B448BFE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72E99C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BCF46A8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B734E0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8F2A3C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B0B8249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026A08F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B880B830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A4CC91C0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E9585A"/>
    <w:multiLevelType w:val="hybridMultilevel"/>
    <w:tmpl w:val="99EEC796"/>
    <w:lvl w:ilvl="0" w:tplc="75E0B2E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49F8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5B94BF9A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3098B47A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484CF7D8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D8F852F8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6F00D990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0F94E55A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50ECE9D8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A302A4F"/>
    <w:multiLevelType w:val="hybridMultilevel"/>
    <w:tmpl w:val="AD88E37A"/>
    <w:lvl w:ilvl="0" w:tplc="81C4E232">
      <w:start w:val="2"/>
      <w:numFmt w:val="decimal"/>
      <w:lvlText w:val="%1.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D238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54FCB8B2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036A61EE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5CE2AA98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F3A46204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A65829B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20C45354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524ECBE2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3372697F"/>
    <w:multiLevelType w:val="multilevel"/>
    <w:tmpl w:val="F7E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39F3"/>
    <w:multiLevelType w:val="hybridMultilevel"/>
    <w:tmpl w:val="87007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742"/>
    <w:multiLevelType w:val="multilevel"/>
    <w:tmpl w:val="920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D43E4"/>
    <w:multiLevelType w:val="hybridMultilevel"/>
    <w:tmpl w:val="7558183E"/>
    <w:lvl w:ilvl="0" w:tplc="65EA4900">
      <w:start w:val="1"/>
      <w:numFmt w:val="decimal"/>
      <w:lvlText w:val="%1)"/>
      <w:lvlJc w:val="left"/>
      <w:pPr>
        <w:ind w:left="13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8D472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AC0A9E14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D21051A6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BCA24D4A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7D3AB888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E2C08CC0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3A24DB8E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987EC970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5E635137"/>
    <w:multiLevelType w:val="hybridMultilevel"/>
    <w:tmpl w:val="C5F28DEC"/>
    <w:lvl w:ilvl="0" w:tplc="37C05164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6124A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081A4E3E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F178165C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2D28A29C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AA1CA8E4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D700B542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3FB46FB0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1E7CE20A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672C43C4"/>
    <w:multiLevelType w:val="multilevel"/>
    <w:tmpl w:val="F10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C293D"/>
    <w:multiLevelType w:val="hybridMultilevel"/>
    <w:tmpl w:val="7FDE0432"/>
    <w:lvl w:ilvl="0" w:tplc="4872C316">
      <w:start w:val="1"/>
      <w:numFmt w:val="decimal"/>
      <w:lvlText w:val="%1."/>
      <w:lvlJc w:val="left"/>
      <w:pPr>
        <w:ind w:left="53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CF8C4">
      <w:start w:val="1"/>
      <w:numFmt w:val="decimal"/>
      <w:lvlText w:val="%2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3278BE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74DE0A76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C91CD31C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6914803C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19261E58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790C4B2A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EA882774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97A05AB"/>
    <w:multiLevelType w:val="hybridMultilevel"/>
    <w:tmpl w:val="4BDA7B64"/>
    <w:lvl w:ilvl="0" w:tplc="0DA84D0A">
      <w:start w:val="7"/>
      <w:numFmt w:val="decimal"/>
      <w:lvlText w:val="%1"/>
      <w:lvlJc w:val="left"/>
      <w:pPr>
        <w:ind w:left="11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4CF80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04628414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94D2E72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1E9802CA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629460C6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ED987C20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4FB8DB8C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1E4EE81C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6756"/>
    <w:rsid w:val="00055D45"/>
    <w:rsid w:val="001009F1"/>
    <w:rsid w:val="00127381"/>
    <w:rsid w:val="00223BFC"/>
    <w:rsid w:val="002552E5"/>
    <w:rsid w:val="00257790"/>
    <w:rsid w:val="00267AD4"/>
    <w:rsid w:val="002B6CC6"/>
    <w:rsid w:val="00314EA5"/>
    <w:rsid w:val="00321A96"/>
    <w:rsid w:val="003C647D"/>
    <w:rsid w:val="00402508"/>
    <w:rsid w:val="00424308"/>
    <w:rsid w:val="00453CB4"/>
    <w:rsid w:val="004A044A"/>
    <w:rsid w:val="00527C0F"/>
    <w:rsid w:val="00540642"/>
    <w:rsid w:val="005B1182"/>
    <w:rsid w:val="005B3577"/>
    <w:rsid w:val="005B6D9C"/>
    <w:rsid w:val="005E154E"/>
    <w:rsid w:val="005E4534"/>
    <w:rsid w:val="00610153"/>
    <w:rsid w:val="00627383"/>
    <w:rsid w:val="00657172"/>
    <w:rsid w:val="0066295B"/>
    <w:rsid w:val="00694E54"/>
    <w:rsid w:val="006E34C1"/>
    <w:rsid w:val="007334E7"/>
    <w:rsid w:val="00737556"/>
    <w:rsid w:val="00777649"/>
    <w:rsid w:val="007812DF"/>
    <w:rsid w:val="00786450"/>
    <w:rsid w:val="007A40B8"/>
    <w:rsid w:val="007B3A5F"/>
    <w:rsid w:val="007B700B"/>
    <w:rsid w:val="007D4F90"/>
    <w:rsid w:val="00811B4F"/>
    <w:rsid w:val="00827EC5"/>
    <w:rsid w:val="00856756"/>
    <w:rsid w:val="008A2C2E"/>
    <w:rsid w:val="00923CAC"/>
    <w:rsid w:val="00973259"/>
    <w:rsid w:val="00996D45"/>
    <w:rsid w:val="009E546B"/>
    <w:rsid w:val="00A73A1A"/>
    <w:rsid w:val="00AC0E39"/>
    <w:rsid w:val="00AC2F54"/>
    <w:rsid w:val="00AC3337"/>
    <w:rsid w:val="00AE12EF"/>
    <w:rsid w:val="00B52C0D"/>
    <w:rsid w:val="00B5433A"/>
    <w:rsid w:val="00B545ED"/>
    <w:rsid w:val="00B632E0"/>
    <w:rsid w:val="00B775F3"/>
    <w:rsid w:val="00BC5C99"/>
    <w:rsid w:val="00BC7B19"/>
    <w:rsid w:val="00C10B7A"/>
    <w:rsid w:val="00C36D19"/>
    <w:rsid w:val="00CA20BB"/>
    <w:rsid w:val="00CD534F"/>
    <w:rsid w:val="00CE67F4"/>
    <w:rsid w:val="00D45E26"/>
    <w:rsid w:val="00D679B6"/>
    <w:rsid w:val="00D97D95"/>
    <w:rsid w:val="00DE04AE"/>
    <w:rsid w:val="00EB04D5"/>
    <w:rsid w:val="00ED5555"/>
    <w:rsid w:val="00F65E05"/>
    <w:rsid w:val="00F82B56"/>
    <w:rsid w:val="00FB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4D5E"/>
  <w15:docId w15:val="{DB6D6620-07F9-4390-A316-451FA3A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56756"/>
  </w:style>
  <w:style w:type="paragraph" w:customStyle="1" w:styleId="p2">
    <w:name w:val="p2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6756"/>
  </w:style>
  <w:style w:type="character" w:customStyle="1" w:styleId="s2">
    <w:name w:val="s2"/>
    <w:basedOn w:val="a0"/>
    <w:rsid w:val="00856756"/>
  </w:style>
  <w:style w:type="paragraph" w:customStyle="1" w:styleId="p3">
    <w:name w:val="p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56756"/>
  </w:style>
  <w:style w:type="character" w:customStyle="1" w:styleId="s4">
    <w:name w:val="s4"/>
    <w:basedOn w:val="a0"/>
    <w:rsid w:val="00856756"/>
  </w:style>
  <w:style w:type="paragraph" w:customStyle="1" w:styleId="p4">
    <w:name w:val="p4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56756"/>
  </w:style>
  <w:style w:type="paragraph" w:customStyle="1" w:styleId="p6">
    <w:name w:val="p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E04A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3">
    <w:name w:val="List Paragraph"/>
    <w:basedOn w:val="a"/>
    <w:link w:val="a4"/>
    <w:uiPriority w:val="1"/>
    <w:qFormat/>
    <w:rsid w:val="007334E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334E7"/>
  </w:style>
  <w:style w:type="paragraph" w:styleId="a5">
    <w:name w:val="Balloon Text"/>
    <w:basedOn w:val="a"/>
    <w:link w:val="a6"/>
    <w:uiPriority w:val="99"/>
    <w:semiHidden/>
    <w:unhideWhenUsed/>
    <w:rsid w:val="0022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B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6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86450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864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645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5B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A3EF-8F61-4B1A-A500-02EAD493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Наталина</cp:lastModifiedBy>
  <cp:revision>48</cp:revision>
  <cp:lastPrinted>2017-09-15T10:07:00Z</cp:lastPrinted>
  <dcterms:created xsi:type="dcterms:W3CDTF">2015-09-21T14:33:00Z</dcterms:created>
  <dcterms:modified xsi:type="dcterms:W3CDTF">2023-10-05T20:37:00Z</dcterms:modified>
</cp:coreProperties>
</file>