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8B" w:rsidRPr="00E06DA3" w:rsidRDefault="003A2916" w:rsidP="002B0512">
      <w:pPr>
        <w:spacing w:after="0" w:line="240" w:lineRule="auto"/>
        <w:ind w:left="119"/>
        <w:jc w:val="center"/>
        <w:rPr>
          <w:lang w:val="ru-RU"/>
        </w:rPr>
      </w:pPr>
      <w:bookmarkStart w:id="0" w:name="block-6056885"/>
      <w:r w:rsidRPr="00E06D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528B" w:rsidRPr="00E06DA3" w:rsidRDefault="003A2916" w:rsidP="002B0512">
      <w:pPr>
        <w:spacing w:after="0" w:line="240" w:lineRule="auto"/>
        <w:ind w:left="119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E06D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0528B" w:rsidRPr="00E06DA3" w:rsidRDefault="003A2916" w:rsidP="002B0512">
      <w:pPr>
        <w:spacing w:after="0" w:line="240" w:lineRule="auto"/>
        <w:ind w:left="119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E06DA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Default="003A2916" w:rsidP="002B0512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70528B" w:rsidRDefault="0070528B" w:rsidP="002B0512">
      <w:pPr>
        <w:spacing w:after="0" w:line="240" w:lineRule="auto"/>
        <w:ind w:left="119"/>
      </w:pPr>
    </w:p>
    <w:p w:rsidR="0070528B" w:rsidRDefault="0070528B">
      <w:pPr>
        <w:spacing w:after="0"/>
        <w:ind w:left="120"/>
      </w:pPr>
    </w:p>
    <w:p w:rsidR="0070528B" w:rsidRDefault="0070528B">
      <w:pPr>
        <w:spacing w:after="0"/>
        <w:ind w:left="120"/>
      </w:pPr>
    </w:p>
    <w:p w:rsidR="0070528B" w:rsidRDefault="007052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A291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3A29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Лягина В.А.</w:t>
            </w:r>
          </w:p>
          <w:p w:rsidR="004E6975" w:rsidRDefault="003A29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B05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B05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05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A291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A29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Хорькова Е.В.</w:t>
            </w:r>
          </w:p>
          <w:p w:rsidR="004E6975" w:rsidRDefault="003A29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B05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05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05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A29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A29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 7</w:t>
            </w:r>
          </w:p>
          <w:p w:rsidR="000E6D86" w:rsidRDefault="003A291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A291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0E6D86" w:rsidRDefault="002B051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63/1</w:t>
            </w:r>
            <w:r w:rsidR="003A2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A291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A2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="003A291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="003A291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A291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A2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05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528B" w:rsidRDefault="0070528B">
      <w:pPr>
        <w:spacing w:after="0"/>
        <w:ind w:left="120"/>
      </w:pP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‌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408" w:lineRule="auto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3A2916">
      <w:pPr>
        <w:spacing w:after="0" w:line="408" w:lineRule="auto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62560" w:rsidRPr="00762560" w:rsidRDefault="003A2916" w:rsidP="00762560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 w:rsidR="00762560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</w:p>
    <w:p w:rsidR="00762560" w:rsidRPr="00762560" w:rsidRDefault="00281F99" w:rsidP="00762560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(Вариант 7.1</w:t>
      </w:r>
      <w:r w:rsidR="00762560" w:rsidRPr="00762560">
        <w:rPr>
          <w:rFonts w:ascii="Times New Roman" w:eastAsia="Calibri" w:hAnsi="Times New Roman" w:cs="Times New Roman"/>
          <w:sz w:val="28"/>
          <w:szCs w:val="28"/>
          <w:lang w:val="ru-RU"/>
        </w:rPr>
        <w:t>.)</w:t>
      </w:r>
    </w:p>
    <w:p w:rsidR="0070528B" w:rsidRPr="00E06DA3" w:rsidRDefault="0070528B" w:rsidP="00762560">
      <w:pPr>
        <w:spacing w:after="0" w:line="408" w:lineRule="auto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Default="0070528B">
      <w:pPr>
        <w:spacing w:after="0"/>
        <w:ind w:left="120"/>
        <w:jc w:val="center"/>
        <w:rPr>
          <w:lang w:val="ru-RU"/>
        </w:rPr>
      </w:pPr>
    </w:p>
    <w:p w:rsidR="002B0512" w:rsidRDefault="002B0512">
      <w:pPr>
        <w:spacing w:after="0"/>
        <w:ind w:left="120"/>
        <w:jc w:val="center"/>
        <w:rPr>
          <w:lang w:val="ru-RU"/>
        </w:rPr>
      </w:pPr>
    </w:p>
    <w:p w:rsidR="002B0512" w:rsidRDefault="002B0512">
      <w:pPr>
        <w:spacing w:after="0"/>
        <w:ind w:left="120"/>
        <w:jc w:val="center"/>
        <w:rPr>
          <w:lang w:val="ru-RU"/>
        </w:rPr>
      </w:pPr>
    </w:p>
    <w:p w:rsidR="002B0512" w:rsidRPr="00E06DA3" w:rsidRDefault="002B0512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3A2916" w:rsidP="00762560">
      <w:pPr>
        <w:spacing w:after="0"/>
        <w:jc w:val="center"/>
        <w:rPr>
          <w:lang w:val="ru-RU"/>
        </w:rPr>
      </w:pPr>
      <w:bookmarkStart w:id="4" w:name="6129fc25-1484-4cce-a161-840ff826026d"/>
      <w:r w:rsidRPr="00E06DA3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4"/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E06DA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2B0512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Pr="00E06DA3" w:rsidRDefault="003A2916" w:rsidP="00266C2E">
      <w:pPr>
        <w:spacing w:after="0" w:line="264" w:lineRule="auto"/>
        <w:jc w:val="both"/>
        <w:rPr>
          <w:lang w:val="ru-RU"/>
        </w:rPr>
      </w:pPr>
      <w:bookmarkStart w:id="6" w:name="block-6056882"/>
      <w:bookmarkEnd w:id="0"/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266C2E" w:rsidRPr="00775514" w:rsidRDefault="00B93D3B" w:rsidP="00266C2E">
      <w:pPr>
        <w:pStyle w:val="a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266C2E" w:rsidRPr="00775514">
        <w:rPr>
          <w:sz w:val="28"/>
          <w:szCs w:val="28"/>
        </w:rPr>
        <w:t xml:space="preserve">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</w:t>
      </w:r>
      <w:r w:rsidR="00266C2E">
        <w:rPr>
          <w:sz w:val="28"/>
          <w:szCs w:val="28"/>
        </w:rPr>
        <w:t>т</w:t>
      </w:r>
      <w:r w:rsidR="00266C2E" w:rsidRPr="00785FDA">
        <w:rPr>
          <w:sz w:val="28"/>
          <w:szCs w:val="28"/>
        </w:rPr>
        <w:t>ребовани</w:t>
      </w:r>
      <w:r w:rsidR="00266C2E">
        <w:rPr>
          <w:sz w:val="28"/>
          <w:szCs w:val="28"/>
        </w:rPr>
        <w:t>ях</w:t>
      </w:r>
      <w:r w:rsidR="00266C2E" w:rsidRPr="00785FDA">
        <w:rPr>
          <w:sz w:val="28"/>
          <w:szCs w:val="28"/>
        </w:rPr>
        <w:t xml:space="preserve">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</w:t>
      </w:r>
      <w:r w:rsidR="00266C2E">
        <w:rPr>
          <w:sz w:val="28"/>
          <w:szCs w:val="28"/>
        </w:rPr>
        <w:t xml:space="preserve"> для обучающихся с ОВЗ, а </w:t>
      </w:r>
      <w:r w:rsidR="00266C2E" w:rsidRPr="00775514">
        <w:rPr>
          <w:sz w:val="28"/>
          <w:szCs w:val="28"/>
        </w:rPr>
        <w:t>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266C2E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Содержание программы распределено по</w:t>
      </w:r>
      <w:r>
        <w:rPr>
          <w:sz w:val="28"/>
          <w:szCs w:val="28"/>
        </w:rPr>
        <w:t xml:space="preserve"> годам обучения и</w:t>
      </w:r>
      <w:r w:rsidRPr="00775514">
        <w:rPr>
          <w:sz w:val="28"/>
          <w:szCs w:val="28"/>
        </w:rPr>
        <w:t xml:space="preserve"> модулям с учётом </w:t>
      </w:r>
      <w:r>
        <w:rPr>
          <w:sz w:val="28"/>
          <w:szCs w:val="28"/>
        </w:rPr>
        <w:t xml:space="preserve">особых образовательных потребностей обучающихся с ЗПР, </w:t>
      </w:r>
      <w:r w:rsidRPr="00775514">
        <w:rPr>
          <w:sz w:val="28"/>
          <w:szCs w:val="28"/>
        </w:rPr>
        <w:t xml:space="preserve">проверяемых требований к </w:t>
      </w:r>
      <w:r w:rsidRPr="00663444">
        <w:rPr>
          <w:sz w:val="28"/>
          <w:szCs w:val="28"/>
        </w:rPr>
        <w:t>результатам освоения учебного предмета, выносимым на промежуточную аттестацию.</w:t>
      </w:r>
    </w:p>
    <w:p w:rsidR="00266C2E" w:rsidRPr="00266C2E" w:rsidRDefault="00266C2E" w:rsidP="00266C2E">
      <w:pPr>
        <w:pStyle w:val="af"/>
        <w:spacing w:line="360" w:lineRule="auto"/>
        <w:ind w:left="0" w:right="0" w:firstLine="709"/>
        <w:rPr>
          <w:rFonts w:asciiTheme="minorHAnsi" w:eastAsiaTheme="minorHAnsi" w:hAnsiTheme="minorHAnsi" w:cstheme="minorBidi"/>
          <w:kern w:val="2"/>
          <w:sz w:val="22"/>
          <w:szCs w:val="22"/>
        </w:rPr>
      </w:pPr>
      <w:r>
        <w:rPr>
          <w:sz w:val="28"/>
          <w:szCs w:val="28"/>
        </w:rPr>
        <w:t>Федеральная</w:t>
      </w:r>
      <w:r w:rsidRPr="00775514">
        <w:rPr>
          <w:sz w:val="28"/>
          <w:szCs w:val="28"/>
        </w:rPr>
        <w:t xml:space="preserve"> рабочая программа учитывает особенности развития </w:t>
      </w:r>
      <w:r>
        <w:rPr>
          <w:sz w:val="28"/>
          <w:szCs w:val="28"/>
        </w:rPr>
        <w:t xml:space="preserve">обучающихся с ЗПР </w:t>
      </w:r>
      <w:r w:rsidRPr="00775514">
        <w:rPr>
          <w:sz w:val="28"/>
          <w:szCs w:val="28"/>
        </w:rPr>
        <w:t>7</w:t>
      </w:r>
      <w:r>
        <w:rPr>
          <w:sz w:val="28"/>
          <w:szCs w:val="28"/>
        </w:rPr>
        <w:t>–</w:t>
      </w:r>
      <w:r w:rsidRPr="00775514">
        <w:rPr>
          <w:sz w:val="28"/>
          <w:szCs w:val="28"/>
        </w:rPr>
        <w:t xml:space="preserve">10 лет, </w:t>
      </w:r>
      <w:r>
        <w:rPr>
          <w:sz w:val="28"/>
          <w:szCs w:val="28"/>
        </w:rPr>
        <w:t xml:space="preserve">однако </w:t>
      </w:r>
      <w:r w:rsidRPr="00775514">
        <w:rPr>
          <w:sz w:val="28"/>
          <w:szCs w:val="28"/>
        </w:rPr>
        <w:t xml:space="preserve">содержание занятий </w:t>
      </w:r>
      <w:r>
        <w:rPr>
          <w:sz w:val="28"/>
          <w:szCs w:val="28"/>
        </w:rPr>
        <w:t xml:space="preserve">может также </w:t>
      </w:r>
      <w:r w:rsidRPr="00775514">
        <w:rPr>
          <w:sz w:val="28"/>
          <w:szCs w:val="28"/>
        </w:rPr>
        <w:t>адаптирова</w:t>
      </w:r>
      <w:r>
        <w:rPr>
          <w:sz w:val="28"/>
          <w:szCs w:val="28"/>
        </w:rPr>
        <w:t>ться</w:t>
      </w:r>
      <w:r w:rsidRPr="00775514">
        <w:rPr>
          <w:sz w:val="28"/>
          <w:szCs w:val="28"/>
        </w:rPr>
        <w:t xml:space="preserve"> с учётом индивидуальных</w:t>
      </w:r>
      <w:r>
        <w:rPr>
          <w:sz w:val="28"/>
          <w:szCs w:val="28"/>
        </w:rPr>
        <w:t xml:space="preserve"> психофизических особенностей обучающихся</w:t>
      </w:r>
      <w:r w:rsidRPr="00775514">
        <w:rPr>
          <w:sz w:val="28"/>
          <w:szCs w:val="28"/>
        </w:rPr>
        <w:t>.</w:t>
      </w:r>
      <w:r w:rsidRPr="00266C2E">
        <w:rPr>
          <w:rFonts w:asciiTheme="minorHAnsi" w:eastAsiaTheme="minorHAnsi" w:hAnsiTheme="minorHAnsi" w:cstheme="minorBidi"/>
          <w:kern w:val="2"/>
          <w:sz w:val="22"/>
          <w:szCs w:val="22"/>
        </w:rPr>
        <w:t xml:space="preserve"> </w:t>
      </w:r>
    </w:p>
    <w:p w:rsidR="00266C2E" w:rsidRPr="00775514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FC066B">
        <w:rPr>
          <w:sz w:val="28"/>
          <w:szCs w:val="28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</w:t>
      </w:r>
      <w:r>
        <w:rPr>
          <w:sz w:val="28"/>
          <w:szCs w:val="28"/>
        </w:rPr>
        <w:t xml:space="preserve">с ЗПР </w:t>
      </w:r>
      <w:r w:rsidRPr="00FC066B">
        <w:rPr>
          <w:sz w:val="28"/>
          <w:szCs w:val="28"/>
        </w:rPr>
        <w:t xml:space="preserve">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:rsidR="00266C2E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:rsidR="00266C2E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FE0A75">
        <w:rPr>
          <w:b/>
          <w:sz w:val="28"/>
          <w:szCs w:val="28"/>
        </w:rPr>
        <w:lastRenderedPageBreak/>
        <w:t>Основная цель</w:t>
      </w:r>
      <w:r w:rsidRPr="00775514">
        <w:rPr>
          <w:sz w:val="28"/>
          <w:szCs w:val="28"/>
        </w:rPr>
        <w:t xml:space="preserve"> преподавания предмета «Изобразительное искусство» состоит в формировании художественной культуры </w:t>
      </w:r>
      <w:r>
        <w:rPr>
          <w:sz w:val="28"/>
          <w:szCs w:val="28"/>
        </w:rPr>
        <w:t>обучающихся</w:t>
      </w:r>
      <w:r w:rsidRPr="00775514">
        <w:rPr>
          <w:sz w:val="28"/>
          <w:szCs w:val="28"/>
        </w:rPr>
        <w:t>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:rsidR="00266C2E" w:rsidRPr="00FE29CF" w:rsidRDefault="00266C2E" w:rsidP="00266C2E">
      <w:pPr>
        <w:pStyle w:val="af"/>
        <w:spacing w:line="360" w:lineRule="auto"/>
        <w:ind w:firstLine="709"/>
        <w:rPr>
          <w:sz w:val="28"/>
          <w:szCs w:val="28"/>
        </w:rPr>
      </w:pPr>
      <w:r w:rsidRPr="00FE0A75">
        <w:rPr>
          <w:b/>
          <w:sz w:val="28"/>
          <w:szCs w:val="28"/>
        </w:rPr>
        <w:t xml:space="preserve">Специальная цель </w:t>
      </w:r>
      <w:r>
        <w:rPr>
          <w:sz w:val="28"/>
          <w:szCs w:val="28"/>
        </w:rPr>
        <w:t xml:space="preserve">изучения предмета </w:t>
      </w:r>
      <w:r w:rsidRPr="00FE29CF">
        <w:rPr>
          <w:sz w:val="28"/>
          <w:szCs w:val="28"/>
        </w:rPr>
        <w:t xml:space="preserve">«Изобразительное искусство» в соответствии с </w:t>
      </w:r>
      <w:r>
        <w:rPr>
          <w:sz w:val="28"/>
          <w:szCs w:val="28"/>
        </w:rPr>
        <w:t>федеральной</w:t>
      </w:r>
      <w:r w:rsidRPr="00FE29CF">
        <w:rPr>
          <w:sz w:val="28"/>
          <w:szCs w:val="28"/>
        </w:rPr>
        <w:t xml:space="preserve"> адаптированной общеобразовательной программой</w:t>
      </w:r>
      <w:r>
        <w:rPr>
          <w:sz w:val="28"/>
          <w:szCs w:val="28"/>
        </w:rPr>
        <w:t xml:space="preserve"> начального общего образования для обучающихся с ЗПР</w:t>
      </w:r>
      <w:r w:rsidRPr="00FE29CF">
        <w:rPr>
          <w:sz w:val="28"/>
          <w:szCs w:val="28"/>
        </w:rPr>
        <w:t xml:space="preserve"> заключается:</w:t>
      </w:r>
    </w:p>
    <w:p w:rsidR="00266C2E" w:rsidRPr="00FE29CF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FE29CF">
        <w:rPr>
          <w:sz w:val="28"/>
          <w:szCs w:val="28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:rsidR="00266C2E" w:rsidRPr="00FE29CF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FE29CF">
        <w:rPr>
          <w:sz w:val="28"/>
          <w:szCs w:val="28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266C2E" w:rsidRPr="00775514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FE29CF">
        <w:rPr>
          <w:sz w:val="28"/>
          <w:szCs w:val="28"/>
        </w:rPr>
        <w:t>в формировании позитивного эмоционально-ценностного отношения к искусству и людям творческих профессий.</w:t>
      </w:r>
    </w:p>
    <w:p w:rsidR="00266C2E" w:rsidRPr="00143F06" w:rsidRDefault="00266C2E" w:rsidP="00266C2E">
      <w:pPr>
        <w:pStyle w:val="af"/>
        <w:spacing w:line="360" w:lineRule="auto"/>
        <w:ind w:firstLine="709"/>
        <w:rPr>
          <w:sz w:val="28"/>
          <w:szCs w:val="28"/>
        </w:rPr>
      </w:pPr>
      <w:r w:rsidRPr="00FE0A75">
        <w:rPr>
          <w:b/>
          <w:sz w:val="28"/>
          <w:szCs w:val="28"/>
        </w:rPr>
        <w:t>Общие задачи</w:t>
      </w:r>
      <w:r w:rsidRPr="00143F06">
        <w:rPr>
          <w:sz w:val="28"/>
          <w:szCs w:val="28"/>
        </w:rPr>
        <w:t xml:space="preserve"> курса:</w:t>
      </w:r>
    </w:p>
    <w:p w:rsidR="00266C2E" w:rsidRPr="00143F06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266C2E" w:rsidRPr="00143F06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266C2E" w:rsidRPr="00143F06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266C2E" w:rsidRPr="00143F06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(изобразительного, </w:t>
      </w:r>
      <w:r w:rsidRPr="00143F06">
        <w:rPr>
          <w:sz w:val="28"/>
          <w:szCs w:val="28"/>
        </w:rPr>
        <w:lastRenderedPageBreak/>
        <w:t>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266C2E" w:rsidRPr="00143F06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воспитание активного эмоционально-эстетического отношения к произведениям искусства;</w:t>
      </w:r>
    </w:p>
    <w:p w:rsidR="00266C2E" w:rsidRPr="00143F06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266C2E" w:rsidRDefault="00266C2E" w:rsidP="00266C2E">
      <w:pPr>
        <w:pStyle w:val="af"/>
        <w:numPr>
          <w:ilvl w:val="0"/>
          <w:numId w:val="9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овладение практическими умениями самовыражения средствами изобразительного искусства.</w:t>
      </w:r>
    </w:p>
    <w:p w:rsidR="00266C2E" w:rsidRPr="00775514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Содержание предмета охватывает все основные вид</w:t>
      </w:r>
      <w:r>
        <w:rPr>
          <w:sz w:val="28"/>
          <w:szCs w:val="28"/>
        </w:rPr>
        <w:t>ы</w:t>
      </w:r>
      <w:r w:rsidRPr="00775514">
        <w:rPr>
          <w:sz w:val="28"/>
          <w:szCs w:val="28"/>
        </w:rPr>
        <w:t xml:space="preserve">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>
        <w:rPr>
          <w:sz w:val="28"/>
          <w:szCs w:val="28"/>
        </w:rPr>
        <w:t>обучающихся</w:t>
      </w:r>
      <w:r w:rsidRPr="00775514">
        <w:rPr>
          <w:sz w:val="28"/>
          <w:szCs w:val="28"/>
        </w:rPr>
        <w:t xml:space="preserve"> </w:t>
      </w:r>
      <w:r>
        <w:rPr>
          <w:sz w:val="28"/>
          <w:szCs w:val="28"/>
        </w:rPr>
        <w:t>с ЗПР</w:t>
      </w:r>
      <w:r w:rsidRPr="00775514">
        <w:rPr>
          <w:sz w:val="28"/>
          <w:szCs w:val="28"/>
        </w:rPr>
        <w:t xml:space="preserve">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</w:t>
      </w:r>
      <w:r>
        <w:rPr>
          <w:sz w:val="28"/>
          <w:szCs w:val="28"/>
        </w:rPr>
        <w:t xml:space="preserve">носит </w:t>
      </w:r>
      <w:r w:rsidRPr="00775514">
        <w:rPr>
          <w:sz w:val="28"/>
          <w:szCs w:val="28"/>
        </w:rPr>
        <w:t>обучающий характер.</w:t>
      </w:r>
    </w:p>
    <w:p w:rsidR="00266C2E" w:rsidRPr="00775514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66C2E" w:rsidRPr="00266C2E" w:rsidRDefault="00266C2E" w:rsidP="00266C2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66C2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266C2E">
        <w:rPr>
          <w:rFonts w:ascii="Times New Roman" w:hAnsi="Times New Roman" w:cs="Times New Roman"/>
          <w:bCs/>
          <w:i/>
          <w:sz w:val="28"/>
          <w:szCs w:val="28"/>
          <w:lang w:val="ru-RU"/>
        </w:rPr>
        <w:t>Практическая художественно-творческая деятельность занимает приоритетное пространство учебного времени</w:t>
      </w:r>
      <w:r w:rsidRPr="00266C2E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266C2E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E74C2E">
        <w:rPr>
          <w:sz w:val="28"/>
          <w:szCs w:val="28"/>
        </w:rPr>
        <w:t xml:space="preserve">Предмет «Изобразительное искусство» имеет важное </w:t>
      </w:r>
      <w:r w:rsidRPr="007157F3">
        <w:rPr>
          <w:b/>
          <w:sz w:val="28"/>
          <w:szCs w:val="28"/>
        </w:rPr>
        <w:t>коррекционно-развивающее значение</w:t>
      </w:r>
      <w:r>
        <w:rPr>
          <w:sz w:val="28"/>
          <w:szCs w:val="28"/>
        </w:rPr>
        <w:t xml:space="preserve">: 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способствует коррекции недостатков познавательной деятельности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>формирует умение находить в изображаемом существенные признаки, устанавливать сходство и различие;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содействует развитию у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аналитико-синтетической деятельности, умения сравнивать, обобщать;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>учит ориентироваться в задании и планировать свою работу, намечать последовательность выполнения рисунка;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формирует у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знания элементарных основ реалистического рисунка, навыки рисования с натуры, декоративного рисования;</w:t>
      </w:r>
    </w:p>
    <w:p w:rsidR="00266C2E" w:rsidRPr="00957FA2" w:rsidRDefault="00266C2E" w:rsidP="00266C2E">
      <w:pPr>
        <w:pStyle w:val="af"/>
        <w:numPr>
          <w:ilvl w:val="0"/>
          <w:numId w:val="10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знакомит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:rsidR="00266C2E" w:rsidRDefault="00266C2E" w:rsidP="00266C2E">
      <w:pPr>
        <w:pStyle w:val="af"/>
        <w:numPr>
          <w:ilvl w:val="0"/>
          <w:numId w:val="10"/>
        </w:numPr>
        <w:spacing w:line="360" w:lineRule="auto"/>
        <w:ind w:left="709" w:right="0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развивает у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речь, художественный вкус, интерес и </w:t>
      </w:r>
      <w:r w:rsidRPr="00957FA2">
        <w:rPr>
          <w:sz w:val="28"/>
          <w:szCs w:val="28"/>
        </w:rPr>
        <w:lastRenderedPageBreak/>
        <w:t>любовь к изобразительной деятельности.</w:t>
      </w:r>
    </w:p>
    <w:p w:rsidR="00266C2E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157F3">
        <w:rPr>
          <w:sz w:val="28"/>
          <w:szCs w:val="28"/>
        </w:rPr>
        <w:t xml:space="preserve">Уроки изобразительного искусства при правильной их организации способствуют формированию личности </w:t>
      </w:r>
      <w:r>
        <w:rPr>
          <w:sz w:val="28"/>
          <w:szCs w:val="28"/>
        </w:rPr>
        <w:t>обучающегося с ЗПР</w:t>
      </w:r>
      <w:r w:rsidRPr="007157F3">
        <w:rPr>
          <w:sz w:val="28"/>
          <w:szCs w:val="28"/>
        </w:rPr>
        <w:t>, воспитанию у него положительных навыков и привычек, вносят свой вклад в формирование универсальных учебных действий и сферы жизненной компетенции.</w:t>
      </w:r>
      <w:r>
        <w:rPr>
          <w:sz w:val="28"/>
          <w:szCs w:val="28"/>
        </w:rPr>
        <w:t xml:space="preserve"> </w:t>
      </w:r>
      <w:r w:rsidRPr="009B6E0B">
        <w:rPr>
          <w:sz w:val="28"/>
          <w:szCs w:val="28"/>
        </w:rPr>
        <w:t>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266C2E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157F3">
        <w:rPr>
          <w:sz w:val="28"/>
          <w:szCs w:val="28"/>
        </w:rP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</w:t>
      </w:r>
      <w:r>
        <w:rPr>
          <w:sz w:val="28"/>
          <w:szCs w:val="28"/>
        </w:rPr>
        <w:t>обучающихся с ЗПР</w:t>
      </w:r>
      <w:r w:rsidRPr="007157F3">
        <w:rPr>
          <w:sz w:val="28"/>
          <w:szCs w:val="28"/>
        </w:rPr>
        <w:t xml:space="preserve">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>
        <w:rPr>
          <w:sz w:val="28"/>
          <w:szCs w:val="28"/>
        </w:rPr>
        <w:t>обучающимся</w:t>
      </w:r>
      <w:r w:rsidRPr="007157F3">
        <w:rPr>
          <w:sz w:val="28"/>
          <w:szCs w:val="28"/>
        </w:rPr>
        <w:t>.</w:t>
      </w:r>
    </w:p>
    <w:p w:rsidR="00266C2E" w:rsidRPr="00775514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В урочное время деятельность обучающихся</w:t>
      </w:r>
      <w:r>
        <w:rPr>
          <w:sz w:val="28"/>
          <w:szCs w:val="28"/>
        </w:rPr>
        <w:t xml:space="preserve"> с ЗПР</w:t>
      </w:r>
      <w:r w:rsidRPr="00775514">
        <w:rPr>
          <w:sz w:val="28"/>
          <w:szCs w:val="28"/>
        </w:rPr>
        <w:t xml:space="preserve">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266C2E" w:rsidRPr="00266C2E" w:rsidRDefault="00266C2E" w:rsidP="00266C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6C2E">
        <w:rPr>
          <w:rFonts w:ascii="Times New Roman" w:hAnsi="Times New Roman" w:cs="Times New Roman"/>
          <w:b/>
          <w:sz w:val="28"/>
          <w:szCs w:val="28"/>
          <w:lang w:val="ru-RU"/>
        </w:rPr>
        <w:t>Место учебного предмета «Изобразительное искусство» в учебном плане</w:t>
      </w:r>
    </w:p>
    <w:p w:rsidR="00266C2E" w:rsidRPr="00775514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</w:t>
      </w:r>
      <w:r>
        <w:rPr>
          <w:sz w:val="28"/>
          <w:szCs w:val="28"/>
        </w:rPr>
        <w:t xml:space="preserve">обучающихся с ОВЗ </w:t>
      </w:r>
      <w:r w:rsidRPr="00775514">
        <w:rPr>
          <w:sz w:val="28"/>
          <w:szCs w:val="28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</w:t>
      </w:r>
      <w:r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классах обязательно.</w:t>
      </w:r>
    </w:p>
    <w:p w:rsidR="00266C2E" w:rsidRPr="00775514" w:rsidRDefault="00266C2E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lastRenderedPageBreak/>
        <w:t xml:space="preserve">Общее число часов, отведённых на изучение учебного предмета «Изобразительное искусство», — </w:t>
      </w:r>
      <w:r w:rsidR="004600BD">
        <w:rPr>
          <w:sz w:val="28"/>
          <w:szCs w:val="28"/>
        </w:rPr>
        <w:t>135</w:t>
      </w:r>
      <w:r w:rsidRPr="00775514">
        <w:rPr>
          <w:sz w:val="28"/>
          <w:szCs w:val="28"/>
        </w:rPr>
        <w:t xml:space="preserve"> ч (один час в неделю в каждом классе).</w:t>
      </w:r>
    </w:p>
    <w:p w:rsidR="00266C2E" w:rsidRPr="00775514" w:rsidRDefault="00281F99" w:rsidP="00266C2E">
      <w:pPr>
        <w:pStyle w:val="af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 класс — 33 ч, </w:t>
      </w:r>
      <w:r w:rsidR="00266C2E" w:rsidRPr="00775514">
        <w:rPr>
          <w:sz w:val="28"/>
          <w:szCs w:val="28"/>
        </w:rPr>
        <w:t>2 класс — 34 ч, 3 класс — 34 ч, 4 класс — 34 ч.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bookmarkStart w:id="7" w:name="block-6056886"/>
      <w:bookmarkEnd w:id="6"/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0528B" w:rsidRPr="00F138E5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F138E5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06DA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0528B" w:rsidRPr="00F138E5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F138E5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06DA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bookmarkStart w:id="11" w:name="block-6056883"/>
      <w:bookmarkEnd w:id="7"/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0528B" w:rsidRDefault="003A291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0528B" w:rsidRDefault="003A291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0528B" w:rsidRDefault="003A291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0528B" w:rsidRDefault="003A291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06DA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bookmarkStart w:id="16" w:name="block-6056884"/>
      <w:bookmarkEnd w:id="11"/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2B05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2B05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bookmarkStart w:id="17" w:name="block-6056887"/>
      <w:bookmarkEnd w:id="16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70528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70528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61"/>
      </w:tblGrid>
      <w:tr w:rsidR="007052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0528B" w:rsidRPr="00B93D3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70528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528B" w:rsidRPr="004600B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Pr="00E06DA3" w:rsidRDefault="003A2916">
      <w:pPr>
        <w:spacing w:after="0"/>
        <w:ind w:left="120"/>
        <w:rPr>
          <w:lang w:val="ru-RU"/>
        </w:rPr>
      </w:pPr>
      <w:bookmarkStart w:id="18" w:name="block-6056888"/>
      <w:bookmarkEnd w:id="17"/>
      <w:r w:rsidRPr="00E06DA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0528B" w:rsidRDefault="003A29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0528B" w:rsidRDefault="003A29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0528B" w:rsidRPr="00266C2E" w:rsidRDefault="003A2916">
      <w:pPr>
        <w:spacing w:after="0" w:line="480" w:lineRule="auto"/>
        <w:ind w:left="120"/>
        <w:rPr>
          <w:lang w:val="ru-RU"/>
        </w:rPr>
      </w:pPr>
      <w:r w:rsidRPr="00266C2E">
        <w:rPr>
          <w:rFonts w:ascii="Times New Roman" w:hAnsi="Times New Roman"/>
          <w:color w:val="000000"/>
          <w:sz w:val="28"/>
          <w:lang w:val="ru-RU"/>
        </w:rPr>
        <w:t>​</w:t>
      </w:r>
      <w:r w:rsidRPr="00266C2E">
        <w:rPr>
          <w:rFonts w:ascii="Times New Roman" w:hAnsi="Times New Roman"/>
          <w:color w:val="333333"/>
          <w:sz w:val="28"/>
          <w:lang w:val="ru-RU"/>
        </w:rPr>
        <w:t>​‌‌</w:t>
      </w:r>
      <w:r w:rsidRPr="00266C2E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Pr="00266C2E" w:rsidRDefault="0070528B">
      <w:pPr>
        <w:rPr>
          <w:lang w:val="ru-RU"/>
        </w:rPr>
        <w:sectPr w:rsidR="0070528B" w:rsidRPr="00266C2E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06DA3" w:rsidRPr="00DA6557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1 к рабочей программе </w:t>
      </w:r>
    </w:p>
    <w:p w:rsidR="00E06DA3" w:rsidRPr="00DA6557" w:rsidRDefault="00E06DA3" w:rsidP="00E06DA3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Формы учёта рабочей программы воспитания</w:t>
      </w: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br/>
        <w:t>в рабочей программе по</w:t>
      </w:r>
      <w:r w:rsidR="00F138E5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 xml:space="preserve"> </w:t>
      </w:r>
      <w:r w:rsidR="00F138E5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 w:themeFill="background1"/>
          <w:lang w:val="ru-RU"/>
        </w:rPr>
        <w:t>изобразительному искусству</w:t>
      </w:r>
    </w:p>
    <w:p w:rsidR="00E06DA3" w:rsidRPr="00DA6557" w:rsidRDefault="00E06DA3" w:rsidP="00E06DA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Рабочая программа воспитания МАОУ СОШ №7 реализуется в том числе и через использование воспитательного потенциала уроков </w:t>
      </w:r>
      <w:r w:rsidR="00F138E5">
        <w:rPr>
          <w:rFonts w:ascii="Times New Roman" w:eastAsia="Calibri" w:hAnsi="Times New Roman" w:cs="Times New Roman"/>
          <w:sz w:val="26"/>
          <w:szCs w:val="26"/>
          <w:shd w:val="clear" w:color="auto" w:fill="FFFFFF" w:themeFill="background1"/>
          <w:lang w:val="ru-RU"/>
        </w:rPr>
        <w:t>изобразительного искусства</w:t>
      </w: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Эта работа осуществляется в следующих формах: </w:t>
      </w:r>
    </w:p>
    <w:p w:rsidR="00E06DA3" w:rsidRPr="00DA6557" w:rsidRDefault="00E06DA3" w:rsidP="00E06DA3">
      <w:pPr>
        <w:numPr>
          <w:ilvl w:val="0"/>
          <w:numId w:val="7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E06DA3" w:rsidRDefault="00E06DA3" w:rsidP="00E06DA3">
      <w:pPr>
        <w:numPr>
          <w:ilvl w:val="0"/>
          <w:numId w:val="7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Привлечение внимания обучающихся к ценностному аспекту </w:t>
      </w:r>
      <w:r w:rsidRPr="005E009D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изучаемых на уроках предметов, явлений, событий через: </w:t>
      </w:r>
    </w:p>
    <w:p w:rsidR="000E581E" w:rsidRPr="000E581E" w:rsidRDefault="000E581E" w:rsidP="000E58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0E581E">
        <w:rPr>
          <w:rFonts w:ascii="Times New Roman" w:hAnsi="Times New Roman" w:cs="Times New Roman"/>
          <w:sz w:val="26"/>
          <w:szCs w:val="26"/>
          <w:lang w:val="ru-RU"/>
        </w:rPr>
        <w:t>эмоционально-ценностное отношение к окружающему миру (семье, Родине, природе, людям);</w:t>
      </w:r>
    </w:p>
    <w:p w:rsidR="000E581E" w:rsidRPr="000E581E" w:rsidRDefault="000E581E" w:rsidP="000E58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0E581E">
        <w:rPr>
          <w:rFonts w:ascii="Times New Roman" w:hAnsi="Times New Roman" w:cs="Times New Roman"/>
          <w:sz w:val="26"/>
          <w:szCs w:val="26"/>
          <w:lang w:val="ru-RU"/>
        </w:rPr>
        <w:t>толерантное принятие разнообразия культурных явлений, национальных ценностей и духовных традиций;</w:t>
      </w:r>
    </w:p>
    <w:p w:rsidR="000E581E" w:rsidRPr="000E581E" w:rsidRDefault="000E581E" w:rsidP="000E58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0E581E">
        <w:rPr>
          <w:rFonts w:ascii="Times New Roman" w:hAnsi="Times New Roman" w:cs="Times New Roman"/>
          <w:sz w:val="26"/>
          <w:szCs w:val="26"/>
          <w:lang w:val="ru-RU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E06DA3" w:rsidRPr="00DA6557" w:rsidRDefault="00E06DA3" w:rsidP="00E06DA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E06DA3" w:rsidRPr="00DA6557" w:rsidRDefault="00E06DA3" w:rsidP="00E06DA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E06DA3" w:rsidRPr="00DA6557" w:rsidRDefault="00E06DA3" w:rsidP="00E06DA3">
      <w:pPr>
        <w:numPr>
          <w:ilvl w:val="0"/>
          <w:numId w:val="7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 w:cs="Times New Roman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контроля и самоконтроля,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самовоспитания,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поощрения,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формирования сознания,</w:t>
      </w:r>
    </w:p>
    <w:p w:rsidR="00E06DA3" w:rsidRPr="00745095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убеждения.</w:t>
      </w:r>
    </w:p>
    <w:p w:rsidR="00E06DA3" w:rsidRPr="00DA6557" w:rsidRDefault="00E06DA3" w:rsidP="00E06DA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E06DA3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782DE7" w:rsidRDefault="00782DE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771D7" w:rsidRDefault="00E771D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771D7" w:rsidRDefault="00E771D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771D7" w:rsidRDefault="00E771D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06DA3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06DA3" w:rsidRPr="00DA6557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2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:rsidR="00E771D7" w:rsidRPr="00E771D7" w:rsidRDefault="00E771D7" w:rsidP="00E771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E771D7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Критерии и нормы оценивания предметных результатов по изобразительному искусству (2-4 класс)</w:t>
      </w:r>
    </w:p>
    <w:p w:rsidR="00E771D7" w:rsidRPr="00E771D7" w:rsidRDefault="00E771D7" w:rsidP="00E771D7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E771D7">
        <w:rPr>
          <w:rStyle w:val="fontstyle01"/>
          <w:lang w:val="ru-RU"/>
        </w:rPr>
        <w:t xml:space="preserve">  Особенности организации контроля по изобразительному искусству.</w:t>
      </w:r>
      <w:r w:rsidRPr="00E771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</w:r>
      <w:r w:rsidRPr="00E771D7">
        <w:rPr>
          <w:rStyle w:val="fontstyle21"/>
          <w:rFonts w:ascii="Times New Roman" w:hAnsi="Times New Roman" w:cs="Times New Roman"/>
          <w:lang w:val="ru-RU"/>
        </w:rPr>
        <w:t xml:space="preserve">           На уроках изобразительного искусства оценивается как уровень восприятия учащимися произведений искусства и явлений культуры, так и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771D7">
        <w:rPr>
          <w:rStyle w:val="fontstyle21"/>
          <w:rFonts w:ascii="Times New Roman" w:hAnsi="Times New Roman" w:cs="Times New Roman"/>
          <w:lang w:val="ru-RU"/>
        </w:rPr>
        <w:t>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Style w:val="fontstyle21"/>
          <w:rFonts w:ascii="Times New Roman" w:hAnsi="Times New Roman" w:cs="Times New Roman"/>
          <w:lang w:val="ru-RU"/>
        </w:rPr>
        <w:t>должна быть стимулирующей, поддерживающей интерес к изучению предмета.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Style w:val="fontstyle01"/>
          <w:lang w:val="ru-RU"/>
        </w:rPr>
        <w:t xml:space="preserve">Задачей оценки  </w:t>
      </w:r>
      <w:r w:rsidRPr="00E771D7">
        <w:rPr>
          <w:rStyle w:val="fontstyle21"/>
          <w:rFonts w:ascii="Times New Roman" w:hAnsi="Times New Roman" w:cs="Times New Roman"/>
          <w:lang w:val="ru-RU"/>
        </w:rPr>
        <w:t>является анализ результата или хода деятельности. Конечный момент оценки — определение путей совершенствования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1D7">
        <w:rPr>
          <w:rStyle w:val="fontstyle21"/>
          <w:rFonts w:ascii="Times New Roman" w:hAnsi="Times New Roman" w:cs="Times New Roman"/>
          <w:lang w:val="ru-RU"/>
        </w:rPr>
        <w:t>творчества учащихся. Оценка детских рисунков как работ творческого характера требует особого педагогического такта. При оценке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1D7">
        <w:rPr>
          <w:rStyle w:val="fontstyle21"/>
          <w:rFonts w:ascii="Times New Roman" w:hAnsi="Times New Roman" w:cs="Times New Roman"/>
          <w:lang w:val="ru-RU"/>
        </w:rPr>
        <w:t>детского рисунка следует учитывать индивидуальность ученика. Начинать оценку следует с положительной характеристики работы. Оценка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1D7">
        <w:rPr>
          <w:rStyle w:val="fontstyle21"/>
          <w:rFonts w:ascii="Times New Roman" w:hAnsi="Times New Roman" w:cs="Times New Roman"/>
          <w:lang w:val="ru-RU"/>
        </w:rPr>
        <w:t>может иметь место на различных этапах урока в начале занятия, в ходе самостоятельной работы детей, в конце урока.</w:t>
      </w:r>
    </w:p>
    <w:p w:rsidR="00E771D7" w:rsidRPr="00E771D7" w:rsidRDefault="00E771D7" w:rsidP="00E771D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Критерии оценивания выполнения творческих работ.</w:t>
      </w:r>
    </w:p>
    <w:p w:rsidR="00E771D7" w:rsidRPr="009314B0" w:rsidRDefault="00E771D7" w:rsidP="00E771D7">
      <w:pPr>
        <w:pStyle w:val="ae"/>
        <w:rPr>
          <w:rFonts w:ascii="Times New Roman" w:hAnsi="Times New Roman" w:cs="Times New Roman"/>
          <w:bCs/>
          <w:sz w:val="24"/>
        </w:rPr>
      </w:pPr>
      <w:r w:rsidRPr="009314B0">
        <w:rPr>
          <w:rFonts w:ascii="Times New Roman" w:hAnsi="Times New Roman" w:cs="Times New Roman"/>
          <w:sz w:val="24"/>
        </w:rPr>
        <w:t>Этапы оценивания детского рисунка:</w:t>
      </w:r>
    </w:p>
    <w:p w:rsidR="00E771D7" w:rsidRPr="009314B0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i/>
          <w:sz w:val="24"/>
        </w:rPr>
        <w:t>- Как решена композиция:</w:t>
      </w:r>
    </w:p>
    <w:p w:rsidR="00E771D7" w:rsidRPr="009314B0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 xml:space="preserve"> правильное решение композиции, предмета, орнамента (как организована плоскость листа, как согласованы между собой все компоненты </w:t>
      </w:r>
    </w:p>
    <w:p w:rsidR="00E771D7" w:rsidRPr="009314B0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>изображения, как выражена общая идея и содержание);</w:t>
      </w:r>
      <w:r w:rsidRPr="009314B0">
        <w:rPr>
          <w:rFonts w:ascii="Times New Roman" w:hAnsi="Times New Roman" w:cs="Times New Roman"/>
          <w:sz w:val="24"/>
        </w:rPr>
        <w:br/>
      </w:r>
      <w:r w:rsidRPr="009314B0">
        <w:rPr>
          <w:rFonts w:ascii="Times New Roman" w:hAnsi="Times New Roman" w:cs="Times New Roman"/>
          <w:i/>
          <w:sz w:val="24"/>
        </w:rPr>
        <w:t>- Владение техникой:</w:t>
      </w:r>
    </w:p>
    <w:p w:rsidR="00E771D7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 xml:space="preserve"> как ученик пользуется художественными материалами, как использует выразительные художественные средства в выполнении задания;</w:t>
      </w:r>
    </w:p>
    <w:p w:rsidR="00E771D7" w:rsidRPr="009314B0" w:rsidRDefault="00E771D7" w:rsidP="00E771D7">
      <w:pPr>
        <w:pStyle w:val="ae"/>
        <w:jc w:val="both"/>
        <w:rPr>
          <w:rFonts w:ascii="Times New Roman" w:hAnsi="Times New Roman" w:cs="Times New Roman"/>
          <w:i/>
          <w:sz w:val="24"/>
        </w:rPr>
      </w:pPr>
      <w:r w:rsidRPr="009314B0">
        <w:rPr>
          <w:rFonts w:ascii="Times New Roman" w:hAnsi="Times New Roman" w:cs="Times New Roman"/>
          <w:i/>
          <w:sz w:val="24"/>
        </w:rPr>
        <w:t>- Общее впечатление от работы:</w:t>
      </w:r>
    </w:p>
    <w:p w:rsidR="00E771D7" w:rsidRPr="00E771D7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>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E771D7" w:rsidRPr="00E771D7" w:rsidRDefault="00E771D7" w:rsidP="00E771D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Критерии оценки</w:t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 xml:space="preserve">Отметка «5»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(отлично) - поставленные задачи выполнены быстро и хорошо, без ошибок; работа выразительна и интересна.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(хорошо) </w:t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поставленные задачи выполнены быстро, но работа не выразительна, хотя и не имеет грубых ошибок.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Отметка «3»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(удовлетворительно)поставленные задачи выполнены частично, работа не выразительна,где можно обнаружить грубые ошибки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Отметка «2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(неудовлетворительно)</w:t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поставленные задачи не выполнены.</w:t>
      </w:r>
    </w:p>
    <w:p w:rsidR="00E771D7" w:rsidRDefault="00E771D7" w:rsidP="00E771D7">
      <w:pPr>
        <w:pStyle w:val="ae"/>
        <w:rPr>
          <w:rFonts w:ascii="Times New Roman" w:hAnsi="Times New Roman" w:cs="Times New Roman"/>
          <w:b/>
          <w:bCs/>
          <w:sz w:val="24"/>
        </w:rPr>
      </w:pPr>
      <w:r w:rsidRPr="0007537C">
        <w:br/>
      </w:r>
      <w:r>
        <w:rPr>
          <w:b/>
          <w:bCs/>
        </w:rPr>
        <w:t xml:space="preserve">                                </w:t>
      </w:r>
      <w:r w:rsidRPr="0007537C">
        <w:rPr>
          <w:rFonts w:ascii="Times New Roman" w:hAnsi="Times New Roman" w:cs="Times New Roman"/>
          <w:b/>
          <w:bCs/>
          <w:sz w:val="24"/>
        </w:rPr>
        <w:t>Критерии оценивания устного ответа</w:t>
      </w:r>
    </w:p>
    <w:p w:rsidR="00E771D7" w:rsidRPr="0007537C" w:rsidRDefault="00E771D7" w:rsidP="00E771D7">
      <w:pPr>
        <w:pStyle w:val="ae"/>
        <w:jc w:val="both"/>
        <w:rPr>
          <w:rFonts w:ascii="Times New Roman" w:hAnsi="Times New Roman" w:cs="Times New Roman"/>
          <w:b/>
          <w:bCs/>
          <w:sz w:val="24"/>
        </w:rPr>
      </w:pPr>
      <w:r w:rsidRPr="0007537C">
        <w:rPr>
          <w:b/>
          <w:bCs/>
        </w:rPr>
        <w:br/>
      </w: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«5» </w:t>
      </w:r>
      <w:r w:rsidRPr="0007537C">
        <w:rPr>
          <w:rFonts w:ascii="Times New Roman" w:hAnsi="Times New Roman" w:cs="Times New Roman"/>
          <w:sz w:val="24"/>
        </w:rPr>
        <w:t>— учащийся полностью усвоил учебный материал, может изложить его своими словами, самостоятельно подтверждает ответ</w:t>
      </w:r>
    </w:p>
    <w:p w:rsidR="00E771D7" w:rsidRPr="0007537C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sz w:val="24"/>
        </w:rPr>
        <w:t>конкретными примерами, правильно и обстоятельно отвечает на дополнительные вопросы учителя.</w:t>
      </w:r>
      <w:r w:rsidRPr="0007537C">
        <w:rPr>
          <w:rFonts w:ascii="Times New Roman" w:hAnsi="Times New Roman" w:cs="Times New Roman"/>
          <w:sz w:val="24"/>
        </w:rPr>
        <w:br/>
      </w: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«4» </w:t>
      </w:r>
      <w:r w:rsidRPr="0007537C">
        <w:rPr>
          <w:rFonts w:ascii="Times New Roman" w:hAnsi="Times New Roman" w:cs="Times New Roman"/>
          <w:sz w:val="24"/>
        </w:rPr>
        <w:t>— учащийся в основном усвоил учебный материал, допускает незначительные ошибки в его изложении, подтверждает ответ</w:t>
      </w:r>
    </w:p>
    <w:p w:rsidR="00E771D7" w:rsidRPr="0007537C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sz w:val="24"/>
        </w:rPr>
        <w:t>конкретными примерами, правильно отвечает на дополнительные вопросы.</w:t>
      </w:r>
      <w:r w:rsidRPr="0007537C">
        <w:rPr>
          <w:rFonts w:ascii="Times New Roman" w:hAnsi="Times New Roman" w:cs="Times New Roman"/>
          <w:sz w:val="24"/>
        </w:rPr>
        <w:br/>
      </w: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«3» </w:t>
      </w:r>
      <w:r w:rsidRPr="0007537C">
        <w:rPr>
          <w:rFonts w:ascii="Times New Roman" w:hAnsi="Times New Roman" w:cs="Times New Roman"/>
          <w:sz w:val="24"/>
        </w:rPr>
        <w:t xml:space="preserve">— учащийся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усвоил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существенную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часть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учебного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>материала, допускает значительные ошибки в его изложении своими</w:t>
      </w:r>
    </w:p>
    <w:p w:rsidR="00E771D7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sz w:val="24"/>
        </w:rPr>
        <w:t>словами, затрудняется подтвердить ответ конкретными примерами, слабо отвечает на дополнительные вопросы учителя.</w:t>
      </w:r>
    </w:p>
    <w:p w:rsidR="00E771D7" w:rsidRPr="0007537C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«2» </w:t>
      </w:r>
      <w:r w:rsidRPr="0007537C">
        <w:rPr>
          <w:rFonts w:ascii="Times New Roman" w:hAnsi="Times New Roman" w:cs="Times New Roman"/>
          <w:sz w:val="24"/>
        </w:rPr>
        <w:t>— учащийся полностью не усвоил учебный материал, не может изложить его своими словам</w:t>
      </w:r>
      <w:r>
        <w:rPr>
          <w:rFonts w:ascii="Times New Roman" w:hAnsi="Times New Roman" w:cs="Times New Roman"/>
          <w:sz w:val="24"/>
        </w:rPr>
        <w:t xml:space="preserve">и, не может привести конкретные </w:t>
      </w:r>
      <w:r w:rsidRPr="0007537C">
        <w:rPr>
          <w:rFonts w:ascii="Times New Roman" w:hAnsi="Times New Roman" w:cs="Times New Roman"/>
          <w:sz w:val="24"/>
        </w:rPr>
        <w:t>примеры, не может ответить на дополнительные вопросы учителя.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07537C">
        <w:br/>
      </w:r>
      <w:r w:rsidRPr="00366CF4">
        <w:rPr>
          <w:rFonts w:ascii="Times New Roman" w:hAnsi="Times New Roman" w:cs="Times New Roman"/>
          <w:b/>
          <w:bCs/>
          <w:sz w:val="24"/>
        </w:rPr>
        <w:t xml:space="preserve">                              Критерии оценки проекта</w:t>
      </w:r>
      <w:r w:rsidRPr="00366CF4">
        <w:rPr>
          <w:rFonts w:ascii="Times New Roman" w:hAnsi="Times New Roman" w:cs="Times New Roman"/>
          <w:b/>
          <w:bCs/>
          <w:sz w:val="24"/>
        </w:rPr>
        <w:br/>
      </w:r>
      <w:r w:rsidRPr="00366CF4">
        <w:rPr>
          <w:rFonts w:ascii="Times New Roman" w:hAnsi="Times New Roman" w:cs="Times New Roman"/>
          <w:sz w:val="24"/>
        </w:rPr>
        <w:t>1. Оригинальность темы и идеи проекта.</w:t>
      </w:r>
      <w:r w:rsidRPr="00366CF4">
        <w:rPr>
          <w:rFonts w:ascii="Times New Roman" w:hAnsi="Times New Roman" w:cs="Times New Roman"/>
          <w:sz w:val="24"/>
        </w:rPr>
        <w:br/>
        <w:t>2. Конструктивные параметры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366CF4">
        <w:rPr>
          <w:rFonts w:ascii="Times New Roman" w:hAnsi="Times New Roman" w:cs="Times New Roman"/>
          <w:sz w:val="24"/>
        </w:rPr>
        <w:t xml:space="preserve"> (соответствие конструкции изделия; прочность, надежность; удобство использования).</w:t>
      </w:r>
      <w:r w:rsidRPr="00366CF4">
        <w:rPr>
          <w:rFonts w:ascii="Times New Roman" w:hAnsi="Times New Roman" w:cs="Times New Roman"/>
          <w:sz w:val="24"/>
        </w:rPr>
        <w:br/>
        <w:t>3. Технологические критерии</w:t>
      </w:r>
      <w:r>
        <w:rPr>
          <w:rFonts w:ascii="Times New Roman" w:hAnsi="Times New Roman" w:cs="Times New Roman"/>
          <w:sz w:val="24"/>
        </w:rPr>
        <w:t xml:space="preserve"> </w:t>
      </w:r>
      <w:r w:rsidRPr="00366CF4">
        <w:rPr>
          <w:rFonts w:ascii="Times New Roman" w:hAnsi="Times New Roman" w:cs="Times New Roman"/>
          <w:sz w:val="24"/>
        </w:rPr>
        <w:t xml:space="preserve"> (соответствие документации; оригинальность применения и сочетание материалов; соблюдение правил техники безопасности).</w:t>
      </w:r>
      <w:r w:rsidRPr="00366CF4">
        <w:rPr>
          <w:rFonts w:ascii="Times New Roman" w:hAnsi="Times New Roman" w:cs="Times New Roman"/>
          <w:sz w:val="24"/>
        </w:rPr>
        <w:br/>
        <w:t>4. Эстетические критерии</w:t>
      </w:r>
      <w:r>
        <w:rPr>
          <w:rFonts w:ascii="Times New Roman" w:hAnsi="Times New Roman" w:cs="Times New Roman"/>
          <w:sz w:val="24"/>
        </w:rPr>
        <w:t xml:space="preserve"> </w:t>
      </w:r>
      <w:r w:rsidRPr="00366CF4">
        <w:rPr>
          <w:rFonts w:ascii="Times New Roman" w:hAnsi="Times New Roman" w:cs="Times New Roman"/>
          <w:sz w:val="24"/>
        </w:rPr>
        <w:t>(композиционная завершенность; дизайн изделия; использование традиций народной культуры).</w:t>
      </w:r>
      <w:r w:rsidRPr="00366CF4">
        <w:rPr>
          <w:rFonts w:ascii="Times New Roman" w:hAnsi="Times New Roman" w:cs="Times New Roman"/>
          <w:sz w:val="24"/>
        </w:rPr>
        <w:br/>
        <w:t xml:space="preserve">5. Экономические критерии </w:t>
      </w:r>
      <w:r>
        <w:rPr>
          <w:rFonts w:ascii="Times New Roman" w:hAnsi="Times New Roman" w:cs="Times New Roman"/>
          <w:sz w:val="24"/>
        </w:rPr>
        <w:t xml:space="preserve"> </w:t>
      </w:r>
      <w:r w:rsidRPr="00366CF4">
        <w:rPr>
          <w:rFonts w:ascii="Times New Roman" w:hAnsi="Times New Roman" w:cs="Times New Roman"/>
          <w:sz w:val="24"/>
        </w:rPr>
        <w:t>(потребность в изделии; экономическое обоснование; рекомендац</w:t>
      </w:r>
      <w:r>
        <w:rPr>
          <w:rFonts w:ascii="Times New Roman" w:hAnsi="Times New Roman" w:cs="Times New Roman"/>
          <w:sz w:val="24"/>
        </w:rPr>
        <w:t xml:space="preserve">ии к использованию; возможность </w:t>
      </w:r>
      <w:r w:rsidRPr="00366CF4">
        <w:rPr>
          <w:rFonts w:ascii="Times New Roman" w:hAnsi="Times New Roman" w:cs="Times New Roman"/>
          <w:sz w:val="24"/>
        </w:rPr>
        <w:t>массового производства).</w:t>
      </w:r>
      <w:r w:rsidRPr="00366CF4">
        <w:rPr>
          <w:rFonts w:ascii="Times New Roman" w:hAnsi="Times New Roman" w:cs="Times New Roman"/>
          <w:sz w:val="24"/>
        </w:rPr>
        <w:br/>
        <w:t xml:space="preserve">6. Экологические критерии 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366CF4">
        <w:rPr>
          <w:rFonts w:ascii="Times New Roman" w:hAnsi="Times New Roman" w:cs="Times New Roman"/>
          <w:sz w:val="24"/>
        </w:rPr>
        <w:t>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 w:rsidRPr="00366CF4">
        <w:rPr>
          <w:rFonts w:ascii="Times New Roman" w:hAnsi="Times New Roman" w:cs="Times New Roman"/>
          <w:sz w:val="24"/>
        </w:rPr>
        <w:br/>
        <w:t>7. Информационные критерии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366CF4">
        <w:rPr>
          <w:rFonts w:ascii="Times New Roman" w:hAnsi="Times New Roman" w:cs="Times New Roman"/>
          <w:sz w:val="24"/>
        </w:rPr>
        <w:t>(стандартность проектной документации; использование дополнительной информации).</w:t>
      </w:r>
    </w:p>
    <w:p w:rsidR="00E771D7" w:rsidRDefault="00E771D7" w:rsidP="00E771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оценке результатов учебной деятельности, обучающихся учитывается характер допущенных ошибок: существенных и несущественных.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К категории </w:t>
      </w:r>
      <w:r w:rsidRPr="00E771D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существенных ошибок</w:t>
      </w:r>
      <w:r w:rsidRPr="00E771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следует отнести такие, которые свидетельствуют о непонимании учащимися основных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положений теории изобразительного искусства, значения специальной терминологии (лексики по предмету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а также о неумении правильно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применить на уроке знания в процессе элементарного анализа воспринимаемого произведения и при выполнении практичес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кой работы. Как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правило, существенные ошибки связаны с недостаточной глубиной и осознанностью освоения учебного материала.</w:t>
      </w:r>
    </w:p>
    <w:p w:rsidR="00E771D7" w:rsidRPr="00E771D7" w:rsidRDefault="00E771D7" w:rsidP="00E771D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К категории </w:t>
      </w:r>
      <w:r w:rsidRPr="00E771D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несущественных ошибок</w:t>
      </w:r>
      <w:r w:rsidRPr="00E771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  один из нескольких признаков, характеризующих явление, сферу применения, область.</w:t>
      </w:r>
    </w:p>
    <w:p w:rsidR="00E771D7" w:rsidRPr="00E771D7" w:rsidRDefault="00E771D7" w:rsidP="00E771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A2916" w:rsidRPr="00E771D7" w:rsidRDefault="003A2916">
      <w:pPr>
        <w:rPr>
          <w:lang w:val="ru-RU"/>
        </w:rPr>
      </w:pPr>
    </w:p>
    <w:sectPr w:rsidR="003A2916" w:rsidRPr="00E771D7" w:rsidSect="00E771D7">
      <w:pgSz w:w="11907" w:h="16839" w:code="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43245"/>
    <w:multiLevelType w:val="multilevel"/>
    <w:tmpl w:val="845EA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E6FBC"/>
    <w:multiLevelType w:val="multilevel"/>
    <w:tmpl w:val="BCA247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A47E8B"/>
    <w:multiLevelType w:val="hybridMultilevel"/>
    <w:tmpl w:val="DB68C096"/>
    <w:lvl w:ilvl="0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129"/>
    <w:multiLevelType w:val="multilevel"/>
    <w:tmpl w:val="C85CE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43327"/>
    <w:multiLevelType w:val="multilevel"/>
    <w:tmpl w:val="28082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D51CC2"/>
    <w:multiLevelType w:val="multilevel"/>
    <w:tmpl w:val="064608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707FC1"/>
    <w:multiLevelType w:val="multilevel"/>
    <w:tmpl w:val="C8F623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528B"/>
    <w:rsid w:val="000E581E"/>
    <w:rsid w:val="00266C2E"/>
    <w:rsid w:val="00281F99"/>
    <w:rsid w:val="002B0512"/>
    <w:rsid w:val="003A2916"/>
    <w:rsid w:val="004600BD"/>
    <w:rsid w:val="00697B5D"/>
    <w:rsid w:val="0070528B"/>
    <w:rsid w:val="00762560"/>
    <w:rsid w:val="00782DE7"/>
    <w:rsid w:val="00B93D3B"/>
    <w:rsid w:val="00E06DA3"/>
    <w:rsid w:val="00E771D7"/>
    <w:rsid w:val="00F1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7149"/>
  <w15:docId w15:val="{E22826BA-0FBF-4251-BAD4-9C2B2B9B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E771D7"/>
    <w:pPr>
      <w:spacing w:after="0" w:line="240" w:lineRule="auto"/>
    </w:pPr>
    <w:rPr>
      <w:lang w:val="ru-RU"/>
    </w:rPr>
  </w:style>
  <w:style w:type="character" w:customStyle="1" w:styleId="fontstyle01">
    <w:name w:val="fontstyle01"/>
    <w:basedOn w:val="a0"/>
    <w:rsid w:val="00E771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771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266C2E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266C2E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14174</Words>
  <Characters>80795</Characters>
  <Application>Microsoft Office Word</Application>
  <DocSecurity>0</DocSecurity>
  <Lines>673</Lines>
  <Paragraphs>189</Paragraphs>
  <ScaleCrop>false</ScaleCrop>
  <Company/>
  <LinksUpToDate>false</LinksUpToDate>
  <CharactersWithSpaces>94780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14</cp:revision>
  <dcterms:created xsi:type="dcterms:W3CDTF">2023-10-01T14:49:00Z</dcterms:created>
  <dcterms:modified xsi:type="dcterms:W3CDTF">2024-09-06T10:14:00Z</dcterms:modified>
</cp:coreProperties>
</file>