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B7C2" w14:textId="584BD749" w:rsidR="006766B0" w:rsidRDefault="006766B0" w:rsidP="006766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Информационная справка </w:t>
      </w:r>
    </w:p>
    <w:p w14:paraId="058B078D" w14:textId="41AD5DC0" w:rsidR="006766B0" w:rsidRDefault="006766B0" w:rsidP="006766B0">
      <w:pPr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О проведении в МАОУ СОШ № 7 </w:t>
      </w:r>
      <w:r w:rsidRPr="006A600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Рождественских Образовательных Чтений «Александр Невский: запад и Восток, историческая память </w:t>
      </w:r>
      <w:proofErr w:type="spellStart"/>
      <w:r w:rsidRPr="006A600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народа»</w:t>
      </w:r>
      <w:proofErr w:type="spellEnd"/>
    </w:p>
    <w:p w14:paraId="0F7C42C4" w14:textId="76BB2BC4" w:rsidR="005709F1" w:rsidRPr="006A6001" w:rsidRDefault="005709F1">
      <w:pP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6A6001">
        <w:rPr>
          <w:rFonts w:ascii="Times New Roman" w:hAnsi="Times New Roman" w:cs="Times New Roman"/>
          <w:sz w:val="24"/>
          <w:szCs w:val="24"/>
        </w:rPr>
        <w:t>В Екатеринбургской митрополии в период с 22 октября по 19 декабря 2020 года в четвертый раз про</w:t>
      </w:r>
      <w:r w:rsidR="006A6001" w:rsidRPr="006A6001">
        <w:rPr>
          <w:rFonts w:ascii="Times New Roman" w:hAnsi="Times New Roman" w:cs="Times New Roman"/>
          <w:sz w:val="24"/>
          <w:szCs w:val="24"/>
        </w:rPr>
        <w:t>ходит</w:t>
      </w:r>
      <w:r w:rsidRPr="006A6001">
        <w:rPr>
          <w:rFonts w:ascii="Times New Roman" w:hAnsi="Times New Roman" w:cs="Times New Roman"/>
          <w:sz w:val="24"/>
          <w:szCs w:val="24"/>
        </w:rPr>
        <w:t xml:space="preserve"> муниципальный этап XXIХ Международных Рождественских образовательных чтений. Это церковно-общественный форум в сфере образования, культуры, социального служения и духовно-нравственного просвещения. Тема форума в этом году «Александр Невский: Запад и</w:t>
      </w:r>
      <w:bookmarkStart w:id="0" w:name="_GoBack"/>
      <w:bookmarkEnd w:id="0"/>
      <w:r w:rsidRPr="006A6001">
        <w:rPr>
          <w:rFonts w:ascii="Times New Roman" w:hAnsi="Times New Roman" w:cs="Times New Roman"/>
          <w:sz w:val="24"/>
          <w:szCs w:val="24"/>
        </w:rPr>
        <w:t xml:space="preserve"> Восток, историческая память народа» приурочена к празднованию в 2021 году 800-летия со дня рождения святого благоверного князя Александра Невского.</w:t>
      </w:r>
      <w:r w:rsidRPr="006A600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Цель Рождественских чтений – обсуждение актуальных вопросов деятельности Екатеринбургской митрополии Русской православной церкви в Свердловской области и церковно-государственного взаимодействия на региональном уровне.</w:t>
      </w:r>
    </w:p>
    <w:p w14:paraId="4B88043D" w14:textId="6FEF79E6" w:rsidR="005709F1" w:rsidRPr="006A6001" w:rsidRDefault="006A6001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6A600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В МАОУ СОШ №7 прошел семинар в рамках м</w:t>
      </w:r>
      <w:r w:rsidR="005709F1" w:rsidRPr="006A600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униципальн</w:t>
      </w:r>
      <w:r w:rsidRPr="006A600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ого</w:t>
      </w:r>
      <w:r w:rsidR="005709F1" w:rsidRPr="006A600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gramStart"/>
      <w:r w:rsidR="005709F1" w:rsidRPr="006A600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этап</w:t>
      </w:r>
      <w:r w:rsidRPr="006A600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а </w:t>
      </w:r>
      <w:r w:rsidR="005709F1" w:rsidRPr="006A600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XXIX</w:t>
      </w:r>
      <w:proofErr w:type="gramEnd"/>
      <w:r w:rsidR="005709F1" w:rsidRPr="006A600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Международных Рождественских Образовательных Чтений «Александр Невский: запад и Восток, историческая память народа»</w:t>
      </w:r>
      <w:r w:rsidRPr="006A600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где были педагогами школы освещены следующие вопросы:</w:t>
      </w:r>
    </w:p>
    <w:p w14:paraId="2E9DD146" w14:textId="77777777" w:rsidR="005709F1" w:rsidRPr="006A6001" w:rsidRDefault="005709F1">
      <w:pP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14:paraId="6B0175B8" w14:textId="1E2A5C61" w:rsidR="005709F1" w:rsidRPr="006A6001" w:rsidRDefault="005709F1" w:rsidP="005709F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6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«Основы религиозных культур и светской этики» в образовательном пространстве школы. Нравственный идеал защитника Отечества на уроках комплексного учебного курса «Основы религиозных культур и светской этики» на примере великого князя Александра Невского.</w:t>
      </w:r>
    </w:p>
    <w:p w14:paraId="5A26C9D5" w14:textId="35EEC1A1" w:rsidR="006A6001" w:rsidRPr="006A6001" w:rsidRDefault="006A6001" w:rsidP="005709F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6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 «проводника» в духовно-нравственной жизни человека на примере исторической личности. Формирование позитивных духовных и нравственных качеств в подрастающем поколении.</w:t>
      </w:r>
    </w:p>
    <w:p w14:paraId="361B9258" w14:textId="77777777" w:rsidR="005709F1" w:rsidRPr="006A6001" w:rsidRDefault="005709F1" w:rsidP="005709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6001">
        <w:rPr>
          <w:rFonts w:ascii="Times New Roman" w:hAnsi="Times New Roman" w:cs="Times New Roman"/>
          <w:sz w:val="24"/>
          <w:szCs w:val="24"/>
        </w:rPr>
        <w:t>Роль «воспитателя» в воспитательной деятельности образовательной организации.</w:t>
      </w:r>
    </w:p>
    <w:p w14:paraId="3D7EC324" w14:textId="1FD231EE" w:rsidR="005709F1" w:rsidRPr="006A6001" w:rsidRDefault="005709F1" w:rsidP="006A6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6001">
        <w:rPr>
          <w:rFonts w:ascii="Times New Roman" w:hAnsi="Times New Roman" w:cs="Times New Roman"/>
          <w:sz w:val="24"/>
          <w:szCs w:val="24"/>
        </w:rPr>
        <w:t>Осмысление понятий «святой», «святость» на примере великого князя Александра Невского.</w:t>
      </w:r>
    </w:p>
    <w:p w14:paraId="7AB228BF" w14:textId="48E1A440" w:rsidR="006A6001" w:rsidRPr="006A6001" w:rsidRDefault="006A6001" w:rsidP="006A6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6001">
        <w:rPr>
          <w:rFonts w:ascii="Times New Roman" w:hAnsi="Times New Roman" w:cs="Times New Roman"/>
          <w:sz w:val="24"/>
          <w:szCs w:val="24"/>
        </w:rPr>
        <w:t>Информационная безопасность для подрастающего поколения</w:t>
      </w:r>
    </w:p>
    <w:p w14:paraId="1311DFCE" w14:textId="1A4CE4FB" w:rsidR="005709F1" w:rsidRPr="006A6001" w:rsidRDefault="006A6001" w:rsidP="00570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A6001">
        <w:rPr>
          <w:rFonts w:ascii="Times New Roman" w:hAnsi="Times New Roman" w:cs="Times New Roman"/>
          <w:sz w:val="24"/>
          <w:szCs w:val="24"/>
        </w:rPr>
        <w:t>6</w:t>
      </w:r>
      <w:r w:rsidR="005709F1" w:rsidRPr="006A6001">
        <w:rPr>
          <w:rFonts w:ascii="Times New Roman" w:hAnsi="Times New Roman" w:cs="Times New Roman"/>
          <w:sz w:val="24"/>
          <w:szCs w:val="24"/>
        </w:rPr>
        <w:t>) Опыт сохранения памяти</w:t>
      </w:r>
      <w:r w:rsidRPr="006A6001">
        <w:rPr>
          <w:rFonts w:ascii="Times New Roman" w:hAnsi="Times New Roman" w:cs="Times New Roman"/>
          <w:sz w:val="24"/>
          <w:szCs w:val="24"/>
        </w:rPr>
        <w:t xml:space="preserve"> по теме «Храмы и часовни, монастыри во имя святого Александра Невского на Урале и в России»</w:t>
      </w:r>
    </w:p>
    <w:p w14:paraId="3EB41A54" w14:textId="6E5EB329" w:rsidR="00E41A4B" w:rsidRPr="006A6001" w:rsidRDefault="00E41A4B" w:rsidP="005709F1">
      <w:pPr>
        <w:rPr>
          <w:rFonts w:ascii="Times New Roman" w:hAnsi="Times New Roman" w:cs="Times New Roman"/>
          <w:sz w:val="24"/>
          <w:szCs w:val="24"/>
        </w:rPr>
      </w:pPr>
      <w:r w:rsidRPr="006A6001">
        <w:rPr>
          <w:rFonts w:ascii="Times New Roman" w:hAnsi="Times New Roman" w:cs="Times New Roman"/>
          <w:sz w:val="24"/>
          <w:szCs w:val="24"/>
        </w:rPr>
        <w:t>«Не в силе Бог, а в правде» - именно эти легендарные слов связывают с историческим образом Александра Невского. В этих словах подчеркивается, что подлинная сила и успех за нами тогда,</w:t>
      </w:r>
      <w:r w:rsidRPr="00E41A4B">
        <w:t xml:space="preserve"> </w:t>
      </w:r>
      <w:r w:rsidRPr="006A6001">
        <w:rPr>
          <w:rFonts w:ascii="Times New Roman" w:hAnsi="Times New Roman" w:cs="Times New Roman"/>
          <w:sz w:val="24"/>
          <w:szCs w:val="24"/>
        </w:rPr>
        <w:t>когда мы воплощаем идеалы добра, милосердия, справедливости, когда мы уверены в правоте нашего дела.</w:t>
      </w:r>
    </w:p>
    <w:p w14:paraId="420C129F" w14:textId="643338CC" w:rsidR="002A160C" w:rsidRDefault="002A160C" w:rsidP="005709F1"/>
    <w:p w14:paraId="1C16DE8D" w14:textId="3464850A" w:rsidR="002A160C" w:rsidRDefault="002A160C" w:rsidP="005709F1"/>
    <w:p w14:paraId="1AFF6BE1" w14:textId="453D22E8" w:rsidR="002A160C" w:rsidRPr="00B5509F" w:rsidRDefault="002A160C" w:rsidP="005709F1"/>
    <w:sectPr w:rsidR="002A160C" w:rsidRPr="00B5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B18A5"/>
    <w:multiLevelType w:val="hybridMultilevel"/>
    <w:tmpl w:val="EBF25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F1"/>
    <w:rsid w:val="002A160C"/>
    <w:rsid w:val="002E55E9"/>
    <w:rsid w:val="005709F1"/>
    <w:rsid w:val="006766B0"/>
    <w:rsid w:val="006A6001"/>
    <w:rsid w:val="006E3094"/>
    <w:rsid w:val="008F7CEF"/>
    <w:rsid w:val="00B5509F"/>
    <w:rsid w:val="00E4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B9A3"/>
  <w15:chartTrackingRefBased/>
  <w15:docId w15:val="{3DDE2DB3-1086-487F-972D-6797CC84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9F1"/>
    <w:pPr>
      <w:ind w:left="720"/>
      <w:contextualSpacing/>
    </w:pPr>
  </w:style>
  <w:style w:type="character" w:styleId="a4">
    <w:name w:val="Emphasis"/>
    <w:basedOn w:val="a0"/>
    <w:uiPriority w:val="20"/>
    <w:qFormat/>
    <w:rsid w:val="00E41A4B"/>
    <w:rPr>
      <w:i/>
      <w:iCs/>
    </w:rPr>
  </w:style>
  <w:style w:type="character" w:styleId="a5">
    <w:name w:val="Hyperlink"/>
    <w:basedOn w:val="a0"/>
    <w:uiPriority w:val="99"/>
    <w:unhideWhenUsed/>
    <w:rsid w:val="002A160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160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A16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Директор</cp:lastModifiedBy>
  <cp:revision>2</cp:revision>
  <dcterms:created xsi:type="dcterms:W3CDTF">2020-12-25T04:14:00Z</dcterms:created>
  <dcterms:modified xsi:type="dcterms:W3CDTF">2020-12-25T04:14:00Z</dcterms:modified>
</cp:coreProperties>
</file>