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195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ED06FD" w:rsidTr="00ED06FD">
        <w:trPr>
          <w:trHeight w:val="2324"/>
        </w:trPr>
        <w:tc>
          <w:tcPr>
            <w:tcW w:w="5032" w:type="dxa"/>
            <w:hideMark/>
          </w:tcPr>
          <w:p w:rsidR="00ED06FD" w:rsidRDefault="00ED06FD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D06FD" w:rsidRDefault="00ED06FD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ED06FD" w:rsidRDefault="00ED06FD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ED06FD" w:rsidRDefault="00ED06FD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ED06FD" w:rsidRDefault="00ED06FD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ED06FD" w:rsidRDefault="00ED06F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D" w:rsidRDefault="00ED06F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D" w:rsidRDefault="00ED0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6FD" w:rsidRDefault="00ED0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pPr w:leftFromText="180" w:rightFromText="180" w:vertAnchor="text" w:horzAnchor="page" w:tblpX="11337" w:tblpY="98"/>
        <w:tblW w:w="5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ED06FD" w:rsidTr="00ED06FD">
        <w:trPr>
          <w:trHeight w:val="242"/>
        </w:trPr>
        <w:tc>
          <w:tcPr>
            <w:tcW w:w="5175" w:type="dxa"/>
          </w:tcPr>
          <w:p w:rsidR="00ED06FD" w:rsidRDefault="00ED06FD" w:rsidP="00ED06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ED06FD" w:rsidRDefault="00ED06FD" w:rsidP="00ED06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Быкова С.Д. ВКК</w:t>
            </w:r>
          </w:p>
          <w:p w:rsidR="00ED06FD" w:rsidRDefault="00ED06FD" w:rsidP="00ED06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Агеева Е.А. 1КК</w:t>
            </w:r>
          </w:p>
          <w:p w:rsidR="00ED06FD" w:rsidRDefault="00ED06FD" w:rsidP="00ED06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Дружинина Д.С. 1КК</w:t>
            </w:r>
          </w:p>
          <w:p w:rsidR="00ED06FD" w:rsidRDefault="00ED06FD" w:rsidP="00ED06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Неустроева С.А.. 1КК  </w:t>
            </w:r>
          </w:p>
          <w:p w:rsidR="00ED06FD" w:rsidRDefault="00ED06FD" w:rsidP="00ED06F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ОРКСЭ</w:t>
      </w: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Класс: 4</w:t>
      </w: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6FD" w:rsidRDefault="00ED06FD" w:rsidP="00ED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>г. Сухой Лог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D06FD" w:rsidRDefault="00ED06FD" w:rsidP="00ED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t>2020 г.</w:t>
      </w:r>
    </w:p>
    <w:p w:rsidR="00ED06FD" w:rsidRDefault="00ED06FD" w:rsidP="005F08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F0891" w:rsidRPr="00A74EB6" w:rsidRDefault="005F0891" w:rsidP="00A74EB6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A74EB6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освоения учебного предмета «</w:t>
      </w:r>
      <w:r w:rsidRPr="00A74EB6">
        <w:rPr>
          <w:rFonts w:ascii="Times New Roman" w:eastAsia="Times New Roman" w:hAnsi="Times New Roman" w:cs="Times New Roman"/>
          <w:b/>
          <w:sz w:val="28"/>
        </w:rPr>
        <w:t>Основы религиозных культур и светской этики»</w:t>
      </w:r>
      <w:r w:rsidRPr="00A74EB6">
        <w:rPr>
          <w:rFonts w:ascii="Times New Roman" w:eastAsia="Times New Roman" w:hAnsi="Times New Roman" w:cs="Times New Roman"/>
          <w:sz w:val="28"/>
        </w:rPr>
        <w:t xml:space="preserve"> </w:t>
      </w:r>
    </w:p>
    <w:p w:rsidR="00A74EB6" w:rsidRDefault="00A74EB6" w:rsidP="00A74EB6">
      <w:pPr>
        <w:pStyle w:val="a4"/>
        <w:spacing w:after="0"/>
        <w:ind w:left="73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4EB6" w:rsidRPr="005F0891" w:rsidRDefault="005C6264" w:rsidP="00A74EB6">
      <w:pPr>
        <w:pStyle w:val="a4"/>
        <w:spacing w:after="0"/>
        <w:ind w:left="7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EB6">
        <w:rPr>
          <w:rFonts w:ascii="Times New Roman" w:eastAsia="Times New Roman" w:hAnsi="Times New Roman" w:cs="Times New Roman"/>
          <w:b/>
          <w:sz w:val="28"/>
        </w:rPr>
        <w:t>У</w:t>
      </w:r>
      <w:r w:rsidR="00402662" w:rsidRPr="00A74EB6">
        <w:rPr>
          <w:rFonts w:ascii="Times New Roman" w:eastAsia="Times New Roman" w:hAnsi="Times New Roman" w:cs="Times New Roman"/>
          <w:b/>
          <w:sz w:val="28"/>
        </w:rPr>
        <w:t>чебн</w:t>
      </w:r>
      <w:r w:rsidRPr="00A74EB6">
        <w:rPr>
          <w:rFonts w:ascii="Times New Roman" w:eastAsia="Times New Roman" w:hAnsi="Times New Roman" w:cs="Times New Roman"/>
          <w:b/>
          <w:sz w:val="28"/>
        </w:rPr>
        <w:t xml:space="preserve">ый </w:t>
      </w:r>
      <w:r w:rsidR="00402662" w:rsidRPr="00A74EB6">
        <w:rPr>
          <w:rFonts w:ascii="Times New Roman" w:eastAsia="Times New Roman" w:hAnsi="Times New Roman" w:cs="Times New Roman"/>
          <w:b/>
          <w:sz w:val="28"/>
        </w:rPr>
        <w:t xml:space="preserve"> модул</w:t>
      </w:r>
      <w:r w:rsidRPr="00A74EB6">
        <w:rPr>
          <w:rFonts w:ascii="Times New Roman" w:eastAsia="Times New Roman" w:hAnsi="Times New Roman" w:cs="Times New Roman"/>
          <w:b/>
          <w:sz w:val="28"/>
        </w:rPr>
        <w:t>ь</w:t>
      </w:r>
      <w:r w:rsidR="00402662" w:rsidRPr="00A74EB6">
        <w:rPr>
          <w:rFonts w:ascii="Times New Roman" w:eastAsia="Times New Roman" w:hAnsi="Times New Roman" w:cs="Times New Roman"/>
          <w:b/>
          <w:sz w:val="28"/>
        </w:rPr>
        <w:t xml:space="preserve">  «Основы  светской  этики»</w:t>
      </w:r>
      <w:r w:rsidR="00A74EB6" w:rsidRPr="00A74EB6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74EB6">
        <w:rPr>
          <w:rFonts w:ascii="Times New Roman" w:eastAsia="Times New Roman" w:hAnsi="Times New Roman" w:cs="Times New Roman"/>
          <w:b/>
          <w:sz w:val="28"/>
          <w:szCs w:val="24"/>
        </w:rPr>
        <w:t>4 класс</w:t>
      </w:r>
    </w:p>
    <w:p w:rsidR="00402662" w:rsidRPr="00A74EB6" w:rsidRDefault="00402662" w:rsidP="005C6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2662" w:rsidRPr="005B2BE9" w:rsidRDefault="00402662" w:rsidP="004026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 УУД</w:t>
      </w:r>
    </w:p>
    <w:p w:rsidR="00402662" w:rsidRPr="005B2BE9" w:rsidRDefault="00402662" w:rsidP="0033571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Умение различать «красивое» и «некрасивое», потребность в прекрасном;</w:t>
      </w:r>
    </w:p>
    <w:p w:rsidR="00402662" w:rsidRPr="005B2BE9" w:rsidRDefault="00402662" w:rsidP="0033571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Личностные качества: аккуратность, собранность, вежливость и т.д. Осознание важности познания нового.</w:t>
      </w:r>
    </w:p>
    <w:p w:rsidR="00402662" w:rsidRPr="005B2BE9" w:rsidRDefault="00402662" w:rsidP="0033571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Ценить и принимать ценности такие как, «мир», «настоящий друг».</w:t>
      </w:r>
    </w:p>
    <w:p w:rsidR="00402662" w:rsidRDefault="00402662" w:rsidP="0033571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Оценка жизненных ситуаций и поступков героев учебника с точки зрения</w:t>
      </w:r>
      <w:r w:rsidR="00A74EB6">
        <w:rPr>
          <w:color w:val="000000"/>
        </w:rPr>
        <w:t xml:space="preserve"> </w:t>
      </w:r>
      <w:r w:rsidRPr="005B2BE9">
        <w:rPr>
          <w:color w:val="000000"/>
        </w:rPr>
        <w:t>общечеловеческих норм</w:t>
      </w:r>
    </w:p>
    <w:p w:rsidR="00A74EB6" w:rsidRPr="005B2BE9" w:rsidRDefault="00A74EB6" w:rsidP="00335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662" w:rsidRPr="005B2BE9" w:rsidRDefault="00402662" w:rsidP="003357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Регулятивные УУД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Самостоятельно организовывать свое рабочее место.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Следовать режиму организации учебной и внеучебной деятельности.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Определять цель учебной деятельности с помощью учителя и самостоятельно.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Определять план выполнения заданий на уроках, внеурочной деятельности,</w:t>
      </w:r>
      <w:r>
        <w:rPr>
          <w:color w:val="000000"/>
        </w:rPr>
        <w:t xml:space="preserve"> </w:t>
      </w:r>
      <w:r w:rsidRPr="005B2BE9">
        <w:rPr>
          <w:color w:val="000000"/>
        </w:rPr>
        <w:t>жизненных ситуациях под руководством учителя.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Использовать в работе простейшие инструменты и более сложные приборы (циркуль).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Соотносить выполненное задание с образцом, предложенным учителем.</w:t>
      </w:r>
    </w:p>
    <w:p w:rsidR="00402662" w:rsidRPr="005B2BE9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Корректировать выполнение задания в дальнейшем.</w:t>
      </w:r>
    </w:p>
    <w:p w:rsidR="00402662" w:rsidRDefault="00402662" w:rsidP="0033571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Оценка своего задания по следующим параметрам: легко выполнять, возникли</w:t>
      </w:r>
      <w:r>
        <w:rPr>
          <w:color w:val="000000"/>
        </w:rPr>
        <w:t xml:space="preserve"> </w:t>
      </w:r>
      <w:r w:rsidRPr="005B2BE9">
        <w:rPr>
          <w:color w:val="000000"/>
        </w:rPr>
        <w:t>сложности при выполнении.</w:t>
      </w:r>
    </w:p>
    <w:p w:rsidR="00A74EB6" w:rsidRPr="005B2BE9" w:rsidRDefault="00A74EB6" w:rsidP="00335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662" w:rsidRDefault="00402662" w:rsidP="003357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B2BE9">
        <w:rPr>
          <w:b/>
          <w:bCs/>
          <w:color w:val="000000"/>
        </w:rPr>
        <w:t>Познавательные УУД</w:t>
      </w:r>
    </w:p>
    <w:p w:rsidR="00A74EB6" w:rsidRPr="005B2BE9" w:rsidRDefault="00A74EB6" w:rsidP="00335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Составлять и отбирать информацию, полученную из различных источников;</w:t>
      </w: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Выполнять универсальные логические действия: сравнения, синтеза, классификации;</w:t>
      </w: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Составлять план текста;</w:t>
      </w: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Представлять свою информацию, в том числе с применением средств ИКТ.</w:t>
      </w: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Ориентироваться в учебнике: определять умения, которые будут сформированы</w:t>
      </w:r>
      <w:r>
        <w:rPr>
          <w:color w:val="000000"/>
        </w:rPr>
        <w:t xml:space="preserve"> </w:t>
      </w:r>
      <w:r w:rsidRPr="005B2BE9">
        <w:rPr>
          <w:color w:val="000000"/>
        </w:rPr>
        <w:t>на основе изучения данного раздела; определять круг своего незнания.</w:t>
      </w: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Отвечать на простые и сложные вопросы учителя, самим задавать вопросы,</w:t>
      </w:r>
      <w:r>
        <w:rPr>
          <w:color w:val="000000"/>
        </w:rPr>
        <w:t xml:space="preserve"> </w:t>
      </w:r>
      <w:r w:rsidRPr="005B2BE9">
        <w:rPr>
          <w:color w:val="000000"/>
        </w:rPr>
        <w:t>находить нужную информацию в учебнике.</w:t>
      </w:r>
    </w:p>
    <w:p w:rsidR="00402662" w:rsidRPr="005B2BE9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Сравнивать и группировать предметы, объекты по нескольким основаниям;</w:t>
      </w:r>
      <w:r>
        <w:rPr>
          <w:color w:val="000000"/>
        </w:rPr>
        <w:t xml:space="preserve"> </w:t>
      </w:r>
      <w:r w:rsidRPr="005B2BE9">
        <w:rPr>
          <w:color w:val="000000"/>
        </w:rPr>
        <w:t>находить закономерности; самостоятельно продолжать их по установленном правилу.</w:t>
      </w:r>
    </w:p>
    <w:p w:rsidR="00402662" w:rsidRDefault="00402662" w:rsidP="0033571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Наблюдать и делать самостоятельные простые выводы</w:t>
      </w:r>
    </w:p>
    <w:p w:rsidR="00A74EB6" w:rsidRPr="005B2BE9" w:rsidRDefault="00A74EB6" w:rsidP="00335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662" w:rsidRPr="005B2BE9" w:rsidRDefault="00402662" w:rsidP="003357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2BE9">
        <w:rPr>
          <w:b/>
          <w:bCs/>
          <w:color w:val="000000"/>
        </w:rPr>
        <w:t>Коммуникативные УУД</w:t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Умение слушать и слышать;</w:t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выражать свои мысли и выступать перед аудиторией;</w:t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работать с соседом по парте: распределять работу между собой и соседом,</w:t>
      </w:r>
      <w:r>
        <w:rPr>
          <w:color w:val="000000"/>
        </w:rPr>
        <w:t xml:space="preserve"> </w:t>
      </w:r>
      <w:r w:rsidRPr="005B2BE9">
        <w:rPr>
          <w:color w:val="000000"/>
        </w:rPr>
        <w:t>выполнять свою часть работы, осуществлять взаимопроверку выполненной работы;</w:t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tabs>
          <w:tab w:val="left" w:pos="3510"/>
        </w:tabs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выполнять работу по цепочке;</w:t>
      </w:r>
      <w:r w:rsidR="00A74EB6">
        <w:rPr>
          <w:color w:val="000000"/>
        </w:rPr>
        <w:tab/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видеть разницу между двумя заявленными точками зрения, двумя позициями</w:t>
      </w:r>
      <w:r>
        <w:rPr>
          <w:color w:val="000000"/>
        </w:rPr>
        <w:t xml:space="preserve"> </w:t>
      </w:r>
      <w:r w:rsidRPr="005B2BE9">
        <w:rPr>
          <w:color w:val="000000"/>
        </w:rPr>
        <w:t>и мотивированно присоединяться к одной из них;</w:t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находить в тексте подтверждение высказанным героями точкам зрения;</w:t>
      </w:r>
    </w:p>
    <w:p w:rsidR="00402662" w:rsidRPr="005B2BE9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подтверждать строчками из текста прозвучавшую точку зрения;</w:t>
      </w:r>
    </w:p>
    <w:p w:rsidR="00402662" w:rsidRDefault="00402662" w:rsidP="0033571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понимать, что разные точки зрения имеют разные основания.</w:t>
      </w:r>
    </w:p>
    <w:p w:rsidR="00402662" w:rsidRPr="005B2BE9" w:rsidRDefault="00402662" w:rsidP="003357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2662" w:rsidRDefault="00402662" w:rsidP="003357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402662" w:rsidRPr="005B2BE9" w:rsidRDefault="00402662" w:rsidP="003357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готовность к нравственному самосовершенствованию, духовному саморазвитию;</w:t>
      </w: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понимание значения нравственности, веры и религии в жизни человека и общества;</w:t>
      </w: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402662" w:rsidRPr="005B2BE9" w:rsidRDefault="00402662" w:rsidP="0033571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2BE9">
        <w:rPr>
          <w:color w:val="000000"/>
        </w:rPr>
        <w:t>осознание ценности человеческой жизни.</w:t>
      </w:r>
    </w:p>
    <w:p w:rsidR="00402662" w:rsidRPr="00402662" w:rsidRDefault="00402662" w:rsidP="00335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4026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концу учебного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</w:t>
      </w:r>
      <w:r w:rsidRPr="004026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щиеся  научатся: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полученную информацию, приводить примеры из прочитанных текстов;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главную мысль прочитанных текстов и прослушанных объяснений учителя;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главную мысль литературных, фольклорных и религиозных текстов;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аналогии между героями, сопоставлять их поведение с общечеловеческими духовно-нравственными ценностями;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по изображениям (художественным полотнам, иконам, иллюстрациям) словесный портрет героя;</w:t>
      </w:r>
    </w:p>
    <w:p w:rsidR="00402662" w:rsidRPr="005B2BE9" w:rsidRDefault="00402662" w:rsidP="003357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5B2BE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поступки реальных лиц, героев произведений, высказывания известных личностей.</w:t>
      </w:r>
    </w:p>
    <w:p w:rsidR="00402662" w:rsidRPr="00402662" w:rsidRDefault="00402662" w:rsidP="00402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Учащиеся п</w:t>
      </w:r>
      <w:r w:rsidRPr="0040266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олучат возможность научиться:</w:t>
      </w:r>
    </w:p>
    <w:p w:rsidR="00402662" w:rsidRPr="00402662" w:rsidRDefault="00402662" w:rsidP="003357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4026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работать с исторической картой: находить объекты в соответствии с учебной задачей;</w:t>
      </w:r>
    </w:p>
    <w:p w:rsidR="00402662" w:rsidRPr="00402662" w:rsidRDefault="00402662" w:rsidP="003357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4026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информацию, полученную из разных источников, для решения учебных и практических задач;</w:t>
      </w:r>
    </w:p>
    <w:p w:rsidR="00402662" w:rsidRPr="00402662" w:rsidRDefault="00402662" w:rsidP="003357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4026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высказывать предположения о последствиях неправильного (безнравственного) поведения человека;</w:t>
      </w:r>
    </w:p>
    <w:p w:rsidR="00402662" w:rsidRPr="00402662" w:rsidRDefault="00402662" w:rsidP="003357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4026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оценивать свои поступки, соотнося их с правилами нравственности и этики; намечать способы саморазвития;</w:t>
      </w:r>
    </w:p>
    <w:p w:rsidR="00402662" w:rsidRPr="00DF6455" w:rsidRDefault="00402662" w:rsidP="003357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4026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работать с историческими источниками и документами.</w:t>
      </w:r>
    </w:p>
    <w:p w:rsidR="00DF6455" w:rsidRDefault="00DF6455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6455" w:rsidRPr="00A74EB6" w:rsidRDefault="009609EE" w:rsidP="00A74EB6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4EB6">
        <w:rPr>
          <w:rFonts w:ascii="Times New Roman" w:eastAsia="Times New Roman" w:hAnsi="Times New Roman" w:cs="Times New Roman"/>
          <w:b/>
          <w:sz w:val="28"/>
        </w:rPr>
        <w:t xml:space="preserve">Учебный  модуль  </w:t>
      </w:r>
      <w:r w:rsidR="00DF6455" w:rsidRPr="00A74EB6">
        <w:rPr>
          <w:rFonts w:ascii="Times New Roman" w:eastAsia="Times New Roman" w:hAnsi="Times New Roman" w:cs="Times New Roman"/>
          <w:b/>
          <w:sz w:val="28"/>
        </w:rPr>
        <w:t>«Основы  мировых религиозных культур»</w:t>
      </w:r>
    </w:p>
    <w:p w:rsidR="009609EE" w:rsidRDefault="00A74EB6" w:rsidP="00A74EB6">
      <w:pPr>
        <w:pStyle w:val="a4"/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F6455" w:rsidRDefault="00DF6455" w:rsidP="00DF6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64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УУД</w:t>
      </w:r>
    </w:p>
    <w:p w:rsidR="009609EE" w:rsidRPr="00DF6455" w:rsidRDefault="009609EE" w:rsidP="00DF6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DF6455" w:rsidRPr="0043104C" w:rsidRDefault="00DF6455" w:rsidP="003357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DF6455" w:rsidRPr="00402662" w:rsidRDefault="00DF6455" w:rsidP="00DF645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p w:rsidR="00DF6455" w:rsidRDefault="00DF6455" w:rsidP="00DF6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64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</w:t>
      </w:r>
    </w:p>
    <w:p w:rsidR="009609EE" w:rsidRPr="00DF6455" w:rsidRDefault="009609EE" w:rsidP="00DF6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DF6455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F6455" w:rsidRDefault="00DF6455" w:rsidP="009609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EE" w:rsidRPr="0043104C" w:rsidRDefault="009609EE" w:rsidP="009609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55" w:rsidRPr="00DF6455" w:rsidRDefault="00DF6455" w:rsidP="00DF6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</w:t>
      </w:r>
    </w:p>
    <w:p w:rsidR="00DF6455" w:rsidRPr="0043104C" w:rsidRDefault="00DF6455" w:rsidP="003357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DF6455" w:rsidRPr="0043104C" w:rsidRDefault="00DF6455" w:rsidP="003357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DF6455" w:rsidRPr="0043104C" w:rsidRDefault="00DF6455" w:rsidP="003357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DF6455" w:rsidRPr="0043104C" w:rsidRDefault="00DF6455" w:rsidP="0033571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DF6455" w:rsidRPr="0043104C" w:rsidRDefault="00DF6455" w:rsidP="003357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F6455" w:rsidRPr="00DF6455" w:rsidRDefault="00DF6455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4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усвоения программного материалы обучающиеся получат представление:</w:t>
      </w:r>
    </w:p>
    <w:p w:rsidR="00DF6455" w:rsidRPr="0043104C" w:rsidRDefault="00DF6455" w:rsidP="00335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мировых религиях;</w:t>
      </w:r>
    </w:p>
    <w:p w:rsidR="00DF6455" w:rsidRPr="0043104C" w:rsidRDefault="00DF6455" w:rsidP="00335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основателях религий мира,</w:t>
      </w:r>
    </w:p>
    <w:p w:rsidR="00DF6455" w:rsidRPr="0043104C" w:rsidRDefault="00DF6455" w:rsidP="00335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священных книгах религий мира;</w:t>
      </w:r>
    </w:p>
    <w:p w:rsidR="00DF6455" w:rsidRPr="0043104C" w:rsidRDefault="00DF6455" w:rsidP="00335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понятиях «грех», «раскаяние», «воздаяние»,</w:t>
      </w:r>
    </w:p>
    <w:p w:rsidR="00DF6455" w:rsidRPr="0043104C" w:rsidRDefault="00DF6455" w:rsidP="0033571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искусстве в религиозной культуре;</w:t>
      </w:r>
    </w:p>
    <w:p w:rsidR="00DF6455" w:rsidRPr="0043104C" w:rsidRDefault="005C6264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</w:t>
      </w:r>
      <w:r w:rsidR="00DF6455" w:rsidRPr="005C6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узнают</w:t>
      </w:r>
      <w:r w:rsidR="00DF6455"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6455" w:rsidRPr="0043104C" w:rsidRDefault="00DF6455" w:rsidP="003357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мировых религий,</w:t>
      </w:r>
    </w:p>
    <w:p w:rsidR="00DF6455" w:rsidRPr="0043104C" w:rsidRDefault="00DF6455" w:rsidP="003357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основателей религий мира,</w:t>
      </w:r>
    </w:p>
    <w:p w:rsidR="00DF6455" w:rsidRPr="0043104C" w:rsidRDefault="00DF6455" w:rsidP="003357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основных праздников религий мира,</w:t>
      </w:r>
    </w:p>
    <w:p w:rsidR="00DF6455" w:rsidRPr="0043104C" w:rsidRDefault="00DF6455" w:rsidP="0033571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священных зданий каждой из традиционных религий;</w:t>
      </w:r>
    </w:p>
    <w:p w:rsidR="00DF6455" w:rsidRPr="005C6264" w:rsidRDefault="005C6264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</w:t>
      </w:r>
      <w:r w:rsidR="00DF6455" w:rsidRPr="005C6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научатся:</w:t>
      </w:r>
    </w:p>
    <w:p w:rsidR="00DF6455" w:rsidRPr="0043104C" w:rsidRDefault="00DF6455" w:rsidP="003357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историю происхождения каждой из мировых религий;</w:t>
      </w:r>
    </w:p>
    <w:p w:rsidR="00DF6455" w:rsidRPr="0043104C" w:rsidRDefault="00DF6455" w:rsidP="003357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информации;</w:t>
      </w:r>
    </w:p>
    <w:p w:rsidR="00DF6455" w:rsidRPr="0043104C" w:rsidRDefault="00DF6455" w:rsidP="003357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творческую деятельность;</w:t>
      </w:r>
    </w:p>
    <w:p w:rsidR="00DF6455" w:rsidRPr="0043104C" w:rsidRDefault="00DF6455" w:rsidP="003357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культурой поведения в священных сооружениях мировых религий.</w:t>
      </w:r>
    </w:p>
    <w:p w:rsidR="009609EE" w:rsidRPr="00A74EB6" w:rsidRDefault="00DF6455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изучения предмета у обучающихся будут сформированы универсальные учебные дей</w:t>
      </w:r>
      <w:r w:rsidR="00A74E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ствия как основа умения учиться.</w:t>
      </w:r>
    </w:p>
    <w:p w:rsidR="009609EE" w:rsidRPr="00A74EB6" w:rsidRDefault="009609EE" w:rsidP="00A74EB6">
      <w:pPr>
        <w:pStyle w:val="a4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74EB6">
        <w:rPr>
          <w:rFonts w:ascii="Times New Roman" w:eastAsia="Times New Roman" w:hAnsi="Times New Roman" w:cs="Times New Roman"/>
          <w:b/>
          <w:sz w:val="28"/>
        </w:rPr>
        <w:t>Содержание учебного модуля  «Основы  светской  этики»</w:t>
      </w:r>
    </w:p>
    <w:p w:rsidR="009609EE" w:rsidRDefault="009609EE" w:rsidP="00960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25C2">
        <w:rPr>
          <w:rFonts w:ascii="Times New Roman" w:hAnsi="Times New Roman" w:cs="Times New Roman"/>
          <w:sz w:val="24"/>
        </w:rPr>
        <w:t>Этика – наука о нравственной жизни человека. Этика общения. Этика и ее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Этикет. Премудрости этикета. Красота этикета. Простые школьные и домашние правила этикета. Чистый ручеёк нашей речи. Этика человеческих отношений. В развитии добрых чувств – творение души. Природа – волшебные двери к добру и доверию. Чувство Родины. Жизнь протекает среди людей. Этика отношений в коллективе. Чтобы быть коллективом. Коллектив начинается с меня. Мой класс – мои друзья. Ежели душевны вы и к этике не глухи… Простые нравственные истины. Жизнь священна. Человек рождён для добра. Милосердие – закон жизни. Жизнь во благо себе и людям. Душа обязана трудиться. Следовать нравственной установке. Достойно жить среди людей. Уметь понять и простить. Простая этика поступков. Посеешь поступок – пожнёшь характер. Общение и источники преодоление обид. Доброте сопутствует терпение. Судьба и Родина едины. С чего начинается родина. В тебе рождается патриот и гражданин. Человек – чело века. Слово, обращенное к себе.</w:t>
      </w:r>
    </w:p>
    <w:p w:rsidR="009609EE" w:rsidRDefault="009609EE" w:rsidP="0075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104C" w:rsidRPr="0043104C" w:rsidRDefault="0043104C" w:rsidP="004310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09EE" w:rsidRPr="009609EE" w:rsidRDefault="0043104C" w:rsidP="009609E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0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Содержание учебного </w:t>
      </w:r>
      <w:r w:rsidR="009609EE" w:rsidRPr="00960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модуля</w:t>
      </w:r>
      <w:r w:rsidR="009609EE" w:rsidRPr="009609EE">
        <w:rPr>
          <w:rFonts w:ascii="Times New Roman" w:eastAsia="Times New Roman" w:hAnsi="Times New Roman" w:cs="Times New Roman"/>
          <w:b/>
          <w:sz w:val="28"/>
        </w:rPr>
        <w:t xml:space="preserve"> «Основы  мировых религиозных культур»</w:t>
      </w:r>
    </w:p>
    <w:p w:rsidR="00397EA3" w:rsidRPr="009609EE" w:rsidRDefault="00397EA3" w:rsidP="00960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04C" w:rsidRPr="0043104C" w:rsidRDefault="003D5BD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3104C" w:rsidRPr="0043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1.</w:t>
      </w:r>
      <w:r w:rsidR="0043104C"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Введение. Духовные ценности и нравственные идеалы в жизни человека и общества (1 час).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43104C" w:rsidRPr="0043104C" w:rsidRDefault="003D5BD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3104C" w:rsidRPr="0043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2. </w:t>
      </w:r>
      <w:r w:rsidR="0043104C"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(28 часов).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религия? Какие бывают религии? Религии России. Что такое культура? Влияние религии на культуру.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верования. Первые религии. Многобожие. Иудаизм. Ислам. Христианство. Буддизм.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 мира и их основатели. Христианство. Иисус Христос, апостолы. Ислам. Мухаммед. Буддизм. Сиддхартха Гуатама.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Священные книги религий мира. Когда впервые появились священные тексты и как они назывались? Веды, Авеста, Трипитака, Тора, Библия, Коран. Священная книга буддизма – «Три корзины мудрости» (Типитаки). Священные книги иудаизма и христианства. Библия. Ветхий завет. Новый завет. Священная книга ислама. Коран.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сангха.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религиозных традициях мира. Роль, место и предназначение человека в религиях мира.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Возникновение зла в мире. Понятие греха, раскаяния и воздаяния. Рай и ад.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Мефодия.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(Песах, Шавуот, Ханука). Праздники христианства (Рождество, Пасха). Праздники ислама (Курбан-байрам, Ураза-байрам). Праздники буддизма (Дончод, Сагаалган).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семейные ценности. Роль семьи в жизни каждого человека. Отношение традиционных религий России к семье.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43104C" w:rsidRP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Милосердие, забота о слабых, взаимопомощь. Милосердие, забота о слабых, взаимопомощь в различных религиях.</w:t>
      </w:r>
    </w:p>
    <w:p w:rsidR="0043104C" w:rsidRPr="0043104C" w:rsidRDefault="003D5BD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3104C" w:rsidRPr="00431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3.</w:t>
      </w:r>
      <w:r w:rsidR="0043104C"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Духовные традиции многонационального народа России (5 часов).</w:t>
      </w:r>
    </w:p>
    <w:p w:rsidR="0043104C" w:rsidRDefault="0043104C" w:rsidP="00335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4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традиции России. Роль религий в становлении России. С чего начинается Россия.</w:t>
      </w:r>
    </w:p>
    <w:p w:rsidR="00D939BE" w:rsidRDefault="00D939BE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465" w:rsidRDefault="00917465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9D" w:rsidRDefault="00BF019D" w:rsidP="00BF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EE" w:rsidRPr="00BF019D" w:rsidRDefault="009609EE" w:rsidP="00A74EB6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F019D">
        <w:rPr>
          <w:rFonts w:ascii="Times New Roman" w:eastAsia="Times New Roman" w:hAnsi="Times New Roman" w:cs="Times New Roman"/>
          <w:b/>
          <w:sz w:val="28"/>
        </w:rPr>
        <w:t>Календарно- тематическое планирование учебного модуля  «Основы  светской  этики» в 4 классе (34 ч)</w:t>
      </w:r>
    </w:p>
    <w:p w:rsidR="009609EE" w:rsidRDefault="009609EE" w:rsidP="009609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1560"/>
        <w:gridCol w:w="4181"/>
        <w:gridCol w:w="7789"/>
      </w:tblGrid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Segoe UI Symbo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(количество часов),</w:t>
            </w:r>
          </w:p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виды учебной деятельности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Россия-наша Родина.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CB43D3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Ориентироваться в тексте учебника, разбираться в условных обозначениях учебника и применять систему условных обоз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начений при выполнении заданий.</w:t>
            </w:r>
          </w:p>
          <w:p w:rsidR="009609EE" w:rsidRPr="00CB43D3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вопросов и пересказа. Умение р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ассказывать о роли духовных традиций в жизни народов России, о культурных традициях и их значении в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 человека, семьи, общества.</w:t>
            </w:r>
          </w:p>
          <w:p w:rsidR="009609EE" w:rsidRPr="00CB43D3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Обсужд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урока: вечные ценности, духовный мир, морально-этические нормы, Родина, народ. Отечество, светский,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ол, культурные традиции, этика.</w:t>
            </w:r>
          </w:p>
          <w:p w:rsidR="009609EE" w:rsidRPr="00CB43D3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урока в устной и письменной речи при анализе и оценке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 явлений действительности.</w:t>
            </w:r>
          </w:p>
          <w:p w:rsidR="009609EE" w:rsidRPr="00B82DF6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отнесение текста с иллюстрациями.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B">
              <w:rPr>
                <w:rFonts w:ascii="Times New Roman" w:eastAsia="Times New Roman" w:hAnsi="Times New Roman" w:cs="Times New Roman"/>
                <w:sz w:val="24"/>
              </w:rPr>
              <w:t>Этика – наука о нравственной жизни человека.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ести учебный, социокультурный диалог.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Опредеение понятия добра и зла.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Сопоставл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добра и зла. 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ументирование своей точки зрения.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на темы добра и зла</w:t>
            </w: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Этика общения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8D605B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D605B">
              <w:rPr>
                <w:rFonts w:ascii="Times New Roman" w:hAnsi="Times New Roman" w:cs="Times New Roman"/>
                <w:sz w:val="24"/>
              </w:rPr>
              <w:t>Добрым жить на белом свете веселей.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Методы нравственного самосовершенствования.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зличие проявления добра и зла.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8D605B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D605B">
              <w:rPr>
                <w:rFonts w:ascii="Times New Roman" w:hAnsi="Times New Roman" w:cs="Times New Roman"/>
                <w:sz w:val="24"/>
              </w:rPr>
              <w:t>Правила общения для всех.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бъяснять значение изучаемых понятий.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общения. Анализ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на основе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олотого правила нравственности.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Аргументирова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9609EE" w:rsidRPr="00B82DF6" w:rsidTr="00A74EB6">
        <w:trPr>
          <w:trHeight w:val="5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8D605B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D605B">
              <w:rPr>
                <w:rFonts w:ascii="Times New Roman" w:hAnsi="Times New Roman" w:cs="Times New Roman"/>
                <w:sz w:val="24"/>
              </w:rPr>
              <w:t>От добрых правил – добрые слова и поступки.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CB43D3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сознавать с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нравственности свои поступки.</w:t>
            </w:r>
          </w:p>
          <w:p w:rsidR="009609EE" w:rsidRPr="00CB43D3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ризовать примеры добрых правил.</w:t>
            </w:r>
          </w:p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о значении добрых слов и поступков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8D605B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D605B">
              <w:rPr>
                <w:rFonts w:ascii="Times New Roman" w:hAnsi="Times New Roman" w:cs="Times New Roman"/>
                <w:sz w:val="24"/>
              </w:rPr>
              <w:t>Каждый интересен.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CB43D3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уального проявления окружающих.</w:t>
            </w:r>
          </w:p>
          <w:p w:rsidR="009609EE" w:rsidRPr="00CB43D3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аходить нужн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слова при общении с другими.</w:t>
            </w:r>
          </w:p>
          <w:p w:rsidR="009609EE" w:rsidRPr="00CB43D3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Осознанно определять значение моральны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норм во взаимодействии людей.</w:t>
            </w:r>
          </w:p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С пониманием отвечать на учебные вопросы разных типов</w:t>
            </w: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ED08B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Этикет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Премудрости этикета.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Уметь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арактеризовать правила этикета.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 соблюдать правила этикета.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в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соответствие правилам этике.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Красота этикета.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CB43D3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сущности понятия «этикет».</w:t>
            </w:r>
          </w:p>
          <w:p w:rsidR="009609EE" w:rsidRPr="00A729A0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соблюдения правил этикета.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Простые школьные и домашние правила этикета.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CB43D3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основные правила этикета.</w:t>
            </w:r>
          </w:p>
          <w:p w:rsidR="009609EE" w:rsidRPr="00CB43D3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необходимость соблюдения правил этикета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дома, обозначать их перечень.</w:t>
            </w:r>
          </w:p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Осознанно комментировать текст учебника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Чистый ручеёк нашей речи.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CB43D3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значения понятия «речь».</w:t>
            </w:r>
          </w:p>
          <w:p w:rsidR="009609EE" w:rsidRPr="00CB43D3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идеть и выражать многогранность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понятий «речь» и «речка».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образную выразительность слова.</w:t>
            </w:r>
          </w:p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Использовать ключевые понятия урока в 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устной и письменной речи.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ованием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образны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едств.</w:t>
            </w: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Этика человеческих отношений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В развитии добрых чувств – творение души.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 xml:space="preserve">Природа – волшебные двери к добру и доверию.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Знакомство со взаимосвязями между культурой, моральными традициями и поведением людей. Обучение анализу жизненных ситуаций, выбору нравственных форм поведения.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Чувство Родины.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Обучение толерантному отношению к представителям разных мировоззрений и культурных традиций. Воспитание нравственного, творческого, ответственного гражданина России.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Жизнь протекает среди людей.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значении понятий мораль, нравственность.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светская и религиозная этика, какое значение имеет в жизни человека этика, готовность слушать собеседника и вести диалог;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накомство со значением этических норм, норм морали и нравственности в жизни людей</w:t>
            </w: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Этика отношений в коллективе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Чтобы быть коллективом.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значении понятий мораль, нравственность.светская и религиозная этика, какое значение имеет в жизни человека этика, готовность слушать собеседника и вести диалог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Коллектив начинается с меня.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объединяться и работать в группах, умение разделять ответственность в процессе коллективного  труда;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B43D3">
              <w:rPr>
                <w:rFonts w:ascii="Times New Roman" w:hAnsi="Times New Roman" w:cs="Times New Roman"/>
                <w:sz w:val="24"/>
                <w:szCs w:val="24"/>
              </w:rPr>
              <w:t>накомство со значением этических норм, норм морали и нравственности в жизни людей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Мой класс – мои друзья.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этических норм, норм морали и нравственности в жизни людей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Ежели душевны вы и к этике не глухи…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Обучение анализу жизненных ситуаций, выбору нравственных форм поведения, сопоставляя их с формами религиозной культуры (православной и др.); Знакомство со значением этических норм, норм морали и нравственности в жизни людей</w:t>
            </w: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Простые нравственные истины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Жизнь священна.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понятиями: справедливость, моральные правила справедливого человека. Формирование справедливого отношения к людям. Готовность и способность выражать и отстаивать свою позицию, критически оценивать собственные намерения, мысли и поступки; 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Человек рождён для добра.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ED08B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 и норм; Обучение анализу жизненных ситуаций, выбору нравственных форм поведения, сопоставляя их с формами религиозной культуры; Знакомство со взаимосвязями между культурой, моральными традициями и поведением людей.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Милосердие – закон жизни.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Умение объединяться и работать в группах, умение разделять ответственность в процессе коллективного  труда; Знакомство со взаимосвязями между культурой, моральными традициями и поведением людей.</w:t>
            </w:r>
          </w:p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Умение объединяться и работать в группах, умение разделять ответственность в процессе коллективного  труда; Знакомство со взаимосвязями между культурой, моральными традициями и поведением людей.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Жить во благо себе и другим.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Душа обязана трудиться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Следовать нравственной установке.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мение объединяться и работать в группах, умение разделять ответственность в процессе коллективного  труда; 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Достойно жить среди людей.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Уметь понять и простить.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Простая этика поступков.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Default="009609EE" w:rsidP="00A74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E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Посеешь поступок – пожнёшь характер (4 часа)</w:t>
            </w:r>
          </w:p>
          <w:p w:rsidR="009609EE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09EE" w:rsidRPr="00DC1BC1" w:rsidRDefault="009609EE" w:rsidP="00A7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Общение и источники преодоления обид.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этических норм, норм морали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нравственности в жизни людей.</w:t>
            </w: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9EE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объединяться и работать в группах, умение разделять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коллективного  труда.</w:t>
            </w: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9EE" w:rsidRPr="00B82DF6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понятиями: справедливость, моральные правила справедливого человека, сопереживание, соучастие.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 xml:space="preserve">Ростки нравственного опыта поведения. 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Доброте сопутствует терпение.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654DD">
              <w:rPr>
                <w:rFonts w:ascii="Times New Roman" w:hAnsi="Times New Roman" w:cs="Times New Roman"/>
                <w:sz w:val="24"/>
              </w:rPr>
              <w:t>Действия с приставкой «СО».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Судьба и Родина едины (4 часа)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8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накомство с ценностями:  Отечество, долг и их понимание как основы традиционной культуры многонационального народа России; анализ важности соблюдения человеком нравственных и моральных норм</w:t>
            </w: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8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EE" w:rsidRPr="00B82DF6" w:rsidTr="00A74EB6">
        <w:trPr>
          <w:trHeight w:val="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A654DD" w:rsidRDefault="009609EE" w:rsidP="00A74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D">
              <w:rPr>
                <w:rFonts w:ascii="Times New Roman" w:hAnsi="Times New Roman" w:cs="Times New Roman"/>
                <w:sz w:val="24"/>
                <w:szCs w:val="24"/>
              </w:rPr>
              <w:t xml:space="preserve">Слово, обращённое к себе. </w:t>
            </w: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09EE" w:rsidRPr="00B82DF6" w:rsidRDefault="009609EE" w:rsidP="00A74EB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A0">
              <w:rPr>
                <w:rFonts w:ascii="Times New Roman" w:hAnsi="Times New Roman" w:cs="Times New Roman"/>
                <w:sz w:val="24"/>
                <w:szCs w:val="24"/>
              </w:rPr>
              <w:t>Подведение итогов. Презентация творческих работ. Участие в диспутах, обучение слушать собеседника и излагать своё мнение.</w:t>
            </w:r>
          </w:p>
        </w:tc>
      </w:tr>
    </w:tbl>
    <w:p w:rsidR="009609EE" w:rsidRDefault="009609EE" w:rsidP="009609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2195" w:rsidRDefault="008C2195" w:rsidP="00BF019D">
      <w:pPr>
        <w:rPr>
          <w:rFonts w:ascii="Times New Roman" w:hAnsi="Times New Roman" w:cs="Times New Roman"/>
          <w:b/>
          <w:sz w:val="24"/>
          <w:szCs w:val="24"/>
        </w:rPr>
      </w:pPr>
    </w:p>
    <w:p w:rsidR="00BF019D" w:rsidRPr="00BF019D" w:rsidRDefault="00BF019D" w:rsidP="00BF019D">
      <w:pPr>
        <w:rPr>
          <w:rFonts w:ascii="Times New Roman" w:hAnsi="Times New Roman" w:cs="Times New Roman"/>
          <w:b/>
          <w:sz w:val="28"/>
          <w:szCs w:val="24"/>
        </w:rPr>
      </w:pPr>
      <w:r w:rsidRPr="00BF019D">
        <w:rPr>
          <w:rFonts w:ascii="Times New Roman" w:hAnsi="Times New Roman" w:cs="Times New Roman"/>
          <w:b/>
          <w:sz w:val="28"/>
          <w:szCs w:val="24"/>
        </w:rPr>
        <w:t>3.</w:t>
      </w:r>
      <w:r w:rsidR="009609EE" w:rsidRPr="00BF01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D5BDC" w:rsidRPr="00BF019D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Календарно-тематическое планирование </w:t>
      </w:r>
      <w:r w:rsidRPr="00BF019D">
        <w:rPr>
          <w:rFonts w:ascii="Times New Roman" w:eastAsia="Times New Roman" w:hAnsi="Times New Roman" w:cs="Times New Roman"/>
          <w:b/>
          <w:sz w:val="28"/>
        </w:rPr>
        <w:t>учебного модуля  «</w:t>
      </w:r>
      <w:r w:rsidRPr="00BF019D">
        <w:rPr>
          <w:rFonts w:ascii="Times New Roman" w:hAnsi="Times New Roman" w:cs="Times New Roman"/>
          <w:b/>
          <w:sz w:val="28"/>
          <w:szCs w:val="24"/>
        </w:rPr>
        <w:t>О</w:t>
      </w:r>
      <w:r w:rsidR="003D5BDC" w:rsidRPr="00BF019D">
        <w:rPr>
          <w:rFonts w:ascii="Times New Roman" w:hAnsi="Times New Roman" w:cs="Times New Roman"/>
          <w:b/>
          <w:sz w:val="28"/>
          <w:szCs w:val="24"/>
        </w:rPr>
        <w:t>снов</w:t>
      </w:r>
      <w:r w:rsidRPr="00BF019D">
        <w:rPr>
          <w:rFonts w:ascii="Times New Roman" w:hAnsi="Times New Roman" w:cs="Times New Roman"/>
          <w:b/>
          <w:sz w:val="28"/>
          <w:szCs w:val="24"/>
        </w:rPr>
        <w:t>ы</w:t>
      </w:r>
      <w:r w:rsidR="003D5BDC" w:rsidRPr="00BF019D">
        <w:rPr>
          <w:rFonts w:ascii="Times New Roman" w:hAnsi="Times New Roman" w:cs="Times New Roman"/>
          <w:b/>
          <w:sz w:val="28"/>
          <w:szCs w:val="24"/>
        </w:rPr>
        <w:t xml:space="preserve"> мировых религиозных культур</w:t>
      </w:r>
      <w:r w:rsidRPr="00BF019D">
        <w:rPr>
          <w:rFonts w:ascii="Times New Roman" w:hAnsi="Times New Roman" w:cs="Times New Roman"/>
          <w:b/>
          <w:sz w:val="28"/>
          <w:szCs w:val="24"/>
        </w:rPr>
        <w:t>» (34ч)</w:t>
      </w:r>
    </w:p>
    <w:p w:rsidR="0043104C" w:rsidRPr="003B24F2" w:rsidRDefault="003D5BDC" w:rsidP="00BF019D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4F2">
        <w:rPr>
          <w:rFonts w:ascii="Times New Roman" w:hAnsi="Times New Roman" w:cs="Times New Roman"/>
          <w:b/>
          <w:sz w:val="28"/>
          <w:szCs w:val="24"/>
        </w:rPr>
        <w:t>4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992"/>
        <w:gridCol w:w="4251"/>
        <w:gridCol w:w="8593"/>
      </w:tblGrid>
      <w:tr w:rsidR="003D5BDC" w:rsidRPr="0043104C" w:rsidTr="00397EA3">
        <w:trPr>
          <w:trHeight w:val="480"/>
        </w:trPr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F019D" w:rsidRDefault="003D5BDC" w:rsidP="003D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1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F019D" w:rsidRDefault="003D5BDC" w:rsidP="003D5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F019D" w:rsidRDefault="003D5BDC" w:rsidP="00BF01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1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(количество часов)</w:t>
            </w:r>
            <w:r w:rsidR="00BF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F01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F019D" w:rsidRDefault="003D5BDC" w:rsidP="003D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19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397EA3" w:rsidRPr="0043104C" w:rsidTr="00397EA3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97EA3" w:rsidP="003D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1. Введение. Духовные ценности и нравственные идеалы в жизни человека и общества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Родина.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общественными нормами нравственности и морали.</w:t>
            </w:r>
          </w:p>
          <w:p w:rsidR="00D939BE" w:rsidRPr="00B30D68" w:rsidRDefault="00D939BE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«Составление пословиц со словами: семья, Россия,</w:t>
            </w:r>
          </w:p>
          <w:p w:rsidR="0043104C" w:rsidRPr="00B30D68" w:rsidRDefault="00D939BE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Отечество»</w:t>
            </w:r>
          </w:p>
        </w:tc>
      </w:tr>
      <w:tr w:rsidR="00397EA3" w:rsidRPr="0043104C" w:rsidTr="00397EA3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97EA3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2. Основы религиозных культур</w:t>
            </w:r>
          </w:p>
        </w:tc>
      </w:tr>
      <w:tr w:rsidR="003D5BDC" w:rsidRPr="0043104C" w:rsidTr="00397EA3">
        <w:trPr>
          <w:trHeight w:val="570"/>
        </w:trPr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основы разных религиозных традиций.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религий. Древнейшие верования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определения основных понятий религиозной культуры.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предусмотренная электронном сопровождении к уроку. Игра с анаграммами. Возникновение первых религиозных верований. Возникновение первой монотеистической религии – иудаизма.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религий. Религии мира и их основатели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рефлексия, предусмотренная электронном сопровождении к уроку. Игра с анаграммами. Возникновение первых религиозных верований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книги религий мира. Веды, Авеста, Трипитака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первичные представления об истории появления священных текстов.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древнейшей письменности. Появление первых рукописных текстов. Первые священные книги.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книги религий мира. Тора, Библия, Коран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древнейшей письменности. Появление первых рукописных текстов. Первые священные книги.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Хранители предания в религиях мира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Узнают, когда появились хранители предания, кто такие жрецы, какую</w:t>
            </w:r>
            <w:r w:rsid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в иудаизме играют раввины.  У</w:t>
            </w: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об иерархии в христианской церкви, организации мусульманской общины, о буддистской сангхе и ламах.</w:t>
            </w:r>
          </w:p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понятием хранитель: происхождение, значение, « кто такой хранитель предания?» человек?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зло. Понятие греха, раскаяния и воздаяния.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понятием хранитель: происхождение, значение, « кто такой хранитель предания?» человек?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зло. Понятие греха, раскаяния и воздаяния.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понятиями добро, зло, грех; выписывание из толкового словаря определения этих понятий. П</w:t>
            </w:r>
            <w:r w:rsidR="00917465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римеры добрых, злых поступков (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личного опыта или из литературы).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религиозных традициях мира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основными действиями верующего человека в религиозных традициях мира. </w:t>
            </w:r>
            <w:r w:rsidR="003D5BDC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рефлексия, предусмотренная </w:t>
            </w:r>
            <w:r w:rsid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D5BDC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 сопровождении к уроку</w:t>
            </w:r>
            <w:r w:rsid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сооружения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описанием священных сооружений.</w:t>
            </w:r>
          </w:p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«Священные сооружения» ? В чем особенности каждого из сооружений? Похожи ли они на священные сооружения православной и иудейской культуры? Как вы думаете, почему?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своем городе (поселке, деревне) с</w:t>
            </w:r>
            <w:r w:rsidR="00B30D68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вященное сооружение исламской (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изображение в книге, Интернете). Сравнение особенностей свойственных этим религиям. Беседа, комментированное чтение, устный рассказ на тему, работа с иллюстративным материалом, составление плана,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сооружения</w:t>
            </w:r>
          </w:p>
        </w:tc>
        <w:tc>
          <w:tcPr>
            <w:tcW w:w="290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65" w:rsidRPr="00B30D68" w:rsidRDefault="00917465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сравнивать различные религиозные традиции, явления духовной культуры, отраженные в произведениях искусства.</w:t>
            </w:r>
          </w:p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917465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«Священные сооружения». 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особенности каждого из сооружений? Похожи ли они на священные сооружения православной и иудейской культуры? Как вы думаете, почему?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своем городе (поселке, деревне) священное сооружение исламск</w:t>
            </w:r>
            <w:r w:rsidR="00917465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(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изображение в книге, Интернете). Сравнение особенностей свойственных этим религиям. Беседа, комментированное чтение, устный рассказ на тему, работа с иллюстративным материалом, составление плана,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религиозной культуре</w:t>
            </w: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религиозной культуре</w:t>
            </w: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ученика</w:t>
            </w:r>
          </w:p>
          <w:p w:rsidR="0043104C" w:rsidRPr="00B30D68" w:rsidRDefault="0043104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результаты самостоятельной деятельности.</w:t>
            </w:r>
          </w:p>
          <w:p w:rsidR="0043104C" w:rsidRPr="00B30D68" w:rsidRDefault="003B3DE9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об </w:t>
            </w:r>
            <w:r w:rsidR="00917465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скусстве</w:t>
            </w:r>
            <w:r w:rsidR="003D5BDC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религиозной культуре</w:t>
            </w:r>
            <w:r w:rsidR="00917465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христианства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7465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ислама, иудаизма,  буддизма. П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онимать, что </w:t>
            </w:r>
            <w:r w:rsidR="003D5BDC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священные сооружения разных религий можно назвать искусством; что при всем различии их объединяет высокая духовность и высокий художественный уровень.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ученика</w:t>
            </w:r>
          </w:p>
          <w:p w:rsidR="0043104C" w:rsidRPr="00B30D68" w:rsidRDefault="0043104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религий в России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историей принятия христианства на Руси и узнают, какую роль сыграло православие в истории России.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устный рассказ на тему, работа с иллюстративным материалом, составление плана,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религий в России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устный рассказ на тему, работа с иллюстративным материалом, составление плана,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290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ритуалами в религиозных традициях мира.</w:t>
            </w:r>
          </w:p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по вопросам: В вашей семье существуют традиции, ритуалы? Если да, то отличаются ли они </w:t>
            </w:r>
            <w:r w:rsidR="003B3DE9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религиозных? Чем? В чем особенности религиозных ритуалов и обрядов?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беседе с членами семьи: о возникновении ритуалов и обрядов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Паломничества и святыни.</w:t>
            </w:r>
          </w:p>
        </w:tc>
        <w:tc>
          <w:tcPr>
            <w:tcW w:w="290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традициями паломничества и главными святынями в религиозных традициях мира.</w:t>
            </w:r>
          </w:p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обычаями празднования в религиозных традициях мира и</w:t>
            </w:r>
          </w:p>
          <w:p w:rsidR="0043104C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ценностное отношение к религиозным традициям,</w:t>
            </w:r>
            <w:r w:rsidR="00B30D68"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толерантному</w:t>
            </w:r>
            <w:r w:rsid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отношению к обычаям  различных религиозных культур.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мораль. Нравственные заповеди в религиях мира.</w:t>
            </w:r>
          </w:p>
        </w:tc>
        <w:tc>
          <w:tcPr>
            <w:tcW w:w="290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представлениями об общих нравственных основах мировых</w:t>
            </w:r>
          </w:p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Религий.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работа с иллюстрацией, самостоятельная работа с источниками информации, творческие задания, участие в учебном диалоге.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мораль. Нравственные заповеди в религиях мира.</w:t>
            </w:r>
          </w:p>
        </w:tc>
        <w:tc>
          <w:tcPr>
            <w:tcW w:w="290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D5BD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Милосердие, забота о слабых, взаимопомощь.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представлениями о милосердии в разных религиях мира.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группах: милосердие в религиях; Можно ли научиться милосердию? А надо ли учиться милосердию? Зачем? Можно ли этому научиться?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DE9" w:rsidRPr="00B30D68" w:rsidRDefault="003B3DE9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представлениями о семейных ценностях в разных религиях.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устный рассказ на тему, работа с иллюстративным материалом, составление плана, самостоятельная работа с источниками информации, подготовка творческой беседы с членами семьи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Долг, свобода, ответственность, труд.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3EB" w:rsidRPr="00B30D68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представлениями о понятиях долга, свободы, ответственности, труд в разных религиях.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работа с иллюстрацией, самостоятельная работа с источниками информации, творческие задания, участие в учебном диалоге. Работа в парах.</w:t>
            </w:r>
          </w:p>
        </w:tc>
      </w:tr>
      <w:tr w:rsidR="00397EA3" w:rsidRPr="0043104C" w:rsidTr="00397EA3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97EA3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3. Духовные традиции многонационального народа России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уважение к Отечеству.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3EB" w:rsidRPr="00B30D68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приводить примеры явлений разных религиозных традиций и</w:t>
            </w:r>
          </w:p>
          <w:p w:rsidR="000833EB" w:rsidRPr="00B30D68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светской культуры и сравнивать их.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комментированное чтение, работа с иллюстрацией, самостоятельная работа с источниками информации, творческие задания, участие в учебном диалоге.</w:t>
            </w:r>
            <w:r w:rsidR="000833EB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творческих проектов.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3EB" w:rsidRPr="00B30D68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поиск необходимой  информации для выполнения самостоятельного задания.</w:t>
            </w:r>
          </w:p>
          <w:p w:rsidR="0043104C" w:rsidRPr="00B30D68" w:rsidRDefault="003D5BDC" w:rsidP="003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творческая и самостоятельная работа обучающихся.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диспутах; учатся слушать собеседника и излагать свое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335714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диспутах; учатся слушать собеседника и излагать свое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мнение. </w:t>
            </w:r>
            <w:r w:rsidR="003D5BDC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творческая и самостоятельная работа обучающихся.</w:t>
            </w:r>
          </w:p>
        </w:tc>
      </w:tr>
      <w:tr w:rsidR="003D5BDC" w:rsidRPr="0043104C" w:rsidTr="00397EA3">
        <w:tc>
          <w:tcPr>
            <w:tcW w:w="3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9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D5BD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B30D68" w:rsidRDefault="003D5BDC" w:rsidP="003D5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2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04C" w:rsidRPr="00335714" w:rsidRDefault="000833EB" w:rsidP="003357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диспутах; учатся слушать собеседника и излагать свое</w:t>
            </w:r>
            <w:r w:rsidR="0033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мнение. </w:t>
            </w:r>
            <w:r w:rsidR="003D5BDC" w:rsidRPr="00B3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творческая и самостоятельная работа обучающихся.</w:t>
            </w:r>
          </w:p>
        </w:tc>
      </w:tr>
    </w:tbl>
    <w:p w:rsidR="0043104C" w:rsidRDefault="0043104C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9D" w:rsidRDefault="0008509D" w:rsidP="003D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EB6" w:rsidRPr="00A74EB6" w:rsidRDefault="00A74EB6" w:rsidP="00A74EB6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A74EB6">
        <w:rPr>
          <w:rFonts w:ascii="Times New Roman" w:hAnsi="Times New Roman"/>
          <w:b/>
          <w:bCs/>
          <w:color w:val="000000"/>
          <w:sz w:val="28"/>
          <w:szCs w:val="24"/>
        </w:rPr>
        <w:t xml:space="preserve">Критерии и нормы оценивания предметных результатов обучающихся по учебному курсу </w:t>
      </w:r>
    </w:p>
    <w:p w:rsidR="00684756" w:rsidRDefault="00A74EB6" w:rsidP="00A74EB6">
      <w:pPr>
        <w:pStyle w:val="a4"/>
        <w:ind w:left="1095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Style w:val="fontstyle01"/>
          <w:rFonts w:ascii="Times New Roman" w:hAnsi="Times New Roman" w:cs="Times New Roman"/>
          <w:sz w:val="28"/>
        </w:rPr>
        <w:t>«О</w:t>
      </w:r>
      <w:r w:rsidRPr="00A74EB6">
        <w:rPr>
          <w:rStyle w:val="fontstyle01"/>
          <w:rFonts w:ascii="Times New Roman" w:hAnsi="Times New Roman" w:cs="Times New Roman"/>
          <w:sz w:val="28"/>
        </w:rPr>
        <w:t>снов</w:t>
      </w:r>
      <w:r>
        <w:rPr>
          <w:rStyle w:val="fontstyle01"/>
          <w:rFonts w:ascii="Times New Roman" w:hAnsi="Times New Roman" w:cs="Times New Roman"/>
          <w:sz w:val="28"/>
        </w:rPr>
        <w:t xml:space="preserve">ы </w:t>
      </w:r>
      <w:r w:rsidRPr="00A74EB6">
        <w:rPr>
          <w:rStyle w:val="fontstyle01"/>
          <w:rFonts w:ascii="Times New Roman" w:hAnsi="Times New Roman" w:cs="Times New Roman"/>
          <w:sz w:val="28"/>
        </w:rPr>
        <w:t xml:space="preserve"> религиозных культур и светской деятельности</w:t>
      </w:r>
      <w:r>
        <w:rPr>
          <w:rStyle w:val="fontstyle01"/>
          <w:rFonts w:ascii="Times New Roman" w:hAnsi="Times New Roman" w:cs="Times New Roman"/>
          <w:sz w:val="28"/>
        </w:rPr>
        <w:t>»</w:t>
      </w:r>
      <w:r w:rsidRPr="00A74EB6">
        <w:rPr>
          <w:rFonts w:ascii="Times New Roman" w:hAnsi="Times New Roman"/>
          <w:b/>
          <w:bCs/>
          <w:color w:val="000000"/>
          <w:sz w:val="28"/>
          <w:szCs w:val="24"/>
        </w:rPr>
        <w:t xml:space="preserve"> (4 класс)</w:t>
      </w:r>
    </w:p>
    <w:p w:rsidR="00A74EB6" w:rsidRPr="00335714" w:rsidRDefault="00A74EB6" w:rsidP="00A74EB6">
      <w:pPr>
        <w:pStyle w:val="a4"/>
        <w:ind w:left="109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35714" w:rsidRPr="00335714" w:rsidRDefault="00684756" w:rsidP="00335714">
      <w:pPr>
        <w:pStyle w:val="a4"/>
        <w:shd w:val="clear" w:color="auto" w:fill="FFFFFF"/>
        <w:spacing w:after="0" w:line="240" w:lineRule="auto"/>
        <w:ind w:left="735" w:firstLine="68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Формализованные требования (баллы, отметки) по оценке успеваемости по результатам освоения курса не предусматриваются.</w:t>
      </w:r>
      <w:r w:rsidRPr="00335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Безотметочная система оценивания устанавливается в течение всего учебного года.</w:t>
      </w:r>
      <w:r w:rsidR="00335714" w:rsidRPr="00335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Для текущего контроля знаний и умений по курсу используются систематизированные упражнения, фронтальные опросы,творческие проекты, тестовые задания различных видов. Подходы к оцениванию могут быть представлены вербальнымпоощрением, похвалой, одобрением, интересом одноклассников и членов семьи к результатам деятельности.Основой оценки образовательных достижений, выявления и развития творческих способностей учащихся, произведениясамооценки и самопроверки выступает использование технологии портфолио.</w:t>
      </w:r>
      <w:r w:rsidR="00A74EB6" w:rsidRPr="00335714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A74EB6" w:rsidRPr="00335714" w:rsidRDefault="00684756" w:rsidP="00335714">
      <w:pPr>
        <w:pStyle w:val="a4"/>
        <w:shd w:val="clear" w:color="auto" w:fill="FFFFFF"/>
        <w:spacing w:after="0" w:line="240" w:lineRule="auto"/>
        <w:ind w:left="735" w:firstLine="681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По ОРКСЭ контрольные работы не проводятся.</w:t>
      </w:r>
    </w:p>
    <w:p w:rsidR="00E32B00" w:rsidRPr="00E32B00" w:rsidRDefault="00684756" w:rsidP="00A74EB6">
      <w:pPr>
        <w:pStyle w:val="a4"/>
        <w:shd w:val="clear" w:color="auto" w:fill="FFFFFF"/>
        <w:spacing w:after="0" w:line="240" w:lineRule="auto"/>
        <w:ind w:left="735" w:firstLine="681"/>
        <w:rPr>
          <w:rFonts w:ascii="Times New Roman" w:eastAsia="Times New Roman" w:hAnsi="Times New Roman" w:cs="Times New Roman"/>
          <w:vanish/>
          <w:sz w:val="24"/>
          <w:szCs w:val="24"/>
          <w:lang w:eastAsia="ru-RU"/>
          <w:specVanish/>
        </w:rPr>
      </w:pPr>
      <w:r w:rsidRPr="0033571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8509D" w:rsidRPr="00335714">
        <w:rPr>
          <w:rStyle w:val="fontstyle01"/>
          <w:rFonts w:ascii="Times New Roman" w:hAnsi="Times New Roman" w:cs="Times New Roman"/>
        </w:rPr>
        <w:t>Проектная деятельность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br/>
        <w:t>Проектная деятельность учащихся - высокомотивированная самостоятельная поисково-познавательная деятельность учащихся,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ориентированная на создание учебного проекта, выполняемого под руководством учителя.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31"/>
          <w:rFonts w:ascii="Times New Roman" w:hAnsi="Times New Roman" w:cs="Times New Roman"/>
        </w:rPr>
        <w:t xml:space="preserve">Критерии оценки проектной работы 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разрабатываются с учётом целей и задач проектной деятельности на данном этапе</w:t>
      </w:r>
      <w:r w:rsidR="0008509D" w:rsidRPr="00335714">
        <w:rPr>
          <w:rFonts w:ascii="Times New Roman" w:hAnsi="Times New Roman" w:cs="Times New Roman"/>
          <w:color w:val="000000"/>
        </w:rPr>
        <w:t xml:space="preserve"> 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образования. Индивидуальный проект целесообразно оценивать по следующим критериям: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335714">
        <w:rPr>
          <w:rStyle w:val="fontstyle31"/>
          <w:rFonts w:ascii="Times New Roman" w:hAnsi="Times New Roman" w:cs="Times New Roman"/>
        </w:rPr>
        <w:t>Способность к самостоятельному приобретению знаний и решению проблем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, проявляющаяся в умении поставить проблему и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выбрать адекватные способы её решения, включая поиск и обработку информации, формулировку выводов и/или обоснование и</w:t>
      </w:r>
      <w:r w:rsidRPr="00335714">
        <w:rPr>
          <w:rFonts w:ascii="Times New Roman" w:hAnsi="Times New Roman" w:cs="Times New Roman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реализацию/апробацию принятого решения, обоснование и создание прогноза, модели, макета, объекта, творческого решения и т. п. Данный</w:t>
      </w:r>
      <w:r w:rsidRPr="00335714">
        <w:rPr>
          <w:rFonts w:ascii="Times New Roman" w:hAnsi="Times New Roman" w:cs="Times New Roman"/>
          <w:color w:val="000000"/>
        </w:rPr>
        <w:t xml:space="preserve"> 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критерий в целом включает оценку сформированности познавательных учебных</w:t>
      </w:r>
      <w:r w:rsidRPr="00684756">
        <w:rPr>
          <w:rStyle w:val="fontstyle21"/>
          <w:sz w:val="24"/>
          <w:szCs w:val="24"/>
        </w:rPr>
        <w:t xml:space="preserve"> действий.</w:t>
      </w:r>
      <w:r w:rsidRPr="00684756">
        <w:rPr>
          <w:rFonts w:ascii="TimesNewRomanPSMT" w:hAnsi="TimesNewRomanPSMT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335714">
        <w:rPr>
          <w:rStyle w:val="fontstyle31"/>
          <w:rFonts w:ascii="Times New Roman" w:hAnsi="Times New Roman" w:cs="Times New Roman"/>
        </w:rPr>
        <w:t>Сформированность предметных знаний и способов действий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, проявляющаяся в умении раскрыть содержание работы, грамотно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и обоснованно в соответствии с рассматриваемой проблемой/темой использовать имеющиеся знания и способы действий.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335714">
        <w:rPr>
          <w:rStyle w:val="fontstyle31"/>
          <w:rFonts w:ascii="Times New Roman" w:hAnsi="Times New Roman" w:cs="Times New Roman"/>
        </w:rPr>
        <w:t>Сформированность регулятивных действий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, проявляющаяся в умении самостоятельно планировать и управлять своей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познавательной деятельностью во времени, использовать ресурсные возможности для достижения целей, осуществлять выбор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конструктивных стратегий в трудных ситуациях.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r w:rsidRPr="00335714">
        <w:rPr>
          <w:rStyle w:val="fontstyle31"/>
          <w:rFonts w:ascii="Times New Roman" w:hAnsi="Times New Roman" w:cs="Times New Roman"/>
        </w:rPr>
        <w:t>Сформированность коммуникативных действий</w:t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, проявляющаяся в умении ясно изложить и оформить выполненную работу,</w:t>
      </w:r>
      <w:r w:rsidRPr="00335714">
        <w:rPr>
          <w:rFonts w:ascii="Times New Roman" w:hAnsi="Times New Roman" w:cs="Times New Roman"/>
          <w:color w:val="000000"/>
        </w:rPr>
        <w:br/>
      </w:r>
      <w:r w:rsidRPr="00335714">
        <w:rPr>
          <w:rStyle w:val="fontstyle21"/>
          <w:rFonts w:ascii="Times New Roman" w:hAnsi="Times New Roman" w:cs="Times New Roman"/>
          <w:sz w:val="24"/>
          <w:szCs w:val="24"/>
        </w:rPr>
        <w:t>представить её результаты, аргум</w:t>
      </w:r>
      <w:r w:rsidR="00335714">
        <w:rPr>
          <w:rStyle w:val="fontstyle21"/>
          <w:rFonts w:ascii="Times New Roman" w:hAnsi="Times New Roman" w:cs="Times New Roman"/>
          <w:sz w:val="24"/>
          <w:szCs w:val="24"/>
        </w:rPr>
        <w:t>ентировано ответить на вопросы.</w:t>
      </w:r>
    </w:p>
    <w:p w:rsidR="00E32B00" w:rsidRDefault="00E32B00" w:rsidP="00E32B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B00" w:rsidRDefault="00E32B00" w:rsidP="00E32B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B00" w:rsidRDefault="00E32B00" w:rsidP="00E32B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E32B00" w:rsidTr="00E32B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B00" w:rsidRDefault="00E32B00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32B00" w:rsidTr="00E32B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E32B0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32B00" w:rsidRDefault="00E32B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2B00" w:rsidTr="00E32B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B00" w:rsidRDefault="00E32B00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32B00" w:rsidTr="00E32B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E32B0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32B0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32B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E32B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E32B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E32B0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E32B0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B00" w:rsidRDefault="00E32B0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14:57:29 UTC+05</w:t>
                  </w:r>
                </w:p>
              </w:tc>
            </w:tr>
          </w:tbl>
          <w:p w:rsidR="00E32B00" w:rsidRDefault="00E32B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32B00" w:rsidRDefault="00E32B00" w:rsidP="00E32B0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684756" w:rsidRPr="00335714" w:rsidRDefault="00684756" w:rsidP="00E32B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4756" w:rsidRPr="00335714" w:rsidSect="00ED06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20" w:rsidRDefault="00B41C20" w:rsidP="00E32B00">
      <w:pPr>
        <w:spacing w:after="0" w:line="240" w:lineRule="auto"/>
      </w:pPr>
      <w:r>
        <w:separator/>
      </w:r>
    </w:p>
  </w:endnote>
  <w:endnote w:type="continuationSeparator" w:id="0">
    <w:p w:rsidR="00B41C20" w:rsidRDefault="00B41C20" w:rsidP="00E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00" w:rsidRDefault="00E32B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00" w:rsidRDefault="00E32B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00" w:rsidRDefault="00E32B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20" w:rsidRDefault="00B41C20" w:rsidP="00E32B00">
      <w:pPr>
        <w:spacing w:after="0" w:line="240" w:lineRule="auto"/>
      </w:pPr>
      <w:r>
        <w:separator/>
      </w:r>
    </w:p>
  </w:footnote>
  <w:footnote w:type="continuationSeparator" w:id="0">
    <w:p w:rsidR="00B41C20" w:rsidRDefault="00B41C20" w:rsidP="00E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00" w:rsidRDefault="00E32B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00" w:rsidRDefault="00E32B00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00" w:rsidRDefault="00E32B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3C0"/>
    <w:multiLevelType w:val="hybridMultilevel"/>
    <w:tmpl w:val="BF08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4621"/>
    <w:multiLevelType w:val="hybridMultilevel"/>
    <w:tmpl w:val="4B58F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C4D"/>
    <w:multiLevelType w:val="multilevel"/>
    <w:tmpl w:val="2C2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D41F0"/>
    <w:multiLevelType w:val="hybridMultilevel"/>
    <w:tmpl w:val="C042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1BB"/>
    <w:multiLevelType w:val="multilevel"/>
    <w:tmpl w:val="2D0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5D58"/>
    <w:multiLevelType w:val="multilevel"/>
    <w:tmpl w:val="960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9737E"/>
    <w:multiLevelType w:val="multilevel"/>
    <w:tmpl w:val="F32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3B2B"/>
    <w:multiLevelType w:val="hybridMultilevel"/>
    <w:tmpl w:val="60E6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AB3"/>
    <w:multiLevelType w:val="multilevel"/>
    <w:tmpl w:val="D0F8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56D27"/>
    <w:multiLevelType w:val="multilevel"/>
    <w:tmpl w:val="96B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C23FC"/>
    <w:multiLevelType w:val="multilevel"/>
    <w:tmpl w:val="67B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B5C40"/>
    <w:multiLevelType w:val="multilevel"/>
    <w:tmpl w:val="9D2E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96FEC"/>
    <w:multiLevelType w:val="multilevel"/>
    <w:tmpl w:val="1230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24BAD"/>
    <w:multiLevelType w:val="hybridMultilevel"/>
    <w:tmpl w:val="021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E0E13"/>
    <w:multiLevelType w:val="hybridMultilevel"/>
    <w:tmpl w:val="C422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3459"/>
    <w:multiLevelType w:val="multilevel"/>
    <w:tmpl w:val="044C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F48F4"/>
    <w:multiLevelType w:val="hybridMultilevel"/>
    <w:tmpl w:val="6F928E36"/>
    <w:lvl w:ilvl="0" w:tplc="CD7CA2B4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7D10806"/>
    <w:multiLevelType w:val="hybridMultilevel"/>
    <w:tmpl w:val="EE4EC4EC"/>
    <w:lvl w:ilvl="0" w:tplc="DE4CC8CC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70E02"/>
    <w:multiLevelType w:val="multilevel"/>
    <w:tmpl w:val="3FF4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B2FA8"/>
    <w:multiLevelType w:val="multilevel"/>
    <w:tmpl w:val="0DA2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8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6"/>
  </w:num>
  <w:num w:numId="14">
    <w:abstractNumId w:val="15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4C"/>
    <w:rsid w:val="000833EB"/>
    <w:rsid w:val="0008509D"/>
    <w:rsid w:val="000920C8"/>
    <w:rsid w:val="00335714"/>
    <w:rsid w:val="00397EA3"/>
    <w:rsid w:val="003B24F2"/>
    <w:rsid w:val="003B3DE9"/>
    <w:rsid w:val="003D5BDC"/>
    <w:rsid w:val="00402662"/>
    <w:rsid w:val="0043104C"/>
    <w:rsid w:val="005C6264"/>
    <w:rsid w:val="005F0891"/>
    <w:rsid w:val="00684756"/>
    <w:rsid w:val="007524C1"/>
    <w:rsid w:val="00780096"/>
    <w:rsid w:val="008050D2"/>
    <w:rsid w:val="008C2195"/>
    <w:rsid w:val="00917465"/>
    <w:rsid w:val="009609EE"/>
    <w:rsid w:val="00A0108E"/>
    <w:rsid w:val="00A74EB6"/>
    <w:rsid w:val="00B30D68"/>
    <w:rsid w:val="00B41C20"/>
    <w:rsid w:val="00BF019D"/>
    <w:rsid w:val="00BF6BF4"/>
    <w:rsid w:val="00CE1813"/>
    <w:rsid w:val="00D57E99"/>
    <w:rsid w:val="00D939BE"/>
    <w:rsid w:val="00DB290E"/>
    <w:rsid w:val="00DF6455"/>
    <w:rsid w:val="00E32B00"/>
    <w:rsid w:val="00ED06FD"/>
    <w:rsid w:val="00F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AC41D-D7A3-4BC8-B500-03117C4D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5BDC"/>
    <w:pPr>
      <w:ind w:left="720"/>
      <w:contextualSpacing/>
    </w:pPr>
  </w:style>
  <w:style w:type="table" w:styleId="a5">
    <w:name w:val="Table Grid"/>
    <w:basedOn w:val="a1"/>
    <w:uiPriority w:val="59"/>
    <w:rsid w:val="003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475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47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8475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68475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western">
    <w:name w:val="western"/>
    <w:basedOn w:val="a"/>
    <w:uiPriority w:val="99"/>
    <w:qFormat/>
    <w:rsid w:val="00A74EB6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B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ED06F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2B00"/>
  </w:style>
  <w:style w:type="paragraph" w:styleId="aa">
    <w:name w:val="footer"/>
    <w:basedOn w:val="a"/>
    <w:link w:val="ab"/>
    <w:uiPriority w:val="99"/>
    <w:unhideWhenUsed/>
    <w:rsid w:val="00E3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8A3CD-25AD-483D-8E10-82C5CECD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4939</Words>
  <Characters>28154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2021-03-23T09:57:00Z</dcterms:created>
  <dcterms:modified xsi:type="dcterms:W3CDTF">2021-03-23T09:57:00Z</dcterms:modified>
</cp:coreProperties>
</file>