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EF" w:rsidRDefault="00E439EF">
      <w:pPr>
        <w:pStyle w:val="a3"/>
        <w:ind w:left="103"/>
        <w:jc w:val="left"/>
        <w:rPr>
          <w:sz w:val="20"/>
        </w:rPr>
      </w:pPr>
      <w:bookmarkStart w:id="0" w:name="_GoBack"/>
      <w:bookmarkEnd w:id="0"/>
    </w:p>
    <w:p w:rsidR="00E439EF" w:rsidRDefault="00E439EF">
      <w:pPr>
        <w:pStyle w:val="a3"/>
        <w:ind w:left="0"/>
        <w:jc w:val="left"/>
        <w:rPr>
          <w:sz w:val="20"/>
        </w:rPr>
      </w:pPr>
    </w:p>
    <w:p w:rsidR="00E439EF" w:rsidRDefault="00E439EF">
      <w:pPr>
        <w:pStyle w:val="a3"/>
        <w:spacing w:before="2"/>
        <w:ind w:left="0"/>
        <w:jc w:val="left"/>
        <w:rPr>
          <w:sz w:val="17"/>
        </w:rPr>
      </w:pPr>
    </w:p>
    <w:p w:rsidR="004440EC" w:rsidRDefault="004440EC" w:rsidP="004440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4440EC" w:rsidRDefault="004440EC" w:rsidP="004440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4440EC" w:rsidRDefault="004440EC" w:rsidP="004440EC">
      <w:pPr>
        <w:jc w:val="center"/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440EC" w:rsidTr="004440EC">
        <w:tc>
          <w:tcPr>
            <w:tcW w:w="3379" w:type="dxa"/>
            <w:hideMark/>
          </w:tcPr>
          <w:p w:rsidR="004440EC" w:rsidRPr="004440EC" w:rsidRDefault="004440E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Рассмотрено</w:t>
            </w:r>
          </w:p>
          <w:p w:rsidR="004440EC" w:rsidRPr="004440EC" w:rsidRDefault="004440E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на заседании</w:t>
            </w:r>
          </w:p>
          <w:p w:rsidR="004440EC" w:rsidRPr="004440EC" w:rsidRDefault="004440E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методического</w:t>
            </w:r>
          </w:p>
          <w:p w:rsidR="004440EC" w:rsidRPr="004440EC" w:rsidRDefault="004440E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объединения</w:t>
            </w:r>
          </w:p>
          <w:p w:rsidR="004440EC" w:rsidRPr="004440EC" w:rsidRDefault="004440EC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Протокол № 1</w:t>
            </w:r>
          </w:p>
          <w:p w:rsidR="004440EC" w:rsidRDefault="004440EC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4440EC" w:rsidRPr="004440EC" w:rsidRDefault="004440EC">
            <w:pPr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4440EC" w:rsidRPr="004440EC" w:rsidRDefault="004440EC">
            <w:pPr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4440EC" w:rsidRPr="004440EC" w:rsidRDefault="004440EC">
            <w:pPr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«</w:t>
            </w:r>
            <w:r w:rsidRPr="004440EC">
              <w:rPr>
                <w:sz w:val="28"/>
                <w:szCs w:val="28"/>
                <w:u w:val="single"/>
              </w:rPr>
              <w:t>3</w:t>
            </w:r>
            <w:r w:rsidRPr="004440EC">
              <w:rPr>
                <w:sz w:val="28"/>
                <w:szCs w:val="28"/>
              </w:rPr>
              <w:t>»</w:t>
            </w:r>
            <w:r w:rsidRPr="004440EC">
              <w:rPr>
                <w:sz w:val="28"/>
                <w:szCs w:val="28"/>
                <w:u w:val="single"/>
              </w:rPr>
              <w:t xml:space="preserve"> августа</w:t>
            </w:r>
            <w:r w:rsidRPr="004440EC"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4440EC" w:rsidRPr="004440EC" w:rsidRDefault="004440EC">
            <w:pPr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Утверждаю:</w:t>
            </w:r>
          </w:p>
          <w:p w:rsidR="004440EC" w:rsidRPr="004440EC" w:rsidRDefault="004440EC">
            <w:pPr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Директор школы</w:t>
            </w:r>
          </w:p>
          <w:p w:rsidR="004440EC" w:rsidRPr="004440EC" w:rsidRDefault="004440EC">
            <w:pPr>
              <w:rPr>
                <w:sz w:val="28"/>
                <w:szCs w:val="28"/>
              </w:rPr>
            </w:pPr>
            <w:r w:rsidRPr="004440EC">
              <w:rPr>
                <w:sz w:val="28"/>
                <w:szCs w:val="28"/>
              </w:rPr>
              <w:t>И.В. Свалова_________</w:t>
            </w:r>
          </w:p>
          <w:p w:rsidR="004440EC" w:rsidRDefault="004440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приказ № 75</w:t>
            </w:r>
          </w:p>
          <w:p w:rsidR="004440EC" w:rsidRDefault="004440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 «</w:t>
            </w:r>
            <w:r>
              <w:rPr>
                <w:sz w:val="28"/>
                <w:szCs w:val="28"/>
                <w:u w:val="single"/>
                <w:lang w:val="en-US"/>
              </w:rPr>
              <w:t>04</w:t>
            </w:r>
            <w:r>
              <w:rPr>
                <w:sz w:val="28"/>
                <w:szCs w:val="28"/>
                <w:lang w:val="en-US"/>
              </w:rPr>
              <w:t xml:space="preserve">» </w:t>
            </w:r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r>
              <w:rPr>
                <w:sz w:val="28"/>
                <w:szCs w:val="28"/>
                <w:lang w:val="en-US"/>
              </w:rPr>
              <w:t xml:space="preserve"> 2020 г.</w:t>
            </w:r>
          </w:p>
          <w:p w:rsidR="004440EC" w:rsidRDefault="004440EC">
            <w:pPr>
              <w:rPr>
                <w:sz w:val="28"/>
                <w:szCs w:val="28"/>
                <w:lang w:val="en-US"/>
              </w:rPr>
            </w:pPr>
          </w:p>
          <w:p w:rsidR="004440EC" w:rsidRDefault="004440E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Предмет: родной язык (русский)</w:t>
      </w:r>
    </w:p>
    <w:p w:rsidR="004440EC" w:rsidRDefault="004440EC" w:rsidP="004440EC">
      <w:pPr>
        <w:rPr>
          <w:sz w:val="28"/>
          <w:szCs w:val="28"/>
        </w:rPr>
      </w:pPr>
      <w:r>
        <w:rPr>
          <w:sz w:val="28"/>
          <w:szCs w:val="28"/>
        </w:rPr>
        <w:t xml:space="preserve">      Класс: 10-11</w:t>
      </w: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ind w:right="544" w:hanging="17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4440EC" w:rsidRDefault="004440EC" w:rsidP="004440EC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Крылова Н.В.</w:t>
      </w:r>
    </w:p>
    <w:p w:rsidR="004440EC" w:rsidRDefault="004440EC" w:rsidP="004440EC">
      <w:pPr>
        <w:ind w:right="544"/>
        <w:jc w:val="right"/>
        <w:rPr>
          <w:sz w:val="28"/>
          <w:szCs w:val="28"/>
        </w:rPr>
      </w:pPr>
      <w:r>
        <w:rPr>
          <w:sz w:val="28"/>
          <w:szCs w:val="28"/>
        </w:rPr>
        <w:t>Хамзина Р.Р.</w:t>
      </w:r>
    </w:p>
    <w:p w:rsidR="004440EC" w:rsidRDefault="004440EC" w:rsidP="004440EC">
      <w:pPr>
        <w:jc w:val="right"/>
        <w:rPr>
          <w:sz w:val="28"/>
          <w:szCs w:val="28"/>
        </w:rPr>
      </w:pPr>
    </w:p>
    <w:p w:rsidR="004440EC" w:rsidRDefault="004440EC" w:rsidP="004440EC">
      <w:pPr>
        <w:jc w:val="right"/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rPr>
          <w:sz w:val="28"/>
          <w:szCs w:val="28"/>
        </w:rPr>
      </w:pPr>
    </w:p>
    <w:p w:rsidR="004440EC" w:rsidRDefault="004440EC" w:rsidP="004440E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4440EC" w:rsidRDefault="004440EC" w:rsidP="004440EC">
      <w:pPr>
        <w:jc w:val="center"/>
        <w:rPr>
          <w:sz w:val="28"/>
          <w:szCs w:val="28"/>
        </w:rPr>
      </w:pPr>
    </w:p>
    <w:p w:rsidR="004440EC" w:rsidRDefault="004440EC" w:rsidP="004440EC">
      <w:pPr>
        <w:pStyle w:val="a3"/>
        <w:ind w:left="106"/>
        <w:rPr>
          <w:sz w:val="20"/>
        </w:rPr>
      </w:pPr>
    </w:p>
    <w:p w:rsidR="004440EC" w:rsidRDefault="004440EC" w:rsidP="004440EC">
      <w:pPr>
        <w:pStyle w:val="a3"/>
        <w:ind w:left="0"/>
        <w:rPr>
          <w:sz w:val="20"/>
        </w:rPr>
      </w:pPr>
    </w:p>
    <w:p w:rsidR="004440EC" w:rsidRDefault="004440EC" w:rsidP="004440EC">
      <w:pPr>
        <w:pStyle w:val="a3"/>
        <w:ind w:left="0"/>
        <w:rPr>
          <w:sz w:val="20"/>
        </w:rPr>
      </w:pPr>
    </w:p>
    <w:p w:rsidR="004440EC" w:rsidRDefault="004440EC" w:rsidP="004440EC">
      <w:pPr>
        <w:pStyle w:val="a3"/>
        <w:ind w:left="0"/>
        <w:rPr>
          <w:sz w:val="20"/>
        </w:rPr>
      </w:pPr>
    </w:p>
    <w:p w:rsidR="004440EC" w:rsidRDefault="004440EC" w:rsidP="004440EC">
      <w:pPr>
        <w:pStyle w:val="a3"/>
        <w:ind w:left="0"/>
        <w:rPr>
          <w:sz w:val="20"/>
        </w:rPr>
      </w:pPr>
    </w:p>
    <w:p w:rsidR="004440EC" w:rsidRDefault="004440EC" w:rsidP="004440EC">
      <w:pPr>
        <w:pStyle w:val="a3"/>
        <w:spacing w:before="8"/>
        <w:ind w:left="0"/>
        <w:rPr>
          <w:sz w:val="17"/>
        </w:rPr>
      </w:pPr>
    </w:p>
    <w:p w:rsidR="00E439EF" w:rsidRDefault="00E439EF" w:rsidP="004440EC">
      <w:pPr>
        <w:ind w:left="709"/>
        <w:rPr>
          <w:sz w:val="17"/>
        </w:rPr>
        <w:sectPr w:rsidR="00E439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60" w:right="0" w:bottom="280" w:left="640" w:header="720" w:footer="720" w:gutter="0"/>
          <w:cols w:space="720"/>
        </w:sectPr>
      </w:pPr>
    </w:p>
    <w:p w:rsidR="00E439EF" w:rsidRDefault="000B0291">
      <w:pPr>
        <w:pStyle w:val="2"/>
        <w:numPr>
          <w:ilvl w:val="1"/>
          <w:numId w:val="6"/>
        </w:numPr>
        <w:tabs>
          <w:tab w:val="left" w:pos="3832"/>
          <w:tab w:val="left" w:pos="3833"/>
        </w:tabs>
        <w:spacing w:before="63" w:line="274" w:lineRule="exact"/>
        <w:ind w:right="0" w:hanging="71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439EF" w:rsidRDefault="000B0291">
      <w:pPr>
        <w:pStyle w:val="a3"/>
        <w:ind w:right="230" w:firstLine="707"/>
      </w:pPr>
      <w:r>
        <w:t>Личностными результатами освоения</w:t>
      </w:r>
      <w:r>
        <w:rPr>
          <w:spacing w:val="1"/>
        </w:rPr>
        <w:t xml:space="preserve"> </w:t>
      </w:r>
      <w:r>
        <w:t>выпускниками средней (полной) школы программы базового</w:t>
      </w:r>
      <w:r>
        <w:rPr>
          <w:spacing w:val="1"/>
        </w:rPr>
        <w:t xml:space="preserve"> </w:t>
      </w:r>
      <w:r>
        <w:t>уровня по родному 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59"/>
        </w:rPr>
        <w:t xml:space="preserve"> </w:t>
      </w:r>
      <w:r>
        <w:t>являются:</w:t>
      </w:r>
    </w:p>
    <w:p w:rsidR="00E439EF" w:rsidRDefault="000B0291">
      <w:pPr>
        <w:pStyle w:val="a4"/>
        <w:numPr>
          <w:ilvl w:val="0"/>
          <w:numId w:val="5"/>
        </w:numPr>
        <w:tabs>
          <w:tab w:val="left" w:pos="489"/>
        </w:tabs>
        <w:ind w:right="223" w:firstLine="0"/>
        <w:jc w:val="both"/>
        <w:rPr>
          <w:sz w:val="24"/>
        </w:rPr>
      </w:pPr>
      <w:r>
        <w:rPr>
          <w:sz w:val="24"/>
        </w:rPr>
        <w:t>осознание феномена родного языка как духовной, культурной, нравственной основы личности; осознание себя как языковой 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зависимости успешной социализации человека, способности его адаптироваться в изменяющейся социокультурной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:rsidR="00E439EF" w:rsidRDefault="000B0291">
      <w:pPr>
        <w:pStyle w:val="a4"/>
        <w:numPr>
          <w:ilvl w:val="0"/>
          <w:numId w:val="5"/>
        </w:numPr>
        <w:tabs>
          <w:tab w:val="left" w:pos="558"/>
        </w:tabs>
        <w:ind w:right="230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коммуникативный аспекты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E439EF" w:rsidRDefault="000B0291">
      <w:pPr>
        <w:pStyle w:val="a4"/>
        <w:numPr>
          <w:ilvl w:val="0"/>
          <w:numId w:val="5"/>
        </w:numPr>
        <w:tabs>
          <w:tab w:val="left" w:pos="484"/>
        </w:tabs>
        <w:ind w:left="483" w:hanging="26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E439EF" w:rsidRDefault="000B0291">
      <w:pPr>
        <w:pStyle w:val="a3"/>
        <w:ind w:right="219" w:firstLine="707"/>
      </w:pP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 языку</w:t>
      </w:r>
      <w:r>
        <w:rPr>
          <w:spacing w:val="-5"/>
        </w:rPr>
        <w:t xml:space="preserve"> </w:t>
      </w:r>
      <w:r>
        <w:t>являются:</w:t>
      </w:r>
    </w:p>
    <w:p w:rsidR="00E439EF" w:rsidRDefault="000B0291">
      <w:pPr>
        <w:pStyle w:val="a4"/>
        <w:numPr>
          <w:ilvl w:val="0"/>
          <w:numId w:val="4"/>
        </w:numPr>
        <w:tabs>
          <w:tab w:val="left" w:pos="930"/>
        </w:tabs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условиях: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64"/>
        </w:tabs>
        <w:ind w:right="229" w:firstLine="0"/>
        <w:rPr>
          <w:sz w:val="24"/>
        </w:rPr>
      </w:pPr>
      <w:r>
        <w:rPr>
          <w:sz w:val="24"/>
        </w:rPr>
        <w:t>разными видами чтения и аудирования; способностью адекватно понять прочитанное или 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6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научно-технической информации;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95"/>
        </w:tabs>
        <w:ind w:right="241" w:firstLine="0"/>
        <w:rPr>
          <w:sz w:val="24"/>
        </w:rPr>
      </w:pP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61"/>
          <w:sz w:val="24"/>
        </w:rPr>
        <w:t xml:space="preserve"> </w:t>
      </w:r>
      <w:r>
        <w:rPr>
          <w:sz w:val="24"/>
        </w:rPr>
        <w:t>защищать реферат,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спорах,</w:t>
      </w:r>
      <w:r>
        <w:rPr>
          <w:spacing w:val="59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излагая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95"/>
        </w:tabs>
        <w:ind w:right="233" w:firstLine="0"/>
        <w:rPr>
          <w:sz w:val="24"/>
        </w:rPr>
      </w:pP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сосверстниками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88"/>
        </w:tabs>
        <w:ind w:right="223" w:firstLine="0"/>
        <w:rPr>
          <w:sz w:val="24"/>
        </w:rPr>
      </w:pPr>
      <w:r>
        <w:rPr>
          <w:sz w:val="24"/>
        </w:rPr>
        <w:t>разными способами организации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представления ее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 определенную тему;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определять цели предстоящей работы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самостоятельный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анализировать</w:t>
      </w:r>
    </w:p>
    <w:p w:rsidR="00E439EF" w:rsidRDefault="000B0291">
      <w:pPr>
        <w:pStyle w:val="a3"/>
        <w:ind w:right="224"/>
      </w:pPr>
      <w:r>
        <w:t>и отбирать ее; способностью предъявлять результаты деятельности (самостоятельной, групповой) в виде рефератов, проектов; 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адекватно формулировать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форме;</w:t>
      </w:r>
    </w:p>
    <w:p w:rsidR="00E439EF" w:rsidRDefault="000B0291">
      <w:pPr>
        <w:pStyle w:val="a4"/>
        <w:numPr>
          <w:ilvl w:val="0"/>
          <w:numId w:val="4"/>
        </w:numPr>
        <w:tabs>
          <w:tab w:val="left" w:pos="498"/>
        </w:tabs>
        <w:ind w:left="222" w:right="22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межпредметном уровне;</w:t>
      </w:r>
    </w:p>
    <w:p w:rsidR="00E439EF" w:rsidRDefault="000B0291">
      <w:pPr>
        <w:pStyle w:val="a4"/>
        <w:numPr>
          <w:ilvl w:val="0"/>
          <w:numId w:val="4"/>
        </w:numPr>
        <w:tabs>
          <w:tab w:val="left" w:pos="498"/>
        </w:tabs>
        <w:ind w:left="222" w:right="22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профилю,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вузе;</w:t>
      </w:r>
    </w:p>
    <w:p w:rsidR="00E439EF" w:rsidRDefault="000B0291">
      <w:pPr>
        <w:pStyle w:val="a4"/>
        <w:numPr>
          <w:ilvl w:val="0"/>
          <w:numId w:val="4"/>
        </w:numPr>
        <w:tabs>
          <w:tab w:val="left" w:pos="551"/>
        </w:tabs>
        <w:ind w:left="222" w:right="228" w:firstLine="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 проектной деятельности.</w:t>
      </w:r>
    </w:p>
    <w:p w:rsidR="00E439EF" w:rsidRDefault="000B0291">
      <w:pPr>
        <w:pStyle w:val="a3"/>
        <w:tabs>
          <w:tab w:val="left" w:pos="2011"/>
          <w:tab w:val="left" w:pos="4655"/>
          <w:tab w:val="left" w:pos="6496"/>
          <w:tab w:val="left" w:pos="7650"/>
          <w:tab w:val="left" w:pos="8892"/>
          <w:tab w:val="left" w:pos="12323"/>
        </w:tabs>
        <w:ind w:right="221"/>
        <w:jc w:val="left"/>
      </w:pPr>
      <w:r>
        <w:t>Предметными</w:t>
      </w:r>
      <w:r>
        <w:tab/>
        <w:t>результатамиосвоения</w:t>
      </w:r>
      <w:r>
        <w:tab/>
        <w:t>выпускниками</w:t>
      </w:r>
      <w:r>
        <w:tab/>
        <w:t>средней</w:t>
      </w:r>
      <w:r>
        <w:tab/>
        <w:t>(полной)</w:t>
      </w:r>
      <w:r>
        <w:tab/>
        <w:t>школы</w:t>
      </w:r>
      <w:r>
        <w:rPr>
          <w:spacing w:val="105"/>
        </w:rPr>
        <w:t xml:space="preserve"> </w:t>
      </w:r>
      <w:r>
        <w:t>программы</w:t>
      </w:r>
      <w:r>
        <w:rPr>
          <w:spacing w:val="106"/>
        </w:rPr>
        <w:t xml:space="preserve"> </w:t>
      </w:r>
      <w:r>
        <w:t>базового</w:t>
      </w:r>
      <w:r>
        <w:tab/>
        <w:t>уровня</w:t>
      </w:r>
      <w:r>
        <w:rPr>
          <w:spacing w:val="5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языку(русскому)</w:t>
      </w:r>
      <w:r>
        <w:rPr>
          <w:spacing w:val="2"/>
        </w:rPr>
        <w:t xml:space="preserve"> </w:t>
      </w:r>
      <w:r>
        <w:t>являются:</w:t>
      </w:r>
    </w:p>
    <w:p w:rsidR="00E439EF" w:rsidRDefault="00E439EF">
      <w:pPr>
        <w:sectPr w:rsidR="00E439EF">
          <w:pgSz w:w="16840" w:h="11910" w:orient="landscape"/>
          <w:pgMar w:top="1060" w:right="620" w:bottom="280" w:left="1480" w:header="720" w:footer="720" w:gutter="0"/>
          <w:cols w:space="720"/>
        </w:sectPr>
      </w:pPr>
    </w:p>
    <w:p w:rsidR="00E439EF" w:rsidRDefault="000B0291">
      <w:pPr>
        <w:pStyle w:val="a4"/>
        <w:numPr>
          <w:ilvl w:val="0"/>
          <w:numId w:val="2"/>
        </w:numPr>
        <w:tabs>
          <w:tab w:val="left" w:pos="556"/>
        </w:tabs>
        <w:spacing w:before="78"/>
        <w:ind w:right="235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России и мира, об основных функциях языка,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истории народа;</w:t>
      </w:r>
    </w:p>
    <w:p w:rsidR="00E439EF" w:rsidRDefault="000B0291">
      <w:pPr>
        <w:pStyle w:val="a4"/>
        <w:numPr>
          <w:ilvl w:val="0"/>
          <w:numId w:val="2"/>
        </w:numPr>
        <w:tabs>
          <w:tab w:val="left" w:pos="484"/>
        </w:tabs>
        <w:ind w:right="227" w:firstLine="0"/>
        <w:jc w:val="both"/>
        <w:rPr>
          <w:sz w:val="24"/>
        </w:rPr>
      </w:pPr>
      <w:r>
        <w:rPr>
          <w:sz w:val="24"/>
        </w:rPr>
        <w:t>осознание русского языка как духовной, нравственной и культурной ценности народа, как одного из способов приобщения к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культуры;</w:t>
      </w:r>
    </w:p>
    <w:p w:rsidR="00E439EF" w:rsidRDefault="000B0291">
      <w:pPr>
        <w:pStyle w:val="a4"/>
        <w:numPr>
          <w:ilvl w:val="0"/>
          <w:numId w:val="2"/>
        </w:numPr>
        <w:tabs>
          <w:tab w:val="left" w:pos="482"/>
        </w:tabs>
        <w:spacing w:before="1"/>
        <w:ind w:left="481" w:hanging="2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чтение: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74"/>
        </w:tabs>
        <w:ind w:right="227" w:firstLine="0"/>
        <w:rPr>
          <w:sz w:val="24"/>
        </w:rPr>
      </w:pPr>
      <w:r>
        <w:rPr>
          <w:sz w:val="24"/>
        </w:rPr>
        <w:t>адекватное понимание содержания устного и письменного высказывания, основной и дополнительной, явной и скрытой (подтекстовой)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410"/>
        </w:tabs>
        <w:ind w:right="224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 ознакомительное,</w:t>
      </w:r>
      <w:r>
        <w:rPr>
          <w:spacing w:val="6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6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 аудиотекста,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 информации)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64"/>
        </w:tabs>
        <w:ind w:right="223" w:firstLine="0"/>
        <w:rPr>
          <w:sz w:val="24"/>
        </w:rPr>
      </w:pPr>
      <w:r>
        <w:rPr>
          <w:sz w:val="24"/>
        </w:rPr>
        <w:t>способность извлекать необходимую информацию из различных источников: 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61"/>
          <w:sz w:val="24"/>
        </w:rPr>
        <w:t xml:space="preserve"> </w:t>
      </w:r>
      <w:r>
        <w:rPr>
          <w:sz w:val="24"/>
        </w:rPr>
        <w:t>официально-деловых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424"/>
        </w:tabs>
        <w:ind w:right="240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 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письмо;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62"/>
        </w:tabs>
        <w:ind w:right="22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5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подготовленное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аудиторией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95"/>
        </w:tabs>
        <w:ind w:right="240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лексических, грамматических,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8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439EF" w:rsidRDefault="000B0291">
      <w:pPr>
        <w:pStyle w:val="a3"/>
        <w:spacing w:before="1"/>
      </w:pPr>
      <w:r>
        <w:t>соблюдение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норм;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81"/>
        </w:tabs>
        <w:ind w:right="226" w:firstLine="0"/>
        <w:rPr>
          <w:sz w:val="24"/>
        </w:rPr>
      </w:pPr>
      <w:r>
        <w:rPr>
          <w:sz w:val="24"/>
        </w:rPr>
        <w:t>соблюдение норм речевого поведения в социально-культурной, официально-деловой и учебно-научной сферах общения,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приобсуждении дискуссионных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439EF" w:rsidRDefault="000B0291">
      <w:pPr>
        <w:pStyle w:val="a4"/>
        <w:numPr>
          <w:ilvl w:val="0"/>
          <w:numId w:val="3"/>
        </w:numPr>
        <w:tabs>
          <w:tab w:val="left" w:pos="379"/>
        </w:tabs>
        <w:ind w:right="241" w:firstLine="0"/>
        <w:rPr>
          <w:sz w:val="24"/>
        </w:rPr>
      </w:pPr>
      <w:r>
        <w:rPr>
          <w:sz w:val="24"/>
        </w:rPr>
        <w:t>осуществление речевого самоконтроля; анализ речи с точки зрения ее эффективности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59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разными  способами редактирования текстов;</w:t>
      </w:r>
    </w:p>
    <w:p w:rsidR="00E439EF" w:rsidRDefault="000B0291">
      <w:pPr>
        <w:pStyle w:val="a4"/>
        <w:numPr>
          <w:ilvl w:val="0"/>
          <w:numId w:val="2"/>
        </w:numPr>
        <w:tabs>
          <w:tab w:val="left" w:pos="642"/>
        </w:tabs>
        <w:ind w:right="232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функциональные разновидности языка,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виды, речевая</w:t>
      </w:r>
    </w:p>
    <w:p w:rsidR="00E439EF" w:rsidRDefault="000B0291">
      <w:pPr>
        <w:pStyle w:val="a3"/>
        <w:ind w:right="229"/>
      </w:pP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компоненты,</w:t>
      </w:r>
      <w:r>
        <w:rPr>
          <w:spacing w:val="60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эффективности</w:t>
      </w:r>
      <w:r>
        <w:rPr>
          <w:spacing w:val="60"/>
        </w:rPr>
        <w:t xml:space="preserve"> </w:t>
      </w:r>
      <w:r>
        <w:t>речевого</w:t>
      </w:r>
      <w:r>
        <w:rPr>
          <w:spacing w:val="60"/>
        </w:rPr>
        <w:t xml:space="preserve"> </w:t>
      </w:r>
      <w:r>
        <w:t>общения; литературный</w:t>
      </w:r>
      <w:r>
        <w:rPr>
          <w:spacing w:val="60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признаки,</w:t>
      </w:r>
      <w:r>
        <w:rPr>
          <w:spacing w:val="60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норма,</w:t>
      </w:r>
      <w:r>
        <w:rPr>
          <w:spacing w:val="59"/>
        </w:rPr>
        <w:t xml:space="preserve"> </w:t>
      </w:r>
      <w:r>
        <w:t>виды</w:t>
      </w:r>
      <w:r>
        <w:rPr>
          <w:spacing w:val="59"/>
        </w:rPr>
        <w:t xml:space="preserve"> </w:t>
      </w:r>
      <w:r>
        <w:t>норм;</w:t>
      </w:r>
      <w:r>
        <w:rPr>
          <w:spacing w:val="59"/>
        </w:rPr>
        <w:t xml:space="preserve"> </w:t>
      </w:r>
      <w:r>
        <w:t>нормативный, коммуникативный</w:t>
      </w:r>
      <w:r>
        <w:rPr>
          <w:spacing w:val="-3"/>
        </w:rPr>
        <w:t xml:space="preserve"> </w:t>
      </w:r>
      <w:r>
        <w:t>и этический аспекты</w:t>
      </w:r>
      <w:r>
        <w:rPr>
          <w:spacing w:val="-1"/>
        </w:rPr>
        <w:t xml:space="preserve"> </w:t>
      </w:r>
      <w:r>
        <w:t>культуры речи;</w:t>
      </w:r>
    </w:p>
    <w:p w:rsidR="00E439EF" w:rsidRDefault="000B0291">
      <w:pPr>
        <w:pStyle w:val="a4"/>
        <w:numPr>
          <w:ilvl w:val="0"/>
          <w:numId w:val="2"/>
        </w:numPr>
        <w:tabs>
          <w:tab w:val="left" w:pos="486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проведение разных видов языкового анализа слов, предложений и текстов различных функциональных стилей и разновидностей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</w:t>
      </w:r>
    </w:p>
    <w:p w:rsidR="00E439EF" w:rsidRDefault="000B0291">
      <w:pPr>
        <w:pStyle w:val="a3"/>
        <w:ind w:right="225"/>
      </w:pPr>
      <w:r>
        <w:t>правильности, точности и уместности их употребления; проведение лингвистического анализа текстов разной функционально-стилевой и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принадлежности; оценка</w:t>
      </w:r>
      <w:r>
        <w:rPr>
          <w:spacing w:val="-2"/>
        </w:rPr>
        <w:t xml:space="preserve"> </w:t>
      </w:r>
      <w:r>
        <w:t>коммуникативной и эстетической</w:t>
      </w:r>
      <w:r>
        <w:rPr>
          <w:spacing w:val="-3"/>
        </w:rPr>
        <w:t xml:space="preserve"> </w:t>
      </w:r>
      <w:r>
        <w:t>стороны речевого</w:t>
      </w:r>
      <w:r>
        <w:rPr>
          <w:spacing w:val="-2"/>
        </w:rPr>
        <w:t xml:space="preserve"> </w:t>
      </w:r>
      <w:r>
        <w:t>высказывания.</w:t>
      </w:r>
    </w:p>
    <w:p w:rsidR="00E439EF" w:rsidRDefault="000B0291">
      <w:pPr>
        <w:pStyle w:val="2"/>
        <w:numPr>
          <w:ilvl w:val="1"/>
          <w:numId w:val="6"/>
        </w:numPr>
        <w:tabs>
          <w:tab w:val="left" w:pos="2537"/>
        </w:tabs>
        <w:ind w:left="2536" w:right="9" w:hanging="2537"/>
        <w:jc w:val="left"/>
        <w:rPr>
          <w:sz w:val="22"/>
        </w:rPr>
      </w:pPr>
      <w:r>
        <w:t>ОЦЕНКА</w:t>
      </w:r>
      <w:r>
        <w:rPr>
          <w:spacing w:val="-6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:rsidR="00E439EF" w:rsidRDefault="00E439EF">
      <w:pPr>
        <w:sectPr w:rsidR="00E439EF">
          <w:footerReference w:type="default" r:id="rId13"/>
          <w:pgSz w:w="16840" w:h="11910" w:orient="landscape"/>
          <w:pgMar w:top="1040" w:right="620" w:bottom="720" w:left="1480" w:header="0" w:footer="530" w:gutter="0"/>
          <w:pgNumType w:start="3"/>
          <w:cols w:space="720"/>
        </w:sectPr>
      </w:pPr>
    </w:p>
    <w:p w:rsidR="00E439EF" w:rsidRDefault="000B0291">
      <w:pPr>
        <w:pStyle w:val="a3"/>
        <w:spacing w:before="78"/>
        <w:ind w:right="237" w:firstLine="539"/>
      </w:pPr>
      <w:r>
        <w:t>В комплексной контрольной работе, состоящей из диктанта и дополнительного (фонетического, лексического, орфографического,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и пунктуационного)</w:t>
      </w:r>
      <w:r>
        <w:rPr>
          <w:spacing w:val="-1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выставляются две</w:t>
      </w:r>
      <w:r>
        <w:rPr>
          <w:spacing w:val="-3"/>
        </w:rPr>
        <w:t xml:space="preserve"> </w:t>
      </w:r>
      <w:r>
        <w:t>оценки 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вид работы.</w:t>
      </w:r>
    </w:p>
    <w:p w:rsidR="00E439EF" w:rsidRDefault="000B0291">
      <w:pPr>
        <w:pStyle w:val="a3"/>
        <w:ind w:right="22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 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«5» 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выполнил все задания верно; оценка «4» ставится, если ученик выполнил правильно не менее 3 /4 заданий; оценка «3» ставится за работу,</w:t>
      </w:r>
      <w:r>
        <w:rPr>
          <w:spacing w:val="1"/>
        </w:rPr>
        <w:t xml:space="preserve"> </w:t>
      </w:r>
      <w:r>
        <w:t>в которой правильно выполнено не менее половины заданий; оценка «2» ставится за работу, в которой не выполнено более половины</w:t>
      </w:r>
      <w:r>
        <w:rPr>
          <w:spacing w:val="1"/>
        </w:rPr>
        <w:t xml:space="preserve"> </w:t>
      </w:r>
      <w:r>
        <w:t>заданий;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«1»</w:t>
      </w:r>
      <w:r>
        <w:rPr>
          <w:spacing w:val="-6"/>
        </w:rPr>
        <w:t xml:space="preserve"> </w:t>
      </w:r>
      <w:r>
        <w:t>ставится, если</w:t>
      </w:r>
      <w:r>
        <w:rPr>
          <w:spacing w:val="2"/>
        </w:rPr>
        <w:t xml:space="preserve"> </w:t>
      </w:r>
      <w:r>
        <w:t>ученик не</w:t>
      </w:r>
      <w:r>
        <w:rPr>
          <w:spacing w:val="-1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 задания.</w:t>
      </w:r>
    </w:p>
    <w:p w:rsidR="00E439EF" w:rsidRDefault="000B0291">
      <w:pPr>
        <w:pStyle w:val="a3"/>
        <w:spacing w:before="1"/>
        <w:ind w:right="240"/>
      </w:pPr>
      <w:r>
        <w:t>П р и м е ч а н и е. Орфографические и пунктуационные ошибки, допущенные при выполнении дополнительных заданий, 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выведении оценки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диктант.</w:t>
      </w:r>
    </w:p>
    <w:p w:rsidR="00E439EF" w:rsidRDefault="000B0291">
      <w:pPr>
        <w:pStyle w:val="a3"/>
        <w:ind w:right="228"/>
      </w:pPr>
      <w:r>
        <w:t>При оценке контрольного словарного диктанта рекомендуется руководствоваться следующим: оценка «5» ставится за диктант, в котором</w:t>
      </w:r>
      <w:r>
        <w:rPr>
          <w:spacing w:val="1"/>
        </w:rPr>
        <w:t xml:space="preserve"> </w:t>
      </w:r>
      <w:r>
        <w:t>нет ошибок; оценка «4» ставится за диктант, в котором ученик допустил 1—2 ошибки; оценка «3» ставится за диктант, в котором</w:t>
      </w:r>
      <w:r>
        <w:rPr>
          <w:spacing w:val="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3—4 ошибки; оценка</w:t>
      </w:r>
      <w:r>
        <w:rPr>
          <w:spacing w:val="1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 за</w:t>
      </w:r>
      <w:r>
        <w:rPr>
          <w:spacing w:val="-2"/>
        </w:rPr>
        <w:t xml:space="preserve"> </w:t>
      </w:r>
      <w:r>
        <w:t>диктант, в</w:t>
      </w:r>
      <w:r>
        <w:rPr>
          <w:spacing w:val="-1"/>
        </w:rPr>
        <w:t xml:space="preserve"> </w:t>
      </w:r>
      <w:r>
        <w:t>котором допущено до 7</w:t>
      </w:r>
      <w:r>
        <w:rPr>
          <w:spacing w:val="-1"/>
        </w:rPr>
        <w:t xml:space="preserve"> </w:t>
      </w:r>
      <w:r>
        <w:t>ошибок.</w:t>
      </w:r>
    </w:p>
    <w:p w:rsidR="00E439EF" w:rsidRDefault="000B0291">
      <w:pPr>
        <w:pStyle w:val="a3"/>
        <w:ind w:right="236"/>
      </w:pPr>
      <w:r>
        <w:t>Устный опрос является одним из основных способов учѐта знаний учащихся по родному русскому языку. Развѐрнутый ответ 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</w:p>
    <w:p w:rsidR="00E439EF" w:rsidRDefault="000B0291">
      <w:pPr>
        <w:pStyle w:val="a3"/>
        <w:ind w:right="226"/>
      </w:pPr>
      <w:r>
        <w:t>При оценке ответа ученика надо руководствоваться следующими критериями, учитывать: 1) полноту и правильность ответа; 2) степень</w:t>
      </w:r>
      <w:r>
        <w:rPr>
          <w:spacing w:val="1"/>
        </w:rPr>
        <w:t xml:space="preserve"> </w:t>
      </w:r>
      <w:r>
        <w:t>осознанности,</w:t>
      </w:r>
      <w:r>
        <w:rPr>
          <w:spacing w:val="-1"/>
        </w:rPr>
        <w:t xml:space="preserve"> </w:t>
      </w:r>
      <w:r>
        <w:t>понимания изученного; 3) языковое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ответа.</w:t>
      </w:r>
    </w:p>
    <w:p w:rsidR="00E439EF" w:rsidRDefault="000B0291">
      <w:pPr>
        <w:pStyle w:val="a3"/>
        <w:ind w:right="230"/>
      </w:pPr>
      <w:r>
        <w:rPr>
          <w:u w:val="single"/>
        </w:rPr>
        <w:t>Отметка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"5"</w:t>
      </w:r>
      <w:r>
        <w:t xml:space="preserve"> 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обнаруживает</w:t>
      </w:r>
      <w:r>
        <w:rPr>
          <w:spacing w:val="15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обосновать</w:t>
      </w:r>
      <w:r>
        <w:rPr>
          <w:spacing w:val="16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применить</w:t>
      </w:r>
      <w:r>
        <w:rPr>
          <w:spacing w:val="16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практике,</w:t>
      </w:r>
      <w:r>
        <w:rPr>
          <w:spacing w:val="14"/>
        </w:rPr>
        <w:t xml:space="preserve"> </w:t>
      </w:r>
      <w:r>
        <w:t>привести</w:t>
      </w:r>
      <w:r>
        <w:rPr>
          <w:spacing w:val="14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не только по учебнику, но и самостоятельно составленные; 3) излагает материал последовательно и правильно с точки зрения 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E439EF" w:rsidRDefault="000B0291">
      <w:pPr>
        <w:pStyle w:val="a3"/>
        <w:spacing w:before="1"/>
        <w:ind w:right="223"/>
      </w:pPr>
      <w:r>
        <w:rPr>
          <w:u w:val="single"/>
        </w:rPr>
        <w:t>Отметка "4"</w:t>
      </w:r>
      <w:r>
        <w:t xml:space="preserve"> ставится, если ученик даѐт ответ, удовлетворяющий тем же требованиям, что и для отметки "5", но допускает 1-2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исправляет,</w:t>
      </w:r>
      <w:r>
        <w:rPr>
          <w:spacing w:val="-1"/>
        </w:rPr>
        <w:t xml:space="preserve"> </w:t>
      </w:r>
      <w:r>
        <w:t>и 1-2</w:t>
      </w:r>
      <w:r>
        <w:rPr>
          <w:spacing w:val="-1"/>
        </w:rPr>
        <w:t xml:space="preserve"> </w:t>
      </w:r>
      <w:r>
        <w:t>недочѐта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 языковом оформлении</w:t>
      </w:r>
      <w:r>
        <w:rPr>
          <w:spacing w:val="-1"/>
        </w:rPr>
        <w:t xml:space="preserve"> </w:t>
      </w:r>
      <w:r>
        <w:t>излагаемого.</w:t>
      </w:r>
    </w:p>
    <w:p w:rsidR="00E439EF" w:rsidRDefault="000B0291">
      <w:pPr>
        <w:pStyle w:val="a3"/>
        <w:ind w:right="229"/>
      </w:pPr>
      <w:r>
        <w:rPr>
          <w:u w:val="single"/>
        </w:rPr>
        <w:t>Отметка "3"</w:t>
      </w:r>
      <w:r>
        <w:t xml:space="preserve"> ставится, если</w:t>
      </w:r>
      <w:r>
        <w:rPr>
          <w:spacing w:val="1"/>
        </w:rPr>
        <w:t xml:space="preserve"> </w:t>
      </w:r>
      <w:r>
        <w:t>ученик обнаруживает знание и понимание основных положений данной темы, но: 1) излагает материал</w:t>
      </w:r>
      <w:r>
        <w:rPr>
          <w:spacing w:val="1"/>
        </w:rPr>
        <w:t xml:space="preserve"> </w:t>
      </w:r>
      <w:r>
        <w:t>неполно и допускает неточности в определении понятий или формулировке правил; 2) не умеет достаточно глубоко и доказательно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излагаемого.</w:t>
      </w:r>
    </w:p>
    <w:p w:rsidR="00E439EF" w:rsidRDefault="000B0291">
      <w:pPr>
        <w:pStyle w:val="a3"/>
        <w:ind w:right="234"/>
      </w:pPr>
      <w:r>
        <w:rPr>
          <w:u w:val="single"/>
        </w:rPr>
        <w:t>Отметка "2"</w:t>
      </w:r>
      <w:r>
        <w:t xml:space="preserve"> ставится, если ученик обнаруживает незнание большей части соответствующего раздела изучаемого материала, допускает</w:t>
      </w:r>
      <w:r>
        <w:rPr>
          <w:spacing w:val="1"/>
        </w:rPr>
        <w:t xml:space="preserve"> </w:t>
      </w:r>
      <w:r>
        <w:t>ошибки в формулировке определений и правил, искажающие их смысл, беспорядочно и неуверенно излагает материал. Оценка "2"</w:t>
      </w:r>
      <w:r>
        <w:rPr>
          <w:spacing w:val="1"/>
        </w:rPr>
        <w:t xml:space="preserve"> </w:t>
      </w:r>
      <w:r>
        <w:t>отмечает такие недостатки в подготовке ученика, которые являются серьѐзным препятствием к успешному овладению последующим</w:t>
      </w:r>
      <w:r>
        <w:rPr>
          <w:spacing w:val="1"/>
        </w:rPr>
        <w:t xml:space="preserve"> </w:t>
      </w:r>
      <w:r>
        <w:t>материалом.</w:t>
      </w:r>
    </w:p>
    <w:p w:rsidR="00E439EF" w:rsidRDefault="000B0291">
      <w:pPr>
        <w:pStyle w:val="a3"/>
        <w:spacing w:before="1"/>
        <w:ind w:right="233"/>
      </w:pPr>
      <w:r>
        <w:t>Отметка</w:t>
      </w:r>
      <w:r>
        <w:rPr>
          <w:spacing w:val="1"/>
        </w:rPr>
        <w:t xml:space="preserve"> </w:t>
      </w:r>
      <w:r>
        <w:t>("5",</w:t>
      </w:r>
      <w:r>
        <w:rPr>
          <w:spacing w:val="1"/>
        </w:rPr>
        <w:t xml:space="preserve"> </w:t>
      </w:r>
      <w:r>
        <w:t>"4",</w:t>
      </w:r>
      <w:r>
        <w:rPr>
          <w:spacing w:val="1"/>
        </w:rPr>
        <w:t xml:space="preserve"> </w:t>
      </w:r>
      <w:r>
        <w:t>"3")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единовременный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рассредоточенный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т.е.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сумму</w:t>
      </w:r>
      <w:r>
        <w:rPr>
          <w:spacing w:val="60"/>
        </w:rPr>
        <w:t xml:space="preserve"> </w:t>
      </w:r>
      <w:r>
        <w:t>ответов,</w:t>
      </w:r>
      <w:r>
        <w:rPr>
          <w:spacing w:val="60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учеником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 xml:space="preserve">(выводится </w:t>
      </w:r>
      <w:r>
        <w:rPr>
          <w:i/>
        </w:rPr>
        <w:t xml:space="preserve">поурочный </w:t>
      </w:r>
      <w:r>
        <w:t>балл), при условии, если в процессе урока не только заслушивались ответы учащегося, но и 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умения применять знания на</w:t>
      </w:r>
      <w:r>
        <w:rPr>
          <w:spacing w:val="-1"/>
        </w:rPr>
        <w:t xml:space="preserve"> </w:t>
      </w:r>
      <w:r>
        <w:t>практике.</w:t>
      </w:r>
    </w:p>
    <w:p w:rsidR="00E439EF" w:rsidRDefault="00E439EF">
      <w:pPr>
        <w:sectPr w:rsidR="00E439EF">
          <w:pgSz w:w="16840" w:h="11910" w:orient="landscape"/>
          <w:pgMar w:top="1040" w:right="620" w:bottom="800" w:left="1480" w:header="0" w:footer="530" w:gutter="0"/>
          <w:cols w:space="720"/>
        </w:sectPr>
      </w:pPr>
    </w:p>
    <w:p w:rsidR="00E439EF" w:rsidRDefault="00E439EF">
      <w:pPr>
        <w:pStyle w:val="a3"/>
        <w:ind w:left="0"/>
        <w:jc w:val="left"/>
        <w:rPr>
          <w:sz w:val="26"/>
        </w:rPr>
      </w:pPr>
    </w:p>
    <w:p w:rsidR="00E439EF" w:rsidRDefault="00E439EF">
      <w:pPr>
        <w:pStyle w:val="a3"/>
        <w:spacing w:before="3"/>
        <w:ind w:left="0"/>
        <w:jc w:val="left"/>
        <w:rPr>
          <w:sz w:val="31"/>
        </w:rPr>
      </w:pPr>
    </w:p>
    <w:p w:rsidR="00E439EF" w:rsidRDefault="000B0291">
      <w:pPr>
        <w:ind w:left="222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языке (3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ч.)</w:t>
      </w:r>
    </w:p>
    <w:p w:rsidR="00E439EF" w:rsidRDefault="000B0291">
      <w:pPr>
        <w:pStyle w:val="1"/>
        <w:numPr>
          <w:ilvl w:val="1"/>
          <w:numId w:val="6"/>
        </w:numPr>
        <w:tabs>
          <w:tab w:val="left" w:pos="647"/>
        </w:tabs>
        <w:spacing w:before="64"/>
        <w:ind w:left="646" w:right="4219" w:hanging="647"/>
        <w:jc w:val="left"/>
        <w:rPr>
          <w:sz w:val="26"/>
        </w:rPr>
      </w:pPr>
      <w:r>
        <w:rPr>
          <w:spacing w:val="-2"/>
        </w:rPr>
        <w:br w:type="column"/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439EF" w:rsidRDefault="000B0291">
      <w:pPr>
        <w:spacing w:before="1"/>
        <w:ind w:left="2679" w:right="6901"/>
        <w:jc w:val="center"/>
        <w:rPr>
          <w:b/>
          <w:sz w:val="24"/>
        </w:rPr>
      </w:pPr>
      <w:r>
        <w:rPr>
          <w:b/>
          <w:sz w:val="24"/>
          <w:u w:val="thick"/>
        </w:rPr>
        <w:t>10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E439EF" w:rsidRDefault="00E439EF">
      <w:pPr>
        <w:jc w:val="center"/>
        <w:rPr>
          <w:sz w:val="24"/>
        </w:rPr>
        <w:sectPr w:rsidR="00E439EF">
          <w:pgSz w:w="16840" w:h="11910" w:orient="landscape"/>
          <w:pgMar w:top="1060" w:right="620" w:bottom="800" w:left="1480" w:header="0" w:footer="530" w:gutter="0"/>
          <w:cols w:num="2" w:space="720" w:equalWidth="0">
            <w:col w:w="3323" w:space="892"/>
            <w:col w:w="10525"/>
          </w:cols>
        </w:sectPr>
      </w:pPr>
    </w:p>
    <w:p w:rsidR="00E439EF" w:rsidRDefault="000B0291">
      <w:pPr>
        <w:pStyle w:val="a3"/>
        <w:ind w:right="224"/>
      </w:pPr>
      <w:r>
        <w:t>Язык и общество. Родной язык, литература и культура.Язык и история народа. Русский язык в Российской Федерации и в современном</w:t>
      </w:r>
      <w:r>
        <w:rPr>
          <w:spacing w:val="1"/>
        </w:rPr>
        <w:t xml:space="preserve"> </w:t>
      </w:r>
      <w:r>
        <w:t>мире - в международном и межнациональном общении.Язык и речь. Язык и художественная литература.Понятие о системе языка, его</w:t>
      </w:r>
      <w:r>
        <w:rPr>
          <w:spacing w:val="1"/>
        </w:rPr>
        <w:t xml:space="preserve"> </w:t>
      </w:r>
      <w:r>
        <w:t>единицах и уровнях, взаимосвязях и отношениях единиц разных уровней языка.Практическая работа с текстами русских писателей (А.</w:t>
      </w:r>
      <w:r>
        <w:rPr>
          <w:spacing w:val="1"/>
        </w:rPr>
        <w:t xml:space="preserve"> </w:t>
      </w:r>
      <w:r>
        <w:t>Пушкин</w:t>
      </w:r>
      <w:r>
        <w:rPr>
          <w:spacing w:val="4"/>
        </w:rPr>
        <w:t xml:space="preserve"> </w:t>
      </w:r>
      <w:r>
        <w:t>«Скупой рыцарь»)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Фонетика,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орфоэпия,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орфография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(2ч.)</w:t>
      </w:r>
    </w:p>
    <w:p w:rsidR="00E439EF" w:rsidRDefault="000B0291">
      <w:pPr>
        <w:pStyle w:val="a3"/>
        <w:ind w:right="223"/>
      </w:pPr>
      <w:r>
        <w:t>Обобщающее повторение фонетики, графики, орфоэпии, орфографии.Основные нормы современного литературного произношения 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подчиняющиеся</w:t>
      </w:r>
      <w:r>
        <w:rPr>
          <w:spacing w:val="1"/>
        </w:rPr>
        <w:t xml:space="preserve"> </w:t>
      </w:r>
      <w:r>
        <w:t>морфологическому,</w:t>
      </w:r>
      <w:r>
        <w:rPr>
          <w:spacing w:val="1"/>
        </w:rPr>
        <w:t xml:space="preserve"> </w:t>
      </w:r>
      <w:r>
        <w:t>фонетическому,</w:t>
      </w:r>
      <w:r>
        <w:rPr>
          <w:spacing w:val="-1"/>
        </w:rPr>
        <w:t xml:space="preserve"> </w:t>
      </w:r>
      <w:r>
        <w:t>традиционному</w:t>
      </w:r>
      <w:r>
        <w:rPr>
          <w:spacing w:val="-8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русской орфографии. Фонетический</w:t>
      </w:r>
      <w:r>
        <w:rPr>
          <w:spacing w:val="-1"/>
        </w:rPr>
        <w:t xml:space="preserve"> </w:t>
      </w:r>
      <w:r>
        <w:t>разбор.</w:t>
      </w:r>
    </w:p>
    <w:p w:rsidR="00E439EF" w:rsidRDefault="000B0291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Лексика и фразеология (4ч)</w:t>
      </w:r>
    </w:p>
    <w:p w:rsidR="00E439EF" w:rsidRDefault="000B0291">
      <w:pPr>
        <w:pStyle w:val="a3"/>
        <w:ind w:right="225"/>
      </w:pPr>
      <w:r>
        <w:t>Повторение ранее приобретенных знаний о лексике русского языка. Словари русского языка. Словари языка писателей. Лексический</w:t>
      </w:r>
      <w:r>
        <w:rPr>
          <w:spacing w:val="1"/>
        </w:rPr>
        <w:t xml:space="preserve"> </w:t>
      </w:r>
      <w:r>
        <w:t>анализ текста. Статья К.Бальмонта «Русский язык как основа творчества». Феликс Кривин. Стихотворение «Лики лжи». Роль антонимов и</w:t>
      </w:r>
      <w:r>
        <w:rPr>
          <w:spacing w:val="-57"/>
        </w:rPr>
        <w:t xml:space="preserve"> </w:t>
      </w:r>
      <w:r>
        <w:t>синонимов в структуре произведения. Русская лексика с точки зрения ее происхождения и употребления. Русская фразеология. Роль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Пушкина,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Гоголя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писателей</w:t>
      </w:r>
    </w:p>
    <w:p w:rsidR="00E439EF" w:rsidRDefault="000B0291">
      <w:pPr>
        <w:spacing w:line="275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Морфемика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словообразование (2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ч)</w:t>
      </w:r>
    </w:p>
    <w:p w:rsidR="00E439EF" w:rsidRDefault="000B0291">
      <w:pPr>
        <w:pStyle w:val="a3"/>
        <w:ind w:right="224"/>
      </w:pPr>
      <w:r>
        <w:t>Повторение.</w:t>
      </w:r>
      <w:r>
        <w:rPr>
          <w:spacing w:val="1"/>
        </w:rPr>
        <w:t xml:space="preserve"> </w:t>
      </w: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Гончарова.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разбор.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словообразования.</w:t>
      </w:r>
      <w:r>
        <w:rPr>
          <w:spacing w:val="-1"/>
        </w:rPr>
        <w:t xml:space="preserve"> </w:t>
      </w:r>
      <w:r>
        <w:t>Размышление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вопросом: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образовались</w:t>
      </w:r>
      <w:r>
        <w:rPr>
          <w:spacing w:val="-1"/>
        </w:rPr>
        <w:t xml:space="preserve"> </w:t>
      </w:r>
      <w:r>
        <w:t>слова?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Морфология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орфография 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ч.)</w:t>
      </w:r>
    </w:p>
    <w:p w:rsidR="00E439EF" w:rsidRDefault="000B0291">
      <w:pPr>
        <w:pStyle w:val="a3"/>
        <w:ind w:right="226"/>
      </w:pPr>
      <w:r>
        <w:t>Обобщающее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морфологии.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 и суффиксов 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Речь,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(3ч.)</w:t>
      </w:r>
    </w:p>
    <w:p w:rsidR="00E439EF" w:rsidRDefault="000B0291">
      <w:pPr>
        <w:pStyle w:val="a3"/>
      </w:pPr>
      <w:r>
        <w:t>Функциональные</w:t>
      </w:r>
      <w:r>
        <w:rPr>
          <w:spacing w:val="-5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характеристика.</w:t>
      </w:r>
    </w:p>
    <w:p w:rsidR="00E439EF" w:rsidRDefault="000B0291">
      <w:pPr>
        <w:pStyle w:val="a3"/>
        <w:ind w:right="231"/>
      </w:pPr>
      <w:r>
        <w:t>Что такое текст. Средства связи между частями текста в отрывке из романа Л.Толстого «Война и мир».Абзац. Наблюдение за строением</w:t>
      </w:r>
      <w:r>
        <w:rPr>
          <w:spacing w:val="1"/>
        </w:rPr>
        <w:t xml:space="preserve"> </w:t>
      </w:r>
      <w:r>
        <w:t>абзаца в главе романа И. Тургенева «Отцы и дети».Виды преобразования текста. Тезисы. Конспект. Выписки. Реферат. Аннотация.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сложного плана</w:t>
      </w:r>
      <w:r>
        <w:rPr>
          <w:spacing w:val="-1"/>
        </w:rPr>
        <w:t xml:space="preserve"> </w:t>
      </w:r>
      <w:r>
        <w:t>и тезисов статьи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Кони о Л. Толстом.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ч.)</w:t>
      </w:r>
    </w:p>
    <w:p w:rsidR="00E439EF" w:rsidRDefault="000B0291">
      <w:pPr>
        <w:pStyle w:val="a3"/>
      </w:pPr>
      <w:r>
        <w:t>Назначение,</w:t>
      </w:r>
      <w:r>
        <w:rPr>
          <w:spacing w:val="36"/>
        </w:rPr>
        <w:t xml:space="preserve"> </w:t>
      </w:r>
      <w:r>
        <w:t>стилевые</w:t>
      </w:r>
      <w:r>
        <w:rPr>
          <w:spacing w:val="39"/>
        </w:rPr>
        <w:t xml:space="preserve"> </w:t>
      </w:r>
      <w:r>
        <w:t>признаки,</w:t>
      </w:r>
      <w:r>
        <w:rPr>
          <w:spacing w:val="35"/>
        </w:rPr>
        <w:t xml:space="preserve"> </w:t>
      </w:r>
      <w:r>
        <w:t>подстили</w:t>
      </w:r>
      <w:r>
        <w:rPr>
          <w:spacing w:val="35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стиля</w:t>
      </w:r>
      <w:r>
        <w:rPr>
          <w:spacing w:val="37"/>
        </w:rPr>
        <w:t xml:space="preserve"> </w:t>
      </w:r>
      <w:r>
        <w:t>речи.</w:t>
      </w:r>
      <w:r>
        <w:rPr>
          <w:spacing w:val="44"/>
        </w:rPr>
        <w:t xml:space="preserve"> </w:t>
      </w:r>
      <w:r>
        <w:t>Лексика</w:t>
      </w:r>
      <w:r>
        <w:rPr>
          <w:spacing w:val="36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стиля</w:t>
      </w:r>
      <w:r>
        <w:rPr>
          <w:spacing w:val="35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статьи</w:t>
      </w:r>
      <w:r>
        <w:rPr>
          <w:spacing w:val="38"/>
        </w:rPr>
        <w:t xml:space="preserve"> </w:t>
      </w:r>
      <w:r>
        <w:t>академика</w:t>
      </w:r>
      <w:r>
        <w:rPr>
          <w:spacing w:val="35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Вавилова</w:t>
      </w:r>
    </w:p>
    <w:p w:rsidR="00E439EF" w:rsidRDefault="000B0291">
      <w:pPr>
        <w:pStyle w:val="a3"/>
        <w:ind w:right="225"/>
      </w:pPr>
      <w:r>
        <w:t>«Михаил Васильевич Ломоносов». Морфологические и синтаксические особенности научного стиля. Терминологические энциклопедии,</w:t>
      </w:r>
      <w:r>
        <w:rPr>
          <w:spacing w:val="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 справочники.</w:t>
      </w:r>
    </w:p>
    <w:p w:rsidR="00E439EF" w:rsidRDefault="000B0291">
      <w:pPr>
        <w:spacing w:before="5" w:line="274" w:lineRule="exact"/>
        <w:ind w:left="205" w:right="212"/>
        <w:jc w:val="center"/>
        <w:rPr>
          <w:b/>
          <w:sz w:val="24"/>
        </w:rPr>
      </w:pPr>
      <w:r>
        <w:rPr>
          <w:b/>
          <w:sz w:val="24"/>
          <w:u w:val="thick"/>
        </w:rPr>
        <w:t>11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E439EF" w:rsidRDefault="000B0291">
      <w:pPr>
        <w:spacing w:line="274" w:lineRule="exact"/>
        <w:ind w:left="205" w:right="13052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E439EF" w:rsidRDefault="00E439EF">
      <w:pPr>
        <w:spacing w:line="274" w:lineRule="exact"/>
        <w:jc w:val="center"/>
        <w:rPr>
          <w:sz w:val="24"/>
        </w:rPr>
        <w:sectPr w:rsidR="00E439EF">
          <w:type w:val="continuous"/>
          <w:pgSz w:w="16840" w:h="11910" w:orient="landscape"/>
          <w:pgMar w:top="960" w:right="620" w:bottom="280" w:left="1480" w:header="720" w:footer="720" w:gutter="0"/>
          <w:cols w:space="720"/>
        </w:sectPr>
      </w:pPr>
    </w:p>
    <w:p w:rsidR="00E439EF" w:rsidRDefault="000B0291">
      <w:pPr>
        <w:pStyle w:val="a3"/>
        <w:spacing w:before="78"/>
        <w:ind w:right="230"/>
      </w:pPr>
      <w:r>
        <w:t>Введение.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Помяловский</w:t>
      </w:r>
      <w:r>
        <w:rPr>
          <w:spacing w:val="-1"/>
        </w:rPr>
        <w:t xml:space="preserve"> </w:t>
      </w:r>
      <w:r>
        <w:t>о разнообразии языка.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Официально-деловой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ч)</w:t>
      </w:r>
    </w:p>
    <w:p w:rsidR="00E439EF" w:rsidRDefault="000B0291">
      <w:pPr>
        <w:pStyle w:val="a3"/>
        <w:spacing w:before="1"/>
        <w:ind w:right="222"/>
      </w:pPr>
      <w:r>
        <w:t>Тексты в делопроизводстве. Официально-деловой стиль, сферы его использования, назначение. Основные признаки официально-делового</w:t>
      </w:r>
      <w:r>
        <w:rPr>
          <w:spacing w:val="-57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неличный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предписывающий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делового стиля. Основные жанры официально-делового стиля: заявление,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2"/>
        </w:rPr>
        <w:t xml:space="preserve"> </w:t>
      </w:r>
      <w:r>
        <w:t>расписка,</w:t>
      </w:r>
      <w:r>
        <w:rPr>
          <w:spacing w:val="-2"/>
        </w:rPr>
        <w:t xml:space="preserve"> </w:t>
      </w:r>
      <w:r>
        <w:t>объявление,</w:t>
      </w:r>
      <w:r>
        <w:rPr>
          <w:spacing w:val="-1"/>
        </w:rPr>
        <w:t xml:space="preserve"> </w:t>
      </w:r>
      <w:r>
        <w:t>деловое</w:t>
      </w:r>
      <w:r>
        <w:rPr>
          <w:spacing w:val="-4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резюме,</w:t>
      </w:r>
      <w:r>
        <w:rPr>
          <w:spacing w:val="-2"/>
        </w:rPr>
        <w:t xml:space="preserve"> </w:t>
      </w:r>
      <w:r>
        <w:t>автобиография.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документа.</w:t>
      </w:r>
      <w:r>
        <w:rPr>
          <w:spacing w:val="-1"/>
        </w:rPr>
        <w:t xml:space="preserve"> </w:t>
      </w:r>
      <w:r>
        <w:t>Автобиография</w:t>
      </w:r>
      <w:r>
        <w:rPr>
          <w:spacing w:val="-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Есенина.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Синтаксис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пунктуация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E439EF" w:rsidRDefault="000B0291">
      <w:pPr>
        <w:pStyle w:val="a3"/>
        <w:ind w:right="224"/>
      </w:pPr>
      <w:r>
        <w:t>Обобщающее повторение синтаксиса. Грамматическая основа простого предложения, виды его осложнения, типы сложных предложений,</w:t>
      </w:r>
      <w:r>
        <w:rPr>
          <w:spacing w:val="1"/>
        </w:rPr>
        <w:t xml:space="preserve"> </w:t>
      </w:r>
      <w:r>
        <w:t>предложения с прямой речью. Способы оформления чужой речи. Цитирование. Нормативное построение словосочетаний и предложений</w:t>
      </w:r>
      <w:r>
        <w:rPr>
          <w:spacing w:val="1"/>
        </w:rPr>
        <w:t xml:space="preserve"> </w:t>
      </w:r>
      <w:r>
        <w:t>разных типов. Интонационное богатство русской речи. Принципы и функции русской пунктуации. Смысловая роль знаков препинания.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 Иван Бунин «Жизнь Арсеньева». Синтаксическая синонимия как источник богатства и выразительности русской речи.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словосочетания,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  <w:r>
        <w:rPr>
          <w:spacing w:val="-2"/>
        </w:rPr>
        <w:t xml:space="preserve"> </w:t>
      </w:r>
      <w:r>
        <w:t>Лев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«Гроза»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Разговорная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439EF" w:rsidRDefault="000B0291">
      <w:pPr>
        <w:pStyle w:val="a3"/>
        <w:ind w:right="234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Просторечия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Помяловского.</w:t>
      </w:r>
      <w:r>
        <w:rPr>
          <w:spacing w:val="60"/>
        </w:rPr>
        <w:t xml:space="preserve"> </w:t>
      </w:r>
      <w:r>
        <w:t>Невербальные</w:t>
      </w:r>
      <w:r>
        <w:rPr>
          <w:spacing w:val="6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4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разговорной</w:t>
      </w:r>
      <w:r>
        <w:rPr>
          <w:spacing w:val="15"/>
        </w:rPr>
        <w:t xml:space="preserve"> </w:t>
      </w:r>
      <w:r>
        <w:t>речи.</w:t>
      </w:r>
      <w:r>
        <w:rPr>
          <w:spacing w:val="15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Пушкин</w:t>
      </w:r>
      <w:r>
        <w:rPr>
          <w:spacing w:val="18"/>
        </w:rPr>
        <w:t xml:space="preserve"> </w:t>
      </w:r>
      <w:r>
        <w:t>«Барышня-крестьянка»</w:t>
      </w:r>
    </w:p>
    <w:p w:rsidR="00E439EF" w:rsidRDefault="000B0291">
      <w:pPr>
        <w:pStyle w:val="a3"/>
        <w:ind w:right="231"/>
      </w:pPr>
      <w:r>
        <w:t>Фонетические,</w:t>
      </w:r>
      <w:r>
        <w:rPr>
          <w:spacing w:val="61"/>
        </w:rPr>
        <w:t xml:space="preserve"> </w:t>
      </w:r>
      <w:r>
        <w:t>интонационные,</w:t>
      </w:r>
      <w:r>
        <w:rPr>
          <w:spacing w:val="61"/>
        </w:rPr>
        <w:t xml:space="preserve"> </w:t>
      </w:r>
      <w:r>
        <w:t>лексические,   морфологические,   синтаксические   особенности   разговорной   речи.   Разговорные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произведениях</w:t>
      </w:r>
      <w:r>
        <w:rPr>
          <w:spacing w:val="61"/>
        </w:rPr>
        <w:t xml:space="preserve"> </w:t>
      </w:r>
      <w:r>
        <w:t>Ф.</w:t>
      </w:r>
      <w:r>
        <w:rPr>
          <w:spacing w:val="61"/>
        </w:rPr>
        <w:t xml:space="preserve"> </w:t>
      </w:r>
      <w:r>
        <w:t>Достоевского.</w:t>
      </w:r>
      <w:r>
        <w:rPr>
          <w:spacing w:val="60"/>
        </w:rPr>
        <w:t xml:space="preserve"> </w:t>
      </w:r>
      <w:r>
        <w:t>Культура</w:t>
      </w:r>
      <w:r>
        <w:rPr>
          <w:spacing w:val="61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этикета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официально -деловой,</w:t>
      </w:r>
      <w:r>
        <w:rPr>
          <w:spacing w:val="1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публицистической</w:t>
      </w:r>
      <w:r>
        <w:rPr>
          <w:spacing w:val="16"/>
        </w:rPr>
        <w:t xml:space="preserve"> </w:t>
      </w:r>
      <w:r>
        <w:t>сферах</w:t>
      </w:r>
      <w:r>
        <w:rPr>
          <w:spacing w:val="15"/>
        </w:rPr>
        <w:t xml:space="preserve"> </w:t>
      </w:r>
      <w:r>
        <w:t>общения.</w:t>
      </w:r>
    </w:p>
    <w:p w:rsidR="00E439EF" w:rsidRDefault="000B0291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Публицистический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439EF" w:rsidRDefault="000B0291">
      <w:pPr>
        <w:pStyle w:val="a3"/>
        <w:ind w:right="231"/>
      </w:pPr>
      <w:r>
        <w:t>Особенности публицистического стиля речи. Средства эмоциональной выразительности в публицистическом стиле. Анализ статьи С.</w:t>
      </w:r>
      <w:r>
        <w:rPr>
          <w:spacing w:val="1"/>
        </w:rPr>
        <w:t xml:space="preserve"> </w:t>
      </w:r>
      <w:r>
        <w:t>Залыгина «Читал Гоголя» Очерк, эссе. Д. Гранин «Точка опоры» статья, посвящѐнная Д. Лихачѐву. Устное выступление. Дискуссия.</w:t>
      </w:r>
      <w:r>
        <w:rPr>
          <w:spacing w:val="1"/>
        </w:rPr>
        <w:t xml:space="preserve"> </w:t>
      </w:r>
      <w:r>
        <w:t>Использование учащимися средств публицистического стиля в собственной речи. Мнение о «Японских репортажах» Ю. Овчинникова.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произведения Д.С.</w:t>
      </w:r>
      <w:r>
        <w:rPr>
          <w:spacing w:val="-1"/>
        </w:rPr>
        <w:t xml:space="preserve"> </w:t>
      </w:r>
      <w:r>
        <w:t>Лихачѐва</w:t>
      </w:r>
      <w:r>
        <w:rPr>
          <w:spacing w:val="2"/>
        </w:rPr>
        <w:t xml:space="preserve"> </w:t>
      </w:r>
      <w:r>
        <w:t>«Любовь,</w:t>
      </w:r>
      <w:r>
        <w:rPr>
          <w:spacing w:val="2"/>
        </w:rPr>
        <w:t xml:space="preserve"> </w:t>
      </w:r>
      <w:r>
        <w:t>уважение, знание».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Язык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 (3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E439EF" w:rsidRDefault="000B0291">
      <w:pPr>
        <w:pStyle w:val="a3"/>
        <w:ind w:right="23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стилей, выражение эстетической функции национального языка. Язык как первоэлемент художественной литературы, один из 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Цветаева</w:t>
      </w:r>
      <w:r>
        <w:rPr>
          <w:spacing w:val="1"/>
        </w:rPr>
        <w:t xml:space="preserve"> </w:t>
      </w:r>
      <w:r>
        <w:t>«Глаза».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содержания произведения.</w:t>
      </w:r>
    </w:p>
    <w:p w:rsidR="00E439EF" w:rsidRDefault="000B0291">
      <w:pPr>
        <w:pStyle w:val="a3"/>
        <w:spacing w:before="1"/>
        <w:ind w:right="225"/>
      </w:pPr>
      <w:r>
        <w:t>Изобразительно-выразительные возможности морфологических форм и синтаксических конструкций. Стилистические функции порядка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основанные</w:t>
      </w:r>
      <w:r>
        <w:rPr>
          <w:spacing w:val="-2"/>
        </w:rPr>
        <w:t xml:space="preserve"> </w:t>
      </w:r>
      <w:r>
        <w:t>на 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синтаксиса.</w:t>
      </w:r>
      <w:r>
        <w:rPr>
          <w:spacing w:val="-1"/>
        </w:rPr>
        <w:t xml:space="preserve"> </w:t>
      </w:r>
      <w:r>
        <w:t>Б. Пастернак</w:t>
      </w:r>
      <w:r>
        <w:rPr>
          <w:spacing w:val="4"/>
        </w:rPr>
        <w:t xml:space="preserve"> </w:t>
      </w:r>
      <w:r>
        <w:t>«Гамлет».</w:t>
      </w:r>
    </w:p>
    <w:p w:rsidR="00E439EF" w:rsidRDefault="000B0291">
      <w:pPr>
        <w:ind w:left="222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 ч)</w:t>
      </w:r>
    </w:p>
    <w:p w:rsidR="00E439EF" w:rsidRDefault="00E439EF">
      <w:pPr>
        <w:jc w:val="both"/>
        <w:rPr>
          <w:sz w:val="24"/>
        </w:rPr>
        <w:sectPr w:rsidR="00E439EF">
          <w:pgSz w:w="16840" w:h="11910" w:orient="landscape"/>
          <w:pgMar w:top="1040" w:right="620" w:bottom="800" w:left="1480" w:header="0" w:footer="530" w:gutter="0"/>
          <w:cols w:space="720"/>
        </w:sectPr>
      </w:pPr>
    </w:p>
    <w:p w:rsidR="00E439EF" w:rsidRDefault="000B0291">
      <w:pPr>
        <w:pStyle w:val="a3"/>
        <w:spacing w:before="78"/>
        <w:ind w:right="236"/>
      </w:pPr>
      <w:r>
        <w:t>Выдающиеся</w:t>
      </w:r>
      <w:r>
        <w:rPr>
          <w:spacing w:val="1"/>
        </w:rPr>
        <w:t xml:space="preserve"> </w:t>
      </w:r>
      <w:r>
        <w:t>ученые-русисты.</w:t>
      </w:r>
      <w:r>
        <w:rPr>
          <w:spacing w:val="1"/>
        </w:rPr>
        <w:t xml:space="preserve"> </w:t>
      </w:r>
      <w:r>
        <w:t>Костомаров</w:t>
      </w:r>
      <w:r>
        <w:rPr>
          <w:spacing w:val="1"/>
        </w:rPr>
        <w:t xml:space="preserve"> </w:t>
      </w:r>
      <w:r>
        <w:t>Виталий</w:t>
      </w:r>
      <w:r>
        <w:rPr>
          <w:spacing w:val="1"/>
        </w:rPr>
        <w:t xml:space="preserve"> </w:t>
      </w:r>
      <w:r>
        <w:t>Григорьевич.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языка.</w:t>
      </w:r>
    </w:p>
    <w:p w:rsidR="00E439EF" w:rsidRDefault="000B0291">
      <w:pPr>
        <w:pStyle w:val="a3"/>
        <w:ind w:right="230"/>
      </w:pPr>
      <w:r>
        <w:t>Роль мастеров художественного слова в становлении, развитии и совершенствовании языковых норм. С. Островой «Не тщедушный</w:t>
      </w:r>
      <w:r>
        <w:rPr>
          <w:spacing w:val="1"/>
        </w:rPr>
        <w:t xml:space="preserve"> </w:t>
      </w:r>
      <w:r>
        <w:t>сверчок за печкой». Систематизация знаний и умений по фонетике, графике и орфографии. Лингвистический разбор звуков, 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текста.</w:t>
      </w:r>
    </w:p>
    <w:p w:rsidR="00E439EF" w:rsidRDefault="00E439EF">
      <w:pPr>
        <w:pStyle w:val="a3"/>
        <w:spacing w:before="5"/>
        <w:ind w:left="0"/>
        <w:jc w:val="left"/>
      </w:pPr>
    </w:p>
    <w:p w:rsidR="00E439EF" w:rsidRDefault="000B0291">
      <w:pPr>
        <w:pStyle w:val="a4"/>
        <w:numPr>
          <w:ilvl w:val="1"/>
          <w:numId w:val="6"/>
        </w:numPr>
        <w:tabs>
          <w:tab w:val="left" w:pos="5441"/>
        </w:tabs>
        <w:ind w:left="5440" w:right="7" w:hanging="544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439EF" w:rsidRDefault="00E439EF">
      <w:pPr>
        <w:pStyle w:val="a3"/>
        <w:spacing w:before="1"/>
        <w:ind w:left="0"/>
        <w:jc w:val="left"/>
        <w:rPr>
          <w:b/>
        </w:rPr>
      </w:pPr>
    </w:p>
    <w:p w:rsidR="00E439EF" w:rsidRDefault="000B0291">
      <w:pPr>
        <w:pStyle w:val="1"/>
        <w:numPr>
          <w:ilvl w:val="0"/>
          <w:numId w:val="1"/>
        </w:numPr>
        <w:tabs>
          <w:tab w:val="left" w:pos="7191"/>
        </w:tabs>
        <w:spacing w:after="5"/>
        <w:ind w:hanging="7191"/>
        <w:jc w:val="left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422"/>
        <w:gridCol w:w="1277"/>
        <w:gridCol w:w="1416"/>
        <w:gridCol w:w="1496"/>
      </w:tblGrid>
      <w:tr w:rsidR="00E439EF">
        <w:trPr>
          <w:trHeight w:val="828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439EF" w:rsidRDefault="000B0291">
            <w:pPr>
              <w:pStyle w:val="TableParagraph"/>
              <w:spacing w:line="264" w:lineRule="exact"/>
              <w:ind w:left="126" w:right="12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6" w:type="dxa"/>
          </w:tcPr>
          <w:p w:rsidR="00E439EF" w:rsidRDefault="000B0291">
            <w:pPr>
              <w:pStyle w:val="TableParagraph"/>
              <w:ind w:left="219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дата</w:t>
            </w:r>
          </w:p>
          <w:p w:rsidR="00E439EF" w:rsidRDefault="000B0291">
            <w:pPr>
              <w:pStyle w:val="TableParagraph"/>
              <w:spacing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496" w:type="dxa"/>
          </w:tcPr>
          <w:p w:rsidR="00E439EF" w:rsidRDefault="000B0291">
            <w:pPr>
              <w:pStyle w:val="TableParagraph"/>
              <w:ind w:left="275" w:right="269" w:firstLine="2"/>
              <w:jc w:val="center"/>
              <w:rPr>
                <w:sz w:val="24"/>
              </w:rPr>
            </w:pPr>
            <w:r>
              <w:rPr>
                <w:sz w:val="24"/>
              </w:rPr>
              <w:t>Фактиче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E439EF" w:rsidRDefault="000B0291"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межнациональном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7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фонетики,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</w:p>
          <w:p w:rsidR="00E439EF" w:rsidRDefault="000B0291">
            <w:pPr>
              <w:pStyle w:val="TableParagraph"/>
              <w:tabs>
                <w:tab w:val="left" w:pos="1588"/>
                <w:tab w:val="left" w:pos="3338"/>
                <w:tab w:val="left" w:pos="4785"/>
                <w:tab w:val="left" w:pos="5857"/>
                <w:tab w:val="left" w:pos="7723"/>
              </w:tabs>
              <w:spacing w:line="276" w:lineRule="exact"/>
              <w:ind w:left="105" w:right="115"/>
              <w:rPr>
                <w:sz w:val="24"/>
              </w:rPr>
            </w:pPr>
            <w:r>
              <w:rPr>
                <w:sz w:val="24"/>
              </w:rPr>
              <w:t>орфоэпии,</w:t>
            </w:r>
            <w:r>
              <w:rPr>
                <w:sz w:val="24"/>
              </w:rPr>
              <w:tab/>
              <w:t>орфографии.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Написания,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подчиняющиеся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морфологическому,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фонетическому,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традиционному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принципам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точки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ее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употребления.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4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1743"/>
                <w:tab w:val="left" w:pos="3303"/>
                <w:tab w:val="left" w:pos="3720"/>
                <w:tab w:val="left" w:pos="6033"/>
                <w:tab w:val="left" w:pos="7282"/>
              </w:tabs>
              <w:ind w:left="105" w:right="11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Морфемика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словообразование.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словообразования.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E439EF" w:rsidRDefault="000B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2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Обобщающее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морфологии.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Части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речи.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Синтаксическая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роль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313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</w:pPr>
          </w:p>
        </w:tc>
      </w:tr>
      <w:tr w:rsidR="00E439EF">
        <w:trPr>
          <w:trHeight w:val="1175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рыцарь»)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</w:tbl>
    <w:p w:rsidR="00E439EF" w:rsidRDefault="00E439EF">
      <w:pPr>
        <w:rPr>
          <w:sz w:val="24"/>
        </w:rPr>
        <w:sectPr w:rsidR="00E439EF">
          <w:pgSz w:w="16840" w:h="11910" w:orient="landscape"/>
          <w:pgMar w:top="1040" w:right="620" w:bottom="800" w:left="1480" w:header="0" w:footer="530" w:gutter="0"/>
          <w:cols w:space="720"/>
        </w:sectPr>
      </w:pPr>
    </w:p>
    <w:p w:rsidR="00E439EF" w:rsidRDefault="00E439E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422"/>
        <w:gridCol w:w="1277"/>
        <w:gridCol w:w="1416"/>
        <w:gridCol w:w="1496"/>
      </w:tblGrid>
      <w:tr w:rsidR="00E439EF">
        <w:trPr>
          <w:trHeight w:val="554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71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1705"/>
                <w:tab w:val="left" w:pos="2625"/>
                <w:tab w:val="left" w:pos="3576"/>
                <w:tab w:val="left" w:pos="4510"/>
                <w:tab w:val="left" w:pos="6101"/>
                <w:tab w:val="left" w:pos="7308"/>
                <w:tab w:val="left" w:pos="8015"/>
                <w:tab w:val="left" w:pos="8573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  <w:t>Статья</w:t>
            </w:r>
            <w:r>
              <w:rPr>
                <w:sz w:val="24"/>
              </w:rPr>
              <w:tab/>
              <w:t>К.Бальмонта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основа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Феликс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Кривин.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«Лики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лжи».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752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Русская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фразеология.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Роль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фразеологизмов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 xml:space="preserve">А.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А.Пушкина,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1999"/>
                <w:tab w:val="left" w:pos="3135"/>
                <w:tab w:val="left" w:pos="5360"/>
                <w:tab w:val="left" w:pos="7054"/>
                <w:tab w:val="left" w:pos="7627"/>
                <w:tab w:val="left" w:pos="89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словообразования.</w:t>
            </w:r>
            <w:r>
              <w:rPr>
                <w:sz w:val="24"/>
              </w:rPr>
              <w:tab/>
              <w:t>Размышление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вопросом:</w:t>
            </w:r>
            <w:r>
              <w:rPr>
                <w:sz w:val="24"/>
              </w:rPr>
              <w:tab/>
              <w:t>как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образовались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8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2369"/>
                <w:tab w:val="left" w:pos="3355"/>
                <w:tab w:val="left" w:pos="5381"/>
                <w:tab w:val="left" w:pos="5775"/>
                <w:tab w:val="left" w:pos="7241"/>
                <w:tab w:val="left" w:pos="8211"/>
                <w:tab w:val="left" w:pos="903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знаменательных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их</w:t>
            </w:r>
          </w:p>
          <w:p w:rsidR="00E439EF" w:rsidRDefault="000B02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7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отрывке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Л.Толстого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4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70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Виды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Тезисы.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Выписки.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Толстом.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380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20"/>
              <w:jc w:val="bot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«Михаил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</w:tbl>
    <w:p w:rsidR="00E439EF" w:rsidRDefault="00E439EF">
      <w:pPr>
        <w:rPr>
          <w:sz w:val="24"/>
        </w:rPr>
        <w:sectPr w:rsidR="00E439EF">
          <w:pgSz w:w="16840" w:h="11910" w:orient="landscape"/>
          <w:pgMar w:top="1100" w:right="620" w:bottom="720" w:left="1480" w:header="0" w:footer="530" w:gutter="0"/>
          <w:cols w:space="720"/>
        </w:sectPr>
      </w:pPr>
    </w:p>
    <w:p w:rsidR="00E439EF" w:rsidRDefault="000B0291">
      <w:pPr>
        <w:pStyle w:val="2"/>
        <w:numPr>
          <w:ilvl w:val="0"/>
          <w:numId w:val="1"/>
        </w:numPr>
        <w:tabs>
          <w:tab w:val="left" w:pos="7212"/>
        </w:tabs>
        <w:spacing w:before="63"/>
        <w:ind w:left="7211" w:hanging="7212"/>
        <w:jc w:val="left"/>
      </w:pPr>
      <w:r>
        <w:t>класс</w:t>
      </w:r>
    </w:p>
    <w:p w:rsidR="00E439EF" w:rsidRDefault="00E439EF">
      <w:pPr>
        <w:pStyle w:val="a3"/>
        <w:spacing w:before="5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422"/>
        <w:gridCol w:w="1277"/>
        <w:gridCol w:w="1416"/>
        <w:gridCol w:w="1496"/>
      </w:tblGrid>
      <w:tr w:rsidR="00E439EF">
        <w:trPr>
          <w:trHeight w:val="842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439EF" w:rsidRDefault="000B0291">
            <w:pPr>
              <w:pStyle w:val="TableParagraph"/>
              <w:ind w:left="126" w:right="12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16" w:type="dxa"/>
          </w:tcPr>
          <w:p w:rsidR="00E439EF" w:rsidRDefault="000B0291">
            <w:pPr>
              <w:pStyle w:val="TableParagraph"/>
              <w:ind w:left="113" w:right="105" w:firstLine="144"/>
              <w:jc w:val="both"/>
              <w:rPr>
                <w:sz w:val="24"/>
              </w:rPr>
            </w:pPr>
            <w:r>
              <w:rPr>
                <w:sz w:val="24"/>
              </w:rPr>
              <w:t>Планиру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емая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496" w:type="dxa"/>
          </w:tcPr>
          <w:p w:rsidR="00E439EF" w:rsidRDefault="000B0291">
            <w:pPr>
              <w:pStyle w:val="TableParagraph"/>
              <w:ind w:left="152" w:right="146" w:firstLine="156"/>
              <w:jc w:val="both"/>
              <w:rPr>
                <w:sz w:val="24"/>
              </w:rPr>
            </w:pPr>
            <w:r>
              <w:rPr>
                <w:sz w:val="24"/>
              </w:rPr>
              <w:t>Фактиче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Помяловский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8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делопроизводстве.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E439EF" w:rsidRDefault="000B02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препинания.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Арсеньева»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9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разбора,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7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1705"/>
                <w:tab w:val="left" w:pos="1915"/>
                <w:tab w:val="left" w:pos="2368"/>
                <w:tab w:val="left" w:pos="2531"/>
                <w:tab w:val="left" w:pos="3495"/>
                <w:tab w:val="left" w:pos="4000"/>
                <w:tab w:val="left" w:pos="4190"/>
                <w:tab w:val="left" w:pos="5938"/>
                <w:tab w:val="left" w:pos="7079"/>
                <w:tab w:val="left" w:pos="7498"/>
                <w:tab w:val="left" w:pos="8294"/>
                <w:tab w:val="left" w:pos="9175"/>
              </w:tabs>
              <w:ind w:left="105" w:right="115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использования,</w:t>
            </w:r>
            <w:r>
              <w:rPr>
                <w:sz w:val="24"/>
              </w:rPr>
              <w:tab/>
              <w:t>назначение.</w:t>
            </w:r>
            <w:r>
              <w:rPr>
                <w:sz w:val="24"/>
              </w:rPr>
              <w:tab/>
              <w:t>Просторечия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Помяловского.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общения.</w:t>
            </w:r>
            <w:r>
              <w:rPr>
                <w:sz w:val="24"/>
              </w:rPr>
              <w:tab/>
              <w:t>Культура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«Барышня-крестьянка»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827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публицистического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Залыгина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Гоголя»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1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стиль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изобразительно-выразительных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553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ученые-русисты.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Костомаров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Григорьевич.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9EF" w:rsidRDefault="000B029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Нормы  современного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литературного  языка.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106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1760"/>
                <w:tab w:val="left" w:pos="3954"/>
                <w:tab w:val="left" w:pos="5866"/>
                <w:tab w:val="left" w:pos="7437"/>
                <w:tab w:val="left" w:pos="8618"/>
              </w:tabs>
              <w:ind w:left="105" w:right="116"/>
              <w:rPr>
                <w:sz w:val="24"/>
              </w:rPr>
            </w:pPr>
            <w:r>
              <w:rPr>
                <w:sz w:val="24"/>
              </w:rPr>
              <w:t>Лексические,</w:t>
            </w:r>
            <w:r>
              <w:rPr>
                <w:sz w:val="24"/>
              </w:rPr>
              <w:tab/>
              <w:t>морфологические,</w:t>
            </w:r>
            <w:r>
              <w:rPr>
                <w:sz w:val="24"/>
              </w:rPr>
              <w:tab/>
              <w:t>синтаксические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делового</w:t>
            </w:r>
            <w:r>
              <w:rPr>
                <w:sz w:val="24"/>
              </w:rPr>
              <w:tab/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доверенность,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расписка,</w:t>
            </w:r>
          </w:p>
          <w:p w:rsidR="00E439EF" w:rsidRDefault="000B02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объявление,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103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tabs>
                <w:tab w:val="left" w:pos="2074"/>
                <w:tab w:val="left" w:pos="3008"/>
                <w:tab w:val="left" w:pos="4182"/>
                <w:tab w:val="left" w:pos="5880"/>
                <w:tab w:val="left" w:pos="6633"/>
                <w:tab w:val="left" w:pos="7174"/>
                <w:tab w:val="left" w:pos="8743"/>
              </w:tabs>
              <w:ind w:left="105" w:right="121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  <w:t>простого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осложнения,</w:t>
            </w:r>
            <w:r>
              <w:rPr>
                <w:sz w:val="24"/>
              </w:rPr>
              <w:tab/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E439EF" w:rsidRDefault="000B0291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Цитирование.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275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55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55" w:lineRule="exact"/>
              <w:ind w:left="119" w:right="138"/>
              <w:jc w:val="center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0"/>
              </w:rPr>
            </w:pPr>
          </w:p>
        </w:tc>
      </w:tr>
    </w:tbl>
    <w:p w:rsidR="00E439EF" w:rsidRDefault="00E439EF">
      <w:pPr>
        <w:rPr>
          <w:sz w:val="20"/>
        </w:rPr>
        <w:sectPr w:rsidR="00E439EF">
          <w:pgSz w:w="16840" w:h="11910" w:orient="landscape"/>
          <w:pgMar w:top="1060" w:right="620" w:bottom="720" w:left="1480" w:header="0" w:footer="530" w:gutter="0"/>
          <w:cols w:space="720"/>
        </w:sectPr>
      </w:pPr>
    </w:p>
    <w:p w:rsidR="00E439EF" w:rsidRDefault="00E439E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9422"/>
        <w:gridCol w:w="1277"/>
        <w:gridCol w:w="1416"/>
        <w:gridCol w:w="1496"/>
      </w:tblGrid>
      <w:tr w:rsidR="00E439EF">
        <w:trPr>
          <w:trHeight w:val="554"/>
        </w:trPr>
        <w:tc>
          <w:tcPr>
            <w:tcW w:w="8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пунктуации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письменном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общении.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Факультативные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альтернативные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1277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103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21" w:firstLine="67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Разговорные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Достоевского.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275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Очерк,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Гранин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опоры»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посвящѐнная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Лихачѐву.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0"/>
              </w:rPr>
            </w:pPr>
          </w:p>
        </w:tc>
      </w:tr>
      <w:tr w:rsidR="00E439EF">
        <w:trPr>
          <w:trHeight w:val="1104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  «Японских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репортажах»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Овчинникова.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Лихачѐва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«Любовь,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знание».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103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богатства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«Глаза».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104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E439EF" w:rsidRDefault="000B029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Пастернак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  <w:tr w:rsidR="00E439EF">
        <w:trPr>
          <w:trHeight w:val="1105"/>
        </w:trPr>
        <w:tc>
          <w:tcPr>
            <w:tcW w:w="896" w:type="dxa"/>
          </w:tcPr>
          <w:p w:rsidR="00E439EF" w:rsidRDefault="000B0291">
            <w:pPr>
              <w:pStyle w:val="TableParagraph"/>
              <w:spacing w:line="268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22" w:type="dxa"/>
          </w:tcPr>
          <w:p w:rsidR="00E439EF" w:rsidRDefault="000B0291">
            <w:pPr>
              <w:pStyle w:val="TableParagraph"/>
              <w:ind w:left="105" w:right="121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становлении,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Островой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тщедушный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сверчок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фонетике,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E439EF" w:rsidRDefault="000B0291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7" w:type="dxa"/>
          </w:tcPr>
          <w:p w:rsidR="00E439EF" w:rsidRDefault="000B029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E439EF" w:rsidRDefault="00E439EF">
            <w:pPr>
              <w:pStyle w:val="TableParagraph"/>
              <w:rPr>
                <w:sz w:val="24"/>
              </w:rPr>
            </w:pPr>
          </w:p>
        </w:tc>
      </w:tr>
    </w:tbl>
    <w:p w:rsidR="00D85D6B" w:rsidRPr="00D85D6B" w:rsidRDefault="00D85D6B">
      <w:pPr>
        <w:rPr>
          <w:vanish/>
          <w:specVanish/>
        </w:rPr>
      </w:pPr>
    </w:p>
    <w:p w:rsidR="00D85D6B" w:rsidRDefault="00D85D6B" w:rsidP="00D85D6B">
      <w:r>
        <w:t xml:space="preserve"> </w:t>
      </w:r>
    </w:p>
    <w:p w:rsidR="00D85D6B" w:rsidRDefault="00D85D6B" w:rsidP="00D85D6B"/>
    <w:p w:rsidR="00D85D6B" w:rsidRDefault="00D85D6B" w:rsidP="00D85D6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740"/>
      </w:tblGrid>
      <w:tr w:rsidR="00D85D6B" w:rsidTr="00D85D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D6B" w:rsidRDefault="00D85D6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85D6B" w:rsidTr="00D85D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01"/>
              <w:gridCol w:w="13149"/>
            </w:tblGrid>
            <w:tr w:rsidR="00D85D6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85D6B" w:rsidRDefault="00D85D6B">
            <w:pPr>
              <w:rPr>
                <w:sz w:val="20"/>
                <w:szCs w:val="20"/>
              </w:rPr>
            </w:pPr>
          </w:p>
        </w:tc>
      </w:tr>
      <w:tr w:rsidR="00D85D6B" w:rsidTr="00D85D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5D6B" w:rsidRDefault="00D85D6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85D6B" w:rsidTr="00D85D6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13"/>
              <w:gridCol w:w="10237"/>
            </w:tblGrid>
            <w:tr w:rsidR="00D85D6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85D6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D85D6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D85D6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D85D6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D85D6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D85D6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85D6B" w:rsidRDefault="00D85D6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26.03.2021 08:50:13 UTC+05</w:t>
                  </w:r>
                </w:p>
              </w:tc>
            </w:tr>
          </w:tbl>
          <w:p w:rsidR="00D85D6B" w:rsidRDefault="00D85D6B">
            <w:pPr>
              <w:rPr>
                <w:sz w:val="20"/>
                <w:szCs w:val="20"/>
              </w:rPr>
            </w:pPr>
          </w:p>
        </w:tc>
      </w:tr>
    </w:tbl>
    <w:p w:rsidR="00D85D6B" w:rsidRDefault="00D85D6B" w:rsidP="00D85D6B">
      <w:pPr>
        <w:spacing w:after="100" w:afterAutospacing="1" w:line="199" w:lineRule="auto"/>
        <w:outlineLvl w:val="7"/>
        <w:rPr>
          <w:sz w:val="20"/>
          <w:szCs w:val="24"/>
        </w:rPr>
      </w:pPr>
    </w:p>
    <w:p w:rsidR="000B0291" w:rsidRDefault="000B0291" w:rsidP="00D85D6B"/>
    <w:sectPr w:rsidR="000B0291">
      <w:pgSz w:w="16840" w:h="11910" w:orient="landscape"/>
      <w:pgMar w:top="1100" w:right="620" w:bottom="720" w:left="148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10" w:rsidRDefault="00C81810">
      <w:r>
        <w:separator/>
      </w:r>
    </w:p>
  </w:endnote>
  <w:endnote w:type="continuationSeparator" w:id="0">
    <w:p w:rsidR="00C81810" w:rsidRDefault="00C8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6B" w:rsidRDefault="00D85D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6B" w:rsidRDefault="00D85D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6B" w:rsidRDefault="00D85D6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EF" w:rsidRDefault="006311F8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5502275</wp:posOffset>
              </wp:positionH>
              <wp:positionV relativeFrom="page">
                <wp:posOffset>7033895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9EF" w:rsidRDefault="000B02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0B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25pt;margin-top:553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NuerHHhAAAADQEA&#10;AA8AAABkcnMvZG93bnJldi54bWxMj8FOwzAQRO9I/IO1SNyo3VakaYhTVQhOSFXTcODoxG5iNV6H&#10;2G3D37M9wXFnnmZn8s3kenYxY7AeJcxnApjBxmuLrYTP6v0pBRaiQq16j0bCjwmwKe7vcpVpf8XS&#10;XA6xZRSCIVMSuhiHjPPQdMapMPODQfKOfnQq0jm2XI/qSuGu5wshEu6URfrQqcG8dqY5Hc5OwvYL&#10;yzf7vav35bG0VbUW+JGcpHx8mLYvwKKZ4h8Mt/pUHQrqVPsz6sB6CWmSPBNKxlysVsAIWYsFSfVN&#10;WqZL4EXO/68ofgE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Dbnqxx4QAAAA0BAAAP&#10;AAAAAAAAAAAAAAAAAAYFAABkcnMvZG93bnJldi54bWxQSwUGAAAAAAQABADzAAAAFAYAAAAA&#10;" filled="f" stroked="f">
              <v:textbox inset="0,0,0,0">
                <w:txbxContent>
                  <w:p w:rsidR="00E439EF" w:rsidRDefault="000B02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10B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10" w:rsidRDefault="00C81810">
      <w:r>
        <w:separator/>
      </w:r>
    </w:p>
  </w:footnote>
  <w:footnote w:type="continuationSeparator" w:id="0">
    <w:p w:rsidR="00C81810" w:rsidRDefault="00C8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6B" w:rsidRDefault="00D85D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6B" w:rsidRDefault="00D85D6B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6B" w:rsidRDefault="00D85D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60E"/>
    <w:multiLevelType w:val="multilevel"/>
    <w:tmpl w:val="43F0C81C"/>
    <w:lvl w:ilvl="0">
      <w:start w:val="1"/>
      <w:numFmt w:val="decimal"/>
      <w:lvlText w:val="%1"/>
      <w:lvlJc w:val="left"/>
      <w:pPr>
        <w:ind w:left="38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2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722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3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4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5742D44"/>
    <w:multiLevelType w:val="hybridMultilevel"/>
    <w:tmpl w:val="9AD69366"/>
    <w:lvl w:ilvl="0" w:tplc="151C1A54">
      <w:start w:val="1"/>
      <w:numFmt w:val="decimal"/>
      <w:lvlText w:val="%1)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2E5992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2" w:tplc="8CB6AE32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3" w:tplc="2DB8499A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239A18B6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5" w:tplc="818EC0F8">
      <w:numFmt w:val="bullet"/>
      <w:lvlText w:val="•"/>
      <w:lvlJc w:val="left"/>
      <w:pPr>
        <w:ind w:left="7839" w:hanging="708"/>
      </w:pPr>
      <w:rPr>
        <w:rFonts w:hint="default"/>
        <w:lang w:val="ru-RU" w:eastAsia="en-US" w:bidi="ar-SA"/>
      </w:rPr>
    </w:lvl>
    <w:lvl w:ilvl="6" w:tplc="5E485EAE">
      <w:numFmt w:val="bullet"/>
      <w:lvlText w:val="•"/>
      <w:lvlJc w:val="left"/>
      <w:pPr>
        <w:ind w:left="9219" w:hanging="708"/>
      </w:pPr>
      <w:rPr>
        <w:rFonts w:hint="default"/>
        <w:lang w:val="ru-RU" w:eastAsia="en-US" w:bidi="ar-SA"/>
      </w:rPr>
    </w:lvl>
    <w:lvl w:ilvl="7" w:tplc="A79A51C0">
      <w:numFmt w:val="bullet"/>
      <w:lvlText w:val="•"/>
      <w:lvlJc w:val="left"/>
      <w:pPr>
        <w:ind w:left="10598" w:hanging="708"/>
      </w:pPr>
      <w:rPr>
        <w:rFonts w:hint="default"/>
        <w:lang w:val="ru-RU" w:eastAsia="en-US" w:bidi="ar-SA"/>
      </w:rPr>
    </w:lvl>
    <w:lvl w:ilvl="8" w:tplc="842C158A">
      <w:numFmt w:val="bullet"/>
      <w:lvlText w:val="•"/>
      <w:lvlJc w:val="left"/>
      <w:pPr>
        <w:ind w:left="1197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7EE0DB3"/>
    <w:multiLevelType w:val="hybridMultilevel"/>
    <w:tmpl w:val="68261108"/>
    <w:lvl w:ilvl="0" w:tplc="E5E66DDE">
      <w:start w:val="1"/>
      <w:numFmt w:val="decimal"/>
      <w:lvlText w:val="%1)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40124">
      <w:numFmt w:val="bullet"/>
      <w:lvlText w:val="•"/>
      <w:lvlJc w:val="left"/>
      <w:pPr>
        <w:ind w:left="1671" w:hanging="334"/>
      </w:pPr>
      <w:rPr>
        <w:rFonts w:hint="default"/>
        <w:lang w:val="ru-RU" w:eastAsia="en-US" w:bidi="ar-SA"/>
      </w:rPr>
    </w:lvl>
    <w:lvl w:ilvl="2" w:tplc="2048AE6C">
      <w:numFmt w:val="bullet"/>
      <w:lvlText w:val="•"/>
      <w:lvlJc w:val="left"/>
      <w:pPr>
        <w:ind w:left="3123" w:hanging="334"/>
      </w:pPr>
      <w:rPr>
        <w:rFonts w:hint="default"/>
        <w:lang w:val="ru-RU" w:eastAsia="en-US" w:bidi="ar-SA"/>
      </w:rPr>
    </w:lvl>
    <w:lvl w:ilvl="3" w:tplc="E8D4BACA">
      <w:numFmt w:val="bullet"/>
      <w:lvlText w:val="•"/>
      <w:lvlJc w:val="left"/>
      <w:pPr>
        <w:ind w:left="4575" w:hanging="334"/>
      </w:pPr>
      <w:rPr>
        <w:rFonts w:hint="default"/>
        <w:lang w:val="ru-RU" w:eastAsia="en-US" w:bidi="ar-SA"/>
      </w:rPr>
    </w:lvl>
    <w:lvl w:ilvl="4" w:tplc="60C860B6">
      <w:numFmt w:val="bullet"/>
      <w:lvlText w:val="•"/>
      <w:lvlJc w:val="left"/>
      <w:pPr>
        <w:ind w:left="6027" w:hanging="334"/>
      </w:pPr>
      <w:rPr>
        <w:rFonts w:hint="default"/>
        <w:lang w:val="ru-RU" w:eastAsia="en-US" w:bidi="ar-SA"/>
      </w:rPr>
    </w:lvl>
    <w:lvl w:ilvl="5" w:tplc="B8D2F6AE">
      <w:numFmt w:val="bullet"/>
      <w:lvlText w:val="•"/>
      <w:lvlJc w:val="left"/>
      <w:pPr>
        <w:ind w:left="7479" w:hanging="334"/>
      </w:pPr>
      <w:rPr>
        <w:rFonts w:hint="default"/>
        <w:lang w:val="ru-RU" w:eastAsia="en-US" w:bidi="ar-SA"/>
      </w:rPr>
    </w:lvl>
    <w:lvl w:ilvl="6" w:tplc="23280FC8">
      <w:numFmt w:val="bullet"/>
      <w:lvlText w:val="•"/>
      <w:lvlJc w:val="left"/>
      <w:pPr>
        <w:ind w:left="8931" w:hanging="334"/>
      </w:pPr>
      <w:rPr>
        <w:rFonts w:hint="default"/>
        <w:lang w:val="ru-RU" w:eastAsia="en-US" w:bidi="ar-SA"/>
      </w:rPr>
    </w:lvl>
    <w:lvl w:ilvl="7" w:tplc="E0D4A8E0">
      <w:numFmt w:val="bullet"/>
      <w:lvlText w:val="•"/>
      <w:lvlJc w:val="left"/>
      <w:pPr>
        <w:ind w:left="10382" w:hanging="334"/>
      </w:pPr>
      <w:rPr>
        <w:rFonts w:hint="default"/>
        <w:lang w:val="ru-RU" w:eastAsia="en-US" w:bidi="ar-SA"/>
      </w:rPr>
    </w:lvl>
    <w:lvl w:ilvl="8" w:tplc="44BA0E44">
      <w:numFmt w:val="bullet"/>
      <w:lvlText w:val="•"/>
      <w:lvlJc w:val="left"/>
      <w:pPr>
        <w:ind w:left="11834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4E4F0179"/>
    <w:multiLevelType w:val="hybridMultilevel"/>
    <w:tmpl w:val="4630F5DA"/>
    <w:lvl w:ilvl="0" w:tplc="365CEE14">
      <w:start w:val="1"/>
      <w:numFmt w:val="decimal"/>
      <w:lvlText w:val="%1)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839D0">
      <w:numFmt w:val="bullet"/>
      <w:lvlText w:val="•"/>
      <w:lvlJc w:val="left"/>
      <w:pPr>
        <w:ind w:left="1671" w:hanging="267"/>
      </w:pPr>
      <w:rPr>
        <w:rFonts w:hint="default"/>
        <w:lang w:val="ru-RU" w:eastAsia="en-US" w:bidi="ar-SA"/>
      </w:rPr>
    </w:lvl>
    <w:lvl w:ilvl="2" w:tplc="5A249BFC">
      <w:numFmt w:val="bullet"/>
      <w:lvlText w:val="•"/>
      <w:lvlJc w:val="left"/>
      <w:pPr>
        <w:ind w:left="3123" w:hanging="267"/>
      </w:pPr>
      <w:rPr>
        <w:rFonts w:hint="default"/>
        <w:lang w:val="ru-RU" w:eastAsia="en-US" w:bidi="ar-SA"/>
      </w:rPr>
    </w:lvl>
    <w:lvl w:ilvl="3" w:tplc="8F1CAAE6">
      <w:numFmt w:val="bullet"/>
      <w:lvlText w:val="•"/>
      <w:lvlJc w:val="left"/>
      <w:pPr>
        <w:ind w:left="4575" w:hanging="267"/>
      </w:pPr>
      <w:rPr>
        <w:rFonts w:hint="default"/>
        <w:lang w:val="ru-RU" w:eastAsia="en-US" w:bidi="ar-SA"/>
      </w:rPr>
    </w:lvl>
    <w:lvl w:ilvl="4" w:tplc="D4E840CE">
      <w:numFmt w:val="bullet"/>
      <w:lvlText w:val="•"/>
      <w:lvlJc w:val="left"/>
      <w:pPr>
        <w:ind w:left="6027" w:hanging="267"/>
      </w:pPr>
      <w:rPr>
        <w:rFonts w:hint="default"/>
        <w:lang w:val="ru-RU" w:eastAsia="en-US" w:bidi="ar-SA"/>
      </w:rPr>
    </w:lvl>
    <w:lvl w:ilvl="5" w:tplc="B27A5FC4">
      <w:numFmt w:val="bullet"/>
      <w:lvlText w:val="•"/>
      <w:lvlJc w:val="left"/>
      <w:pPr>
        <w:ind w:left="7479" w:hanging="267"/>
      </w:pPr>
      <w:rPr>
        <w:rFonts w:hint="default"/>
        <w:lang w:val="ru-RU" w:eastAsia="en-US" w:bidi="ar-SA"/>
      </w:rPr>
    </w:lvl>
    <w:lvl w:ilvl="6" w:tplc="53D457AA">
      <w:numFmt w:val="bullet"/>
      <w:lvlText w:val="•"/>
      <w:lvlJc w:val="left"/>
      <w:pPr>
        <w:ind w:left="8931" w:hanging="267"/>
      </w:pPr>
      <w:rPr>
        <w:rFonts w:hint="default"/>
        <w:lang w:val="ru-RU" w:eastAsia="en-US" w:bidi="ar-SA"/>
      </w:rPr>
    </w:lvl>
    <w:lvl w:ilvl="7" w:tplc="750CC220">
      <w:numFmt w:val="bullet"/>
      <w:lvlText w:val="•"/>
      <w:lvlJc w:val="left"/>
      <w:pPr>
        <w:ind w:left="10382" w:hanging="267"/>
      </w:pPr>
      <w:rPr>
        <w:rFonts w:hint="default"/>
        <w:lang w:val="ru-RU" w:eastAsia="en-US" w:bidi="ar-SA"/>
      </w:rPr>
    </w:lvl>
    <w:lvl w:ilvl="8" w:tplc="CE74DB0C">
      <w:numFmt w:val="bullet"/>
      <w:lvlText w:val="•"/>
      <w:lvlJc w:val="left"/>
      <w:pPr>
        <w:ind w:left="11834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54BA2E5C"/>
    <w:multiLevelType w:val="hybridMultilevel"/>
    <w:tmpl w:val="53C414F8"/>
    <w:lvl w:ilvl="0" w:tplc="BC7EB9D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BAD51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2" w:tplc="8222F400">
      <w:numFmt w:val="bullet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3" w:tplc="4ED0E2AE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E9AAC8B8">
      <w:numFmt w:val="bullet"/>
      <w:lvlText w:val="•"/>
      <w:lvlJc w:val="left"/>
      <w:pPr>
        <w:ind w:left="6027" w:hanging="142"/>
      </w:pPr>
      <w:rPr>
        <w:rFonts w:hint="default"/>
        <w:lang w:val="ru-RU" w:eastAsia="en-US" w:bidi="ar-SA"/>
      </w:rPr>
    </w:lvl>
    <w:lvl w:ilvl="5" w:tplc="B90EF5C0">
      <w:numFmt w:val="bullet"/>
      <w:lvlText w:val="•"/>
      <w:lvlJc w:val="left"/>
      <w:pPr>
        <w:ind w:left="7479" w:hanging="142"/>
      </w:pPr>
      <w:rPr>
        <w:rFonts w:hint="default"/>
        <w:lang w:val="ru-RU" w:eastAsia="en-US" w:bidi="ar-SA"/>
      </w:rPr>
    </w:lvl>
    <w:lvl w:ilvl="6" w:tplc="793C6BC8">
      <w:numFmt w:val="bullet"/>
      <w:lvlText w:val="•"/>
      <w:lvlJc w:val="left"/>
      <w:pPr>
        <w:ind w:left="8931" w:hanging="142"/>
      </w:pPr>
      <w:rPr>
        <w:rFonts w:hint="default"/>
        <w:lang w:val="ru-RU" w:eastAsia="en-US" w:bidi="ar-SA"/>
      </w:rPr>
    </w:lvl>
    <w:lvl w:ilvl="7" w:tplc="4A24B75E">
      <w:numFmt w:val="bullet"/>
      <w:lvlText w:val="•"/>
      <w:lvlJc w:val="left"/>
      <w:pPr>
        <w:ind w:left="10382" w:hanging="142"/>
      </w:pPr>
      <w:rPr>
        <w:rFonts w:hint="default"/>
        <w:lang w:val="ru-RU" w:eastAsia="en-US" w:bidi="ar-SA"/>
      </w:rPr>
    </w:lvl>
    <w:lvl w:ilvl="8" w:tplc="3756315E">
      <w:numFmt w:val="bullet"/>
      <w:lvlText w:val="•"/>
      <w:lvlJc w:val="left"/>
      <w:pPr>
        <w:ind w:left="11834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6E6C7A04"/>
    <w:multiLevelType w:val="hybridMultilevel"/>
    <w:tmpl w:val="7CD2DFCE"/>
    <w:lvl w:ilvl="0" w:tplc="7DB29AF2">
      <w:start w:val="10"/>
      <w:numFmt w:val="decimal"/>
      <w:lvlText w:val="%1"/>
      <w:lvlJc w:val="left"/>
      <w:pPr>
        <w:ind w:left="7190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E9E71E0">
      <w:numFmt w:val="bullet"/>
      <w:lvlText w:val="•"/>
      <w:lvlJc w:val="left"/>
      <w:pPr>
        <w:ind w:left="7953" w:hanging="353"/>
      </w:pPr>
      <w:rPr>
        <w:rFonts w:hint="default"/>
        <w:lang w:val="ru-RU" w:eastAsia="en-US" w:bidi="ar-SA"/>
      </w:rPr>
    </w:lvl>
    <w:lvl w:ilvl="2" w:tplc="2BE8E142">
      <w:numFmt w:val="bullet"/>
      <w:lvlText w:val="•"/>
      <w:lvlJc w:val="left"/>
      <w:pPr>
        <w:ind w:left="8707" w:hanging="353"/>
      </w:pPr>
      <w:rPr>
        <w:rFonts w:hint="default"/>
        <w:lang w:val="ru-RU" w:eastAsia="en-US" w:bidi="ar-SA"/>
      </w:rPr>
    </w:lvl>
    <w:lvl w:ilvl="3" w:tplc="5DE470C0">
      <w:numFmt w:val="bullet"/>
      <w:lvlText w:val="•"/>
      <w:lvlJc w:val="left"/>
      <w:pPr>
        <w:ind w:left="9461" w:hanging="353"/>
      </w:pPr>
      <w:rPr>
        <w:rFonts w:hint="default"/>
        <w:lang w:val="ru-RU" w:eastAsia="en-US" w:bidi="ar-SA"/>
      </w:rPr>
    </w:lvl>
    <w:lvl w:ilvl="4" w:tplc="14F65F34">
      <w:numFmt w:val="bullet"/>
      <w:lvlText w:val="•"/>
      <w:lvlJc w:val="left"/>
      <w:pPr>
        <w:ind w:left="10215" w:hanging="353"/>
      </w:pPr>
      <w:rPr>
        <w:rFonts w:hint="default"/>
        <w:lang w:val="ru-RU" w:eastAsia="en-US" w:bidi="ar-SA"/>
      </w:rPr>
    </w:lvl>
    <w:lvl w:ilvl="5" w:tplc="AC1ACF2C">
      <w:numFmt w:val="bullet"/>
      <w:lvlText w:val="•"/>
      <w:lvlJc w:val="left"/>
      <w:pPr>
        <w:ind w:left="10969" w:hanging="353"/>
      </w:pPr>
      <w:rPr>
        <w:rFonts w:hint="default"/>
        <w:lang w:val="ru-RU" w:eastAsia="en-US" w:bidi="ar-SA"/>
      </w:rPr>
    </w:lvl>
    <w:lvl w:ilvl="6" w:tplc="725C8E32">
      <w:numFmt w:val="bullet"/>
      <w:lvlText w:val="•"/>
      <w:lvlJc w:val="left"/>
      <w:pPr>
        <w:ind w:left="11723" w:hanging="353"/>
      </w:pPr>
      <w:rPr>
        <w:rFonts w:hint="default"/>
        <w:lang w:val="ru-RU" w:eastAsia="en-US" w:bidi="ar-SA"/>
      </w:rPr>
    </w:lvl>
    <w:lvl w:ilvl="7" w:tplc="807C8A24">
      <w:numFmt w:val="bullet"/>
      <w:lvlText w:val="•"/>
      <w:lvlJc w:val="left"/>
      <w:pPr>
        <w:ind w:left="12476" w:hanging="353"/>
      </w:pPr>
      <w:rPr>
        <w:rFonts w:hint="default"/>
        <w:lang w:val="ru-RU" w:eastAsia="en-US" w:bidi="ar-SA"/>
      </w:rPr>
    </w:lvl>
    <w:lvl w:ilvl="8" w:tplc="F00E06D4">
      <w:numFmt w:val="bullet"/>
      <w:lvlText w:val="•"/>
      <w:lvlJc w:val="left"/>
      <w:pPr>
        <w:ind w:left="13230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EF"/>
    <w:rsid w:val="000B0291"/>
    <w:rsid w:val="001F11C4"/>
    <w:rsid w:val="004440EC"/>
    <w:rsid w:val="006311F8"/>
    <w:rsid w:val="00C81810"/>
    <w:rsid w:val="00D85D6B"/>
    <w:rsid w:val="00E439EF"/>
    <w:rsid w:val="00E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D9975C-0B9B-4561-A006-F0FFEF29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6" w:right="4" w:hanging="71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205" w:right="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5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D6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5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D6B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D85D6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2021-03-26T03:50:00Z</dcterms:created>
  <dcterms:modified xsi:type="dcterms:W3CDTF">2021-03-26T03:50:00Z</dcterms:modified>
</cp:coreProperties>
</file>