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43" w:rsidRPr="00013B9D" w:rsidRDefault="004E6043" w:rsidP="004E6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013B9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E6043" w:rsidRPr="00013B9D" w:rsidRDefault="004E6043" w:rsidP="004E6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9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4E6043" w:rsidRPr="00013B9D" w:rsidRDefault="004E6043" w:rsidP="004E6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5783" w:rsidTr="00676F33">
        <w:trPr>
          <w:trHeight w:val="1560"/>
        </w:trPr>
        <w:tc>
          <w:tcPr>
            <w:tcW w:w="4672" w:type="dxa"/>
            <w:hideMark/>
          </w:tcPr>
          <w:p w:rsidR="005F5783" w:rsidRDefault="005F5783" w:rsidP="00676F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 педагогическим советом </w:t>
            </w:r>
          </w:p>
          <w:p w:rsidR="005F5783" w:rsidRDefault="005F5783" w:rsidP="00676F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 СОШ № 7</w:t>
            </w:r>
          </w:p>
          <w:p w:rsidR="005F5783" w:rsidRDefault="005F5783" w:rsidP="00676F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2</w:t>
            </w:r>
          </w:p>
          <w:p w:rsidR="005F5783" w:rsidRDefault="005F5783" w:rsidP="00676F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28.08.2020 г.</w:t>
            </w:r>
          </w:p>
        </w:tc>
        <w:tc>
          <w:tcPr>
            <w:tcW w:w="4673" w:type="dxa"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0"/>
              <w:gridCol w:w="3347"/>
            </w:tblGrid>
            <w:tr w:rsidR="005F5783" w:rsidRPr="0018244E" w:rsidTr="00676F33">
              <w:trPr>
                <w:trHeight w:val="1304"/>
              </w:trPr>
              <w:tc>
                <w:tcPr>
                  <w:tcW w:w="4672" w:type="dxa"/>
                </w:tcPr>
                <w:p w:rsidR="005F5783" w:rsidRPr="0018244E" w:rsidRDefault="005F5783" w:rsidP="00BE68C0">
                  <w:pPr>
                    <w:pStyle w:val="a5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5F5783" w:rsidRPr="0018244E" w:rsidRDefault="005F5783" w:rsidP="00BE68C0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8244E">
                    <w:rPr>
                      <w:rFonts w:ascii="Times New Roman" w:hAnsi="Times New Roman"/>
                    </w:rPr>
                    <w:t xml:space="preserve">Утверждаю:                                                                                    Директор МАОУ СОШ №7 </w:t>
                  </w:r>
                </w:p>
                <w:p w:rsidR="005F5783" w:rsidRPr="0018244E" w:rsidRDefault="005F5783" w:rsidP="00BE68C0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8244E">
                    <w:rPr>
                      <w:rFonts w:ascii="Times New Roman" w:hAnsi="Times New Roman"/>
                    </w:rPr>
                    <w:t>_____________       И.В. Свалова</w:t>
                  </w:r>
                </w:p>
                <w:p w:rsidR="005F5783" w:rsidRPr="0018244E" w:rsidRDefault="005F5783" w:rsidP="00BE68C0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8244E">
                    <w:rPr>
                      <w:rFonts w:ascii="Times New Roman" w:hAnsi="Times New Roman"/>
                    </w:rPr>
                    <w:t>«____»__________________2020 г</w:t>
                  </w:r>
                </w:p>
                <w:p w:rsidR="005F5783" w:rsidRPr="0018244E" w:rsidRDefault="005F5783" w:rsidP="00BE68C0">
                  <w:pPr>
                    <w:pStyle w:val="a5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8244E">
                    <w:rPr>
                      <w:rFonts w:ascii="Times New Roman" w:hAnsi="Times New Roman"/>
                      <w:lang w:eastAsia="en-US"/>
                    </w:rPr>
                    <w:t xml:space="preserve">Приказ </w:t>
                  </w:r>
                  <w:r w:rsidRPr="00571007">
                    <w:rPr>
                      <w:rFonts w:ascii="Times New Roman" w:hAnsi="Times New Roman"/>
                      <w:lang w:eastAsia="en-US"/>
                    </w:rPr>
                    <w:t xml:space="preserve">№   81/2 от </w:t>
                  </w:r>
                  <w:r w:rsidRPr="0018244E">
                    <w:rPr>
                      <w:rFonts w:ascii="Times New Roman" w:hAnsi="Times New Roman"/>
                      <w:lang w:eastAsia="en-US"/>
                    </w:rPr>
                    <w:t>31.08.2020 г.</w:t>
                  </w:r>
                </w:p>
              </w:tc>
            </w:tr>
          </w:tbl>
          <w:p w:rsidR="005F5783" w:rsidRDefault="005F5783" w:rsidP="00676F33">
            <w:pPr>
              <w:pStyle w:val="a5"/>
              <w:tabs>
                <w:tab w:val="left" w:pos="59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5783" w:rsidRDefault="005F5783" w:rsidP="00676F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7B78" w:rsidRPr="008C7B78" w:rsidRDefault="008C7B78" w:rsidP="004E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 О Л О Ж Е Н И Е</w:t>
      </w:r>
    </w:p>
    <w:p w:rsidR="008C7B78" w:rsidRPr="008C7B78" w:rsidRDefault="008C7B78" w:rsidP="004E6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внеурочной деятельности обучающихся</w:t>
      </w:r>
    </w:p>
    <w:p w:rsidR="008C7B78" w:rsidRPr="008C7B78" w:rsidRDefault="004E6043" w:rsidP="008C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уровне </w:t>
      </w:r>
      <w:r w:rsidR="008C7B78" w:rsidRPr="008C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общего образования</w:t>
      </w:r>
    </w:p>
    <w:p w:rsidR="008C7B78" w:rsidRPr="008C7B78" w:rsidRDefault="008C7B78" w:rsidP="008C7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B78" w:rsidRPr="00480842" w:rsidRDefault="008C7B78" w:rsidP="008C7B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C7B78" w:rsidRPr="008C7B78" w:rsidRDefault="00480842" w:rsidP="004808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Pr="0048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об организации внеурочной деятельности обучающихся на уровне основного общего образования разработано на основании нормативно-правовых документов:</w:t>
      </w:r>
    </w:p>
    <w:p w:rsidR="00480842" w:rsidRPr="00480842" w:rsidRDefault="00480842" w:rsidP="004808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480842">
        <w:rPr>
          <w:rFonts w:ascii="Times New Roman" w:hAnsi="Times New Roman" w:cs="Times New Roman"/>
          <w:sz w:val="24"/>
          <w:szCs w:val="24"/>
          <w:lang w:eastAsia="x-none"/>
        </w:rPr>
        <w:t>Федеральный закон РФ от 29 декабря 2012 г. № 273 –ФЗ «Об образовании в Российской Федерации».</w:t>
      </w:r>
    </w:p>
    <w:p w:rsidR="00480842" w:rsidRPr="00480842" w:rsidRDefault="00480842" w:rsidP="004808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480842">
        <w:rPr>
          <w:rFonts w:ascii="Times New Roman" w:hAnsi="Times New Roman" w:cs="Times New Roman"/>
          <w:sz w:val="24"/>
          <w:szCs w:val="24"/>
          <w:lang w:eastAsia="x-none"/>
        </w:rPr>
        <w:t>Постановление Главного государственного санитарного врача Российской Федерации от 29.12. 2010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480842" w:rsidRPr="00480842" w:rsidRDefault="00480842" w:rsidP="004808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480842">
        <w:rPr>
          <w:rFonts w:ascii="Times New Roman" w:hAnsi="Times New Roman" w:cs="Times New Roman"/>
          <w:sz w:val="24"/>
          <w:szCs w:val="24"/>
          <w:lang w:eastAsia="x-none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80842" w:rsidRPr="00480842" w:rsidRDefault="00480842" w:rsidP="004808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480842">
        <w:rPr>
          <w:rFonts w:ascii="Times New Roman" w:hAnsi="Times New Roman" w:cs="Times New Roman"/>
          <w:sz w:val="24"/>
          <w:szCs w:val="24"/>
          <w:lang w:eastAsia="x-none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480842" w:rsidRPr="00480842" w:rsidRDefault="00480842" w:rsidP="004808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480842">
        <w:rPr>
          <w:rFonts w:ascii="Times New Roman" w:hAnsi="Times New Roman" w:cs="Times New Roman"/>
          <w:sz w:val="24"/>
          <w:szCs w:val="24"/>
          <w:lang w:eastAsia="x-none"/>
        </w:rPr>
        <w:t>Примерная основная образовательная программа основного общего образования</w:t>
      </w:r>
    </w:p>
    <w:p w:rsidR="00480842" w:rsidRDefault="00480842" w:rsidP="004808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480842">
        <w:rPr>
          <w:rFonts w:ascii="Times New Roman" w:hAnsi="Times New Roman" w:cs="Times New Roman"/>
          <w:sz w:val="24"/>
          <w:szCs w:val="24"/>
          <w:lang w:eastAsia="x-none"/>
        </w:rPr>
        <w:t>Приказ Министерства образования и науки Российской Федерации от 29 декабря 2014 г. № 1644 «О внесении изменений в приказ Министерства образования и науки Российской Федерации от 17.12.2010 г. № 1897 «Об утверждении ФГОС ООО (зарегистрировано Министерством юстиции Российской Федерации 6 февраля 2015 г. Регистрационный № 35915)».</w:t>
      </w:r>
    </w:p>
    <w:p w:rsidR="008C7B78" w:rsidRPr="00480842" w:rsidRDefault="008C7B78" w:rsidP="00480842">
      <w:pPr>
        <w:pStyle w:val="a4"/>
        <w:numPr>
          <w:ilvl w:val="1"/>
          <w:numId w:val="27"/>
        </w:numPr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(далее - ООП) реализуется образовательным учреждением (далее - ОУ), в том числе через вне</w:t>
      </w:r>
      <w:r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урочную деятельность.</w:t>
      </w:r>
    </w:p>
    <w:p w:rsidR="00480842" w:rsidRDefault="00480842" w:rsidP="0048084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обучающимися 5 – 9 классов личностных и метапредметных результатов основного общего образования. </w:t>
      </w:r>
    </w:p>
    <w:p w:rsidR="008C7B78" w:rsidRPr="00C90E63" w:rsidRDefault="008C7B78" w:rsidP="00C90E63">
      <w:pPr>
        <w:pStyle w:val="a4"/>
        <w:numPr>
          <w:ilvl w:val="1"/>
          <w:numId w:val="27"/>
        </w:numPr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обучающихся в 5 – 9 классах должно:</w:t>
      </w:r>
    </w:p>
    <w:p w:rsidR="008C7B78" w:rsidRPr="008C7B78" w:rsidRDefault="00480842" w:rsidP="0048084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0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читывать достижения мировой культуры.</w:t>
      </w:r>
    </w:p>
    <w:p w:rsidR="008C7B78" w:rsidRPr="008C7B78" w:rsidRDefault="00480842" w:rsidP="0048084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0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E6043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традициям и национальным ценностям, культурно-национальным особенностям региона;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основного общего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образовательным технологиям, обеспечивающим системно-деятельностный под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в соответствующих формах и методах обучения (активные методы дистанционного обуче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дифференцированное обучение, конкурсы, соревнования, фестивали, экскурсии,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походы и т. п.), в методах контроля и управления образовательным процессом (экспертный анализ про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 деятельности обучающихся);</w:t>
      </w:r>
    </w:p>
    <w:p w:rsidR="008C7B78" w:rsidRPr="008C7B78" w:rsidRDefault="00480842" w:rsidP="0048084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Быть направленным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 условий для развития личности ребенка;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ребенка к познанию и творчеству;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 ребенка;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обучающегося к общечеловеческим ценностям, национальным ценностям и тради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 (включая региональные социально-культурные особенности);</w:t>
      </w:r>
    </w:p>
    <w:p w:rsidR="008C7B78" w:rsidRPr="008C7B78" w:rsidRDefault="008C7B78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асоциального поведения обучающихся;</w:t>
      </w:r>
      <w:r w:rsidR="00480842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 твор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самореализации ребенка, его интеграции в систему отечественной и мировой культуры-</w:t>
      </w:r>
      <w:r w:rsid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личности ребенка;укрепление психического и физического здоровья детей;</w:t>
      </w:r>
      <w:r w:rsidR="00C90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взаимодействия педагогов с семьями обучающихся.</w:t>
      </w:r>
    </w:p>
    <w:p w:rsidR="008C7B78" w:rsidRPr="008C7B78" w:rsidRDefault="008C7B78" w:rsidP="008C7B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Внеурочная деятельность обучающихся в 5–9 классах организуется по </w:t>
      </w:r>
      <w:r w:rsidR="00177928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развития личности :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спортивно-оздоровительное, духовно-нравственное, социальное, общеин</w:t>
      </w:r>
      <w:r w:rsidR="00177928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</w:t>
      </w:r>
      <w:r w:rsidR="00177928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общекультурное-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таких формах, как экскурсии, кружки, секции, клубы, круглые столы, конференции диспуты, школьные научные общества, олимпиады, соревнования, поисковые и научные исследова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общественно полезные практики и др.</w:t>
      </w:r>
    </w:p>
    <w:p w:rsidR="008C7B78" w:rsidRPr="008C7B78" w:rsidRDefault="008C7B78" w:rsidP="00C90E6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B78" w:rsidRPr="008C7B78" w:rsidRDefault="008C7B78" w:rsidP="00C90E63">
      <w:pPr>
        <w:numPr>
          <w:ilvl w:val="0"/>
          <w:numId w:val="9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внеурочной деятельности</w:t>
      </w:r>
    </w:p>
    <w:p w:rsidR="008C7B78" w:rsidRPr="008C7B78" w:rsidRDefault="008C7B78" w:rsidP="008C7B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90B" w:rsidRPr="00480842" w:rsidRDefault="00C90E63" w:rsidP="00C90E63">
      <w:pPr>
        <w:pStyle w:val="a4"/>
        <w:tabs>
          <w:tab w:val="num" w:pos="360"/>
          <w:tab w:val="left" w:pos="9072"/>
        </w:tabs>
        <w:spacing w:line="240" w:lineRule="auto"/>
        <w:ind w:left="0" w:right="-1"/>
        <w:jc w:val="both"/>
        <w:outlineLvl w:val="5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2.1.</w:t>
      </w:r>
      <w:r w:rsidR="00D0590B" w:rsidRPr="004808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Реализация внеурочной деятельности осуществляется в МАОУ СОШ № 7 через </w:t>
      </w:r>
      <w:r w:rsidR="00D0590B" w:rsidRPr="00480842">
        <w:rPr>
          <w:rFonts w:ascii="Times New Roman" w:hAnsi="Times New Roman" w:cs="Times New Roman"/>
          <w:i/>
          <w:sz w:val="24"/>
          <w:szCs w:val="24"/>
          <w:lang w:eastAsia="ru-RU"/>
        </w:rPr>
        <w:t>оптимизационную модель</w:t>
      </w:r>
      <w:r w:rsidR="00D0590B" w:rsidRPr="004808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Оптимизационная модель предполагает тесное взаимодействие МАОУ СОШ № 7 с организациями дополнительного образования, муниципальной методической службой, социальными партнерами. Координирующую роль выполняет классный руководитель, который создает единое образовательное и методическое пространство с привлечением к реализации задач внеурочной деятельности внутренних ресурсов МАОУ СОШ № 7 (социальный педагог, педагог-психолог, заведующий школьной библиотекой, педагог-библиотекарь, Совет старшеклассников) </w:t>
      </w:r>
    </w:p>
    <w:p w:rsidR="00D0590B" w:rsidRPr="00480842" w:rsidRDefault="00C90E63" w:rsidP="00C90E63">
      <w:pPr>
        <w:pStyle w:val="a4"/>
        <w:shd w:val="clear" w:color="auto" w:fill="FFFFFF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2.2.</w:t>
      </w:r>
      <w:r w:rsidR="00D0590B" w:rsidRPr="004808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занятий, предусмотренных в рамках внеурочной деятельности, формируется с учетом выбора  обучающихся и их родителей (законных представителей) на добровольной основе и реализуется </w:t>
      </w:r>
      <w:r w:rsidR="00D0590B" w:rsidRPr="00480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формах, как школьные спортивные секции, юношеские организации, научно-практические конференции, школьное научное общество, олимпиады, поисковые и научные исследования, общественно полезные практики  и другие формы, отличные от урочной.</w:t>
      </w:r>
    </w:p>
    <w:p w:rsidR="00D0590B" w:rsidRPr="00480842" w:rsidRDefault="00C90E63" w:rsidP="00C90E63">
      <w:pPr>
        <w:pStyle w:val="a4"/>
        <w:tabs>
          <w:tab w:val="left" w:pos="4500"/>
          <w:tab w:val="left" w:pos="9360"/>
        </w:tabs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0590B" w:rsidRPr="00480842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используются возможности организации дополнительного образования, культуры, спорта. </w:t>
      </w:r>
    </w:p>
    <w:p w:rsidR="00D0590B" w:rsidRPr="00480842" w:rsidRDefault="00C90E63" w:rsidP="00C90E63">
      <w:pPr>
        <w:pStyle w:val="a4"/>
        <w:tabs>
          <w:tab w:val="left" w:pos="4500"/>
          <w:tab w:val="left" w:pos="9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D0590B" w:rsidRPr="00480842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4E6043" w:rsidRPr="00480842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E6043" w:rsidRPr="00480842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8C7B78" w:rsidRPr="008C7B78" w:rsidRDefault="00C90E63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внеурочной деятельности, реализуемой учителями-предметниками </w:t>
      </w:r>
      <w:r w:rsidR="00177928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дополнительных образователь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модулей и спецкурсов, работы школьного научного общества, а также дополнительных образо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программ ОУ, осуществляется из тарификации или в виде доплат за счет стимулирующей части фонда оплаты труда ОУ.</w:t>
      </w:r>
    </w:p>
    <w:p w:rsidR="008C7B78" w:rsidRPr="008C7B78" w:rsidRDefault="00C90E63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</w:t>
      </w:r>
      <w:r w:rsidR="00177928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реализована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программ, </w:t>
      </w:r>
      <w:r w:rsidR="004E6043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разработанных педагогическими работниками образовательного учреждения.</w:t>
      </w:r>
    </w:p>
    <w:p w:rsidR="004E6043" w:rsidRPr="00480842" w:rsidRDefault="00C90E63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СанПиН 2.4.2.2821-10 для организации внеурочной деятельности могут ис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пользоваться общешкольные помещения (актовый и спортивный залы,</w:t>
      </w:r>
      <w:r w:rsidR="004E6043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мастерские, библиотека).</w:t>
      </w:r>
    </w:p>
    <w:p w:rsidR="008C7B78" w:rsidRPr="008C7B78" w:rsidRDefault="00C90E63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 для развития потенциала одаренных детей и детей с огра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 w:rsidR="008C7B78" w:rsidRPr="008C7B78" w:rsidRDefault="008C7B78" w:rsidP="0048084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циями психолого-медико-педагогического консилиума ОУ или рекомендациями территориальной психолого-медико-педагогической комиссии.</w:t>
      </w:r>
    </w:p>
    <w:p w:rsidR="008C7B78" w:rsidRPr="008C7B78" w:rsidRDefault="00C90E63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группы обучающихся при организации внеурочной деятельности</w:t>
      </w:r>
      <w:r w:rsidR="00480842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клубно-кружковой форме - 12-2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чел.</w:t>
      </w:r>
    </w:p>
    <w:p w:rsidR="008C7B78" w:rsidRPr="008C7B78" w:rsidRDefault="008C7B78" w:rsidP="0048084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B78" w:rsidRPr="008C7B78" w:rsidRDefault="008C7B78" w:rsidP="008C7B78">
      <w:pPr>
        <w:numPr>
          <w:ilvl w:val="0"/>
          <w:numId w:val="21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результатов внеурочной деятельности</w:t>
      </w:r>
    </w:p>
    <w:p w:rsidR="008C7B78" w:rsidRPr="008C7B78" w:rsidRDefault="00C90E63" w:rsidP="00C90E6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8C7B78"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результатов внеурочной деятельности является комплексной и предусматривает:</w:t>
      </w:r>
    </w:p>
    <w:p w:rsidR="008C7B78" w:rsidRPr="008C7B78" w:rsidRDefault="008C7B78" w:rsidP="00C90E63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достижений учащихся (портфолио обучающегося);</w:t>
      </w:r>
    </w:p>
    <w:p w:rsidR="008C7B78" w:rsidRPr="008C7B78" w:rsidRDefault="008C7B78" w:rsidP="00C90E63">
      <w:pPr>
        <w:numPr>
          <w:ilvl w:val="0"/>
          <w:numId w:val="2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эффективности деятельности ОУ.</w:t>
      </w:r>
    </w:p>
    <w:p w:rsidR="008C7B78" w:rsidRPr="00C90E63" w:rsidRDefault="008C7B78" w:rsidP="00C90E63">
      <w:pPr>
        <w:pStyle w:val="a4"/>
        <w:numPr>
          <w:ilvl w:val="1"/>
          <w:numId w:val="2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 результатов внеурочной деятельности осуществляется на трех уровнях:</w:t>
      </w:r>
    </w:p>
    <w:p w:rsidR="008C7B78" w:rsidRPr="008C7B78" w:rsidRDefault="008C7B78" w:rsidP="00C90E63">
      <w:pPr>
        <w:numPr>
          <w:ilvl w:val="0"/>
          <w:numId w:val="2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</w:t>
      </w:r>
      <w:r w:rsidR="004E6043" w:rsidRPr="0048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системы мероприятий, лагерной смены и т. п.);</w:t>
      </w:r>
    </w:p>
    <w:p w:rsidR="008C7B78" w:rsidRPr="008C7B78" w:rsidRDefault="008C7B78" w:rsidP="00C90E63">
      <w:pPr>
        <w:numPr>
          <w:ilvl w:val="0"/>
          <w:numId w:val="2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оценка результатов внеурочной деятельности каждого обучающегося на осно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экспертной оценки личного портфолио;</w:t>
      </w:r>
    </w:p>
    <w:p w:rsidR="008C7B78" w:rsidRPr="008C7B78" w:rsidRDefault="008C7B78" w:rsidP="00C90E63">
      <w:pPr>
        <w:numPr>
          <w:ilvl w:val="0"/>
          <w:numId w:val="2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и количественная оценка эффективности деятельности ОУ по направлениям вне</w:t>
      </w:r>
      <w:r w:rsidRPr="008C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урочной деятельности на основании суммирования индивидуальных результатов обучающихся.</w:t>
      </w:r>
    </w:p>
    <w:p w:rsidR="00176670" w:rsidRPr="00176670" w:rsidRDefault="00176670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176670" w:rsidRDefault="00176670" w:rsidP="00176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670" w:rsidRDefault="00176670" w:rsidP="00176670">
      <w:pPr>
        <w:rPr>
          <w:rFonts w:ascii="Times New Roman" w:hAnsi="Times New Roman" w:cs="Times New Roman"/>
          <w:sz w:val="24"/>
          <w:szCs w:val="24"/>
        </w:rPr>
      </w:pPr>
    </w:p>
    <w:p w:rsidR="00176670" w:rsidRDefault="00176670" w:rsidP="001766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176670" w:rsidTr="00176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670" w:rsidRDefault="00176670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76670" w:rsidTr="00176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17667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76670" w:rsidRDefault="001766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76670" w:rsidTr="00176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670" w:rsidRDefault="00176670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76670" w:rsidTr="00176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17667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667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7667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17667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17667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7667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17667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6670" w:rsidRDefault="0017667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15:51:53 UTC+05</w:t>
                  </w:r>
                </w:p>
              </w:tc>
            </w:tr>
          </w:tbl>
          <w:p w:rsidR="00176670" w:rsidRDefault="001766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6670" w:rsidRDefault="00176670" w:rsidP="0017667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36DD4" w:rsidRPr="00480842" w:rsidRDefault="00F36DD4" w:rsidP="00176670">
      <w:pPr>
        <w:rPr>
          <w:rFonts w:ascii="Times New Roman" w:hAnsi="Times New Roman" w:cs="Times New Roman"/>
          <w:sz w:val="24"/>
          <w:szCs w:val="24"/>
        </w:rPr>
      </w:pPr>
    </w:p>
    <w:sectPr w:rsidR="00F36DD4" w:rsidRPr="00480842" w:rsidSect="004E6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77" w:rsidRDefault="00A73477" w:rsidP="00176670">
      <w:pPr>
        <w:spacing w:after="0" w:line="240" w:lineRule="auto"/>
      </w:pPr>
      <w:r>
        <w:separator/>
      </w:r>
    </w:p>
  </w:endnote>
  <w:endnote w:type="continuationSeparator" w:id="0">
    <w:p w:rsidR="00A73477" w:rsidRDefault="00A73477" w:rsidP="001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70" w:rsidRDefault="001766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70" w:rsidRDefault="0017667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70" w:rsidRDefault="001766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77" w:rsidRDefault="00A73477" w:rsidP="00176670">
      <w:pPr>
        <w:spacing w:after="0" w:line="240" w:lineRule="auto"/>
      </w:pPr>
      <w:r>
        <w:separator/>
      </w:r>
    </w:p>
  </w:footnote>
  <w:footnote w:type="continuationSeparator" w:id="0">
    <w:p w:rsidR="00A73477" w:rsidRDefault="00A73477" w:rsidP="0017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70" w:rsidRDefault="001766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70" w:rsidRDefault="00176670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70" w:rsidRDefault="001766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110"/>
    <w:multiLevelType w:val="multilevel"/>
    <w:tmpl w:val="C0F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86C92"/>
    <w:multiLevelType w:val="multilevel"/>
    <w:tmpl w:val="BA003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8645E"/>
    <w:multiLevelType w:val="multilevel"/>
    <w:tmpl w:val="7B5C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12677"/>
    <w:multiLevelType w:val="multilevel"/>
    <w:tmpl w:val="999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E0B6D"/>
    <w:multiLevelType w:val="multilevel"/>
    <w:tmpl w:val="0CA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03318"/>
    <w:multiLevelType w:val="multilevel"/>
    <w:tmpl w:val="DDA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A726C"/>
    <w:multiLevelType w:val="multilevel"/>
    <w:tmpl w:val="CDAA9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F66E5"/>
    <w:multiLevelType w:val="multilevel"/>
    <w:tmpl w:val="35A68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55E7F"/>
    <w:multiLevelType w:val="multilevel"/>
    <w:tmpl w:val="E1D8A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B26B1"/>
    <w:multiLevelType w:val="multilevel"/>
    <w:tmpl w:val="11D69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05BDB"/>
    <w:multiLevelType w:val="multilevel"/>
    <w:tmpl w:val="691C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E67E3"/>
    <w:multiLevelType w:val="multilevel"/>
    <w:tmpl w:val="8E9EB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A7EAC"/>
    <w:multiLevelType w:val="multilevel"/>
    <w:tmpl w:val="C6B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C0C5C"/>
    <w:multiLevelType w:val="multilevel"/>
    <w:tmpl w:val="887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10344"/>
    <w:multiLevelType w:val="multilevel"/>
    <w:tmpl w:val="07440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1197B"/>
    <w:multiLevelType w:val="multilevel"/>
    <w:tmpl w:val="7862D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676F42"/>
    <w:multiLevelType w:val="multilevel"/>
    <w:tmpl w:val="F748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F1E75"/>
    <w:multiLevelType w:val="multilevel"/>
    <w:tmpl w:val="5BF4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B4971"/>
    <w:multiLevelType w:val="multilevel"/>
    <w:tmpl w:val="4C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E7032"/>
    <w:multiLevelType w:val="multilevel"/>
    <w:tmpl w:val="FA8A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6097B"/>
    <w:multiLevelType w:val="multilevel"/>
    <w:tmpl w:val="AD58B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513214"/>
    <w:multiLevelType w:val="multilevel"/>
    <w:tmpl w:val="A920C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10597"/>
    <w:multiLevelType w:val="multilevel"/>
    <w:tmpl w:val="204C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C1FA2"/>
    <w:multiLevelType w:val="multilevel"/>
    <w:tmpl w:val="980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9318D1"/>
    <w:multiLevelType w:val="multilevel"/>
    <w:tmpl w:val="7122A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355A61"/>
    <w:multiLevelType w:val="multilevel"/>
    <w:tmpl w:val="EA823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D2E90"/>
    <w:multiLevelType w:val="multilevel"/>
    <w:tmpl w:val="E70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4"/>
  </w:num>
  <w:num w:numId="5">
    <w:abstractNumId w:val="24"/>
  </w:num>
  <w:num w:numId="6">
    <w:abstractNumId w:val="19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25"/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21"/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9"/>
  </w:num>
  <w:num w:numId="16">
    <w:abstractNumId w:val="1"/>
  </w:num>
  <w:num w:numId="17">
    <w:abstractNumId w:val="22"/>
  </w:num>
  <w:num w:numId="18">
    <w:abstractNumId w:val="23"/>
  </w:num>
  <w:num w:numId="19">
    <w:abstractNumId w:val="16"/>
  </w:num>
  <w:num w:numId="20">
    <w:abstractNumId w:val="27"/>
  </w:num>
  <w:num w:numId="21">
    <w:abstractNumId w:val="8"/>
  </w:num>
  <w:num w:numId="22">
    <w:abstractNumId w:val="13"/>
    <w:lvlOverride w:ilvl="0">
      <w:startOverride w:val="1"/>
    </w:lvlOverride>
  </w:num>
  <w:num w:numId="23">
    <w:abstractNumId w:val="4"/>
  </w:num>
  <w:num w:numId="24">
    <w:abstractNumId w:val="11"/>
  </w:num>
  <w:num w:numId="25">
    <w:abstractNumId w:val="18"/>
  </w:num>
  <w:num w:numId="26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78"/>
    <w:rsid w:val="00176670"/>
    <w:rsid w:val="00177928"/>
    <w:rsid w:val="00480842"/>
    <w:rsid w:val="004E6043"/>
    <w:rsid w:val="005F5783"/>
    <w:rsid w:val="008C7B78"/>
    <w:rsid w:val="00A73477"/>
    <w:rsid w:val="00BE68C0"/>
    <w:rsid w:val="00C90E63"/>
    <w:rsid w:val="00D0590B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FA420-A8F0-43C3-8579-7FB5F85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043"/>
    <w:pPr>
      <w:ind w:left="720"/>
      <w:contextualSpacing/>
    </w:pPr>
  </w:style>
  <w:style w:type="paragraph" w:styleId="a5">
    <w:name w:val="No Spacing"/>
    <w:uiPriority w:val="1"/>
    <w:qFormat/>
    <w:rsid w:val="004E60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5F57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578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670"/>
  </w:style>
  <w:style w:type="paragraph" w:styleId="ab">
    <w:name w:val="footer"/>
    <w:basedOn w:val="a"/>
    <w:link w:val="ac"/>
    <w:uiPriority w:val="99"/>
    <w:unhideWhenUsed/>
    <w:rsid w:val="001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2020-12-23T03:36:00Z</cp:lastPrinted>
  <dcterms:created xsi:type="dcterms:W3CDTF">2021-03-19T10:52:00Z</dcterms:created>
  <dcterms:modified xsi:type="dcterms:W3CDTF">2021-03-19T10:52:00Z</dcterms:modified>
</cp:coreProperties>
</file>