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296745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изобразительное искусство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 (адаптированная, вариант 7.1) </w:t>
      </w:r>
    </w:p>
    <w:p w:rsidR="00B3402B" w:rsidRDefault="00B3402B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296745" w:rsidRDefault="00296745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96745" w:rsidRPr="0063079D" w:rsidRDefault="00296745" w:rsidP="0029674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296745" w:rsidRPr="0063079D" w:rsidRDefault="00296745" w:rsidP="00296745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296745" w:rsidRDefault="00296745" w:rsidP="00296745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296745" w:rsidRPr="007A1E03" w:rsidRDefault="00296745" w:rsidP="00296745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Коротеева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Е. И. / Под ред.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Б. М. Изобразительное искусство 2 класс. М: Просвещение, 2015 </w:t>
      </w:r>
    </w:p>
    <w:p w:rsidR="00296745" w:rsidRPr="001354D0" w:rsidRDefault="00296745" w:rsidP="00296745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Горяева Н. А.,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Л. А., Питерских А. С. и др. / Под ред.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Б. М. Изобразительное искусство 3 класс. М: Просвещение, 2016</w:t>
      </w:r>
    </w:p>
    <w:p w:rsidR="00296745" w:rsidRPr="00DD090A" w:rsidRDefault="00296745" w:rsidP="00296745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Горяева Н. А.,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Л. А., Питерских А. С. и др. / Под ред.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Б. М. Изобразительное искусство</w:t>
      </w:r>
      <w:r w:rsidRPr="001354D0">
        <w:rPr>
          <w:rFonts w:ascii="Times New Roman" w:hAnsi="Times New Roman"/>
          <w:color w:val="000000"/>
          <w:sz w:val="24"/>
          <w:szCs w:val="24"/>
        </w:rPr>
        <w:t>. 4 класс. М: Просвещение, 2017</w:t>
      </w:r>
    </w:p>
    <w:p w:rsidR="00296745" w:rsidRPr="007C0FAF" w:rsidRDefault="00296745" w:rsidP="0029674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>: рабочая программа составле</w:t>
      </w:r>
      <w:r>
        <w:rPr>
          <w:rFonts w:ascii="Times New Roman" w:hAnsi="Times New Roman"/>
          <w:sz w:val="24"/>
          <w:szCs w:val="24"/>
        </w:rPr>
        <w:t>на из расчета 1 час в неделю в 2</w:t>
      </w:r>
      <w:r w:rsidRPr="007C0FAF">
        <w:rPr>
          <w:rFonts w:ascii="Times New Roman" w:hAnsi="Times New Roman"/>
          <w:sz w:val="24"/>
          <w:szCs w:val="24"/>
        </w:rPr>
        <w:t>-4 классах, 34 часа в год</w:t>
      </w:r>
      <w:r>
        <w:rPr>
          <w:rFonts w:ascii="Times New Roman" w:hAnsi="Times New Roman"/>
          <w:sz w:val="24"/>
          <w:szCs w:val="24"/>
        </w:rPr>
        <w:t>.</w:t>
      </w:r>
      <w:r w:rsidRPr="007C0FAF">
        <w:rPr>
          <w:rFonts w:ascii="Times New Roman" w:hAnsi="Times New Roman"/>
          <w:sz w:val="24"/>
          <w:szCs w:val="24"/>
        </w:rPr>
        <w:t xml:space="preserve"> </w:t>
      </w:r>
    </w:p>
    <w:p w:rsidR="00A7278C" w:rsidRPr="00296745" w:rsidRDefault="00296745" w:rsidP="0029674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критерии оценивания,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A7278C" w:rsidRPr="00296745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296745"/>
    <w:rsid w:val="00A7278C"/>
    <w:rsid w:val="00B3402B"/>
    <w:rsid w:val="00C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2FF9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2021-06-23T09:18:00Z</dcterms:created>
  <dcterms:modified xsi:type="dcterms:W3CDTF">2021-06-23T09:40:00Z</dcterms:modified>
</cp:coreProperties>
</file>