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C9" w:rsidRPr="00C048C9" w:rsidRDefault="00C048C9" w:rsidP="00C048C9">
      <w:pPr>
        <w:jc w:val="center"/>
        <w:rPr>
          <w:b/>
          <w:sz w:val="28"/>
          <w:szCs w:val="28"/>
        </w:rPr>
      </w:pPr>
      <w:r w:rsidRPr="00C048C9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C048C9" w:rsidRPr="00C048C9" w:rsidRDefault="00C048C9" w:rsidP="00C048C9">
      <w:pPr>
        <w:jc w:val="center"/>
        <w:rPr>
          <w:b/>
          <w:sz w:val="28"/>
          <w:szCs w:val="28"/>
        </w:rPr>
      </w:pPr>
      <w:r w:rsidRPr="00C048C9">
        <w:rPr>
          <w:b/>
          <w:sz w:val="28"/>
          <w:szCs w:val="28"/>
        </w:rPr>
        <w:t xml:space="preserve"> «Средняя общеобразовательная школа №7»</w:t>
      </w:r>
    </w:p>
    <w:p w:rsidR="00C048C9" w:rsidRPr="00C048C9" w:rsidRDefault="00C048C9" w:rsidP="00C048C9">
      <w:pPr>
        <w:jc w:val="center"/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3327"/>
        <w:gridCol w:w="2977"/>
      </w:tblGrid>
      <w:tr w:rsidR="00C048C9" w:rsidRPr="00C048C9" w:rsidTr="00602FDD">
        <w:tc>
          <w:tcPr>
            <w:tcW w:w="3379" w:type="dxa"/>
          </w:tcPr>
          <w:p w:rsidR="00C048C9" w:rsidRPr="00C048C9" w:rsidRDefault="00C048C9" w:rsidP="00C048C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Рассмотрено</w:t>
            </w:r>
          </w:p>
          <w:p w:rsidR="00C048C9" w:rsidRPr="00C048C9" w:rsidRDefault="00C048C9" w:rsidP="00C048C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на заседании</w:t>
            </w:r>
          </w:p>
          <w:p w:rsidR="00C048C9" w:rsidRPr="00C048C9" w:rsidRDefault="00C048C9" w:rsidP="00C048C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методического</w:t>
            </w:r>
          </w:p>
          <w:p w:rsidR="00C048C9" w:rsidRPr="00C048C9" w:rsidRDefault="00C048C9" w:rsidP="00C048C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объединения</w:t>
            </w:r>
          </w:p>
          <w:p w:rsidR="00C048C9" w:rsidRPr="00C048C9" w:rsidRDefault="00C048C9" w:rsidP="00C048C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Протокол № 5</w:t>
            </w:r>
          </w:p>
          <w:p w:rsidR="00C048C9" w:rsidRPr="00C048C9" w:rsidRDefault="00C048C9" w:rsidP="00C048C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31 мая 2022 г.</w:t>
            </w:r>
          </w:p>
        </w:tc>
        <w:tc>
          <w:tcPr>
            <w:tcW w:w="3379" w:type="dxa"/>
          </w:tcPr>
          <w:p w:rsidR="00C048C9" w:rsidRPr="00C048C9" w:rsidRDefault="00C048C9" w:rsidP="00C048C9">
            <w:pPr>
              <w:rPr>
                <w:sz w:val="28"/>
                <w:szCs w:val="28"/>
              </w:rPr>
            </w:pPr>
            <w:proofErr w:type="gramStart"/>
            <w:r w:rsidRPr="00C048C9">
              <w:rPr>
                <w:sz w:val="28"/>
                <w:szCs w:val="28"/>
              </w:rPr>
              <w:t xml:space="preserve">Согласовано:   </w:t>
            </w:r>
            <w:proofErr w:type="gramEnd"/>
            <w:r w:rsidRPr="00C048C9">
              <w:rPr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C048C9" w:rsidRPr="00C048C9" w:rsidRDefault="00C048C9" w:rsidP="00C048C9">
            <w:pPr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_______</w:t>
            </w:r>
            <w:proofErr w:type="spellStart"/>
            <w:r w:rsidRPr="00C048C9">
              <w:rPr>
                <w:sz w:val="28"/>
                <w:szCs w:val="28"/>
              </w:rPr>
              <w:t>И.И.Пивоварова</w:t>
            </w:r>
            <w:proofErr w:type="spellEnd"/>
            <w:r w:rsidRPr="00C048C9">
              <w:rPr>
                <w:sz w:val="28"/>
                <w:szCs w:val="28"/>
              </w:rPr>
              <w:t xml:space="preserve">                             </w:t>
            </w:r>
          </w:p>
          <w:p w:rsidR="00C048C9" w:rsidRPr="00C048C9" w:rsidRDefault="00C048C9" w:rsidP="00C048C9">
            <w:pPr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«</w:t>
            </w:r>
            <w:r w:rsidRPr="00C048C9">
              <w:rPr>
                <w:sz w:val="28"/>
                <w:szCs w:val="28"/>
                <w:u w:val="single"/>
              </w:rPr>
              <w:t>01</w:t>
            </w:r>
            <w:r w:rsidRPr="00C048C9">
              <w:rPr>
                <w:sz w:val="28"/>
                <w:szCs w:val="28"/>
              </w:rPr>
              <w:t>»</w:t>
            </w:r>
            <w:r w:rsidRPr="00C048C9">
              <w:rPr>
                <w:sz w:val="28"/>
                <w:szCs w:val="28"/>
                <w:u w:val="single"/>
              </w:rPr>
              <w:t xml:space="preserve"> июня</w:t>
            </w:r>
            <w:r w:rsidRPr="00C048C9">
              <w:rPr>
                <w:sz w:val="28"/>
                <w:szCs w:val="28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C048C9" w:rsidRPr="00C048C9" w:rsidRDefault="00C048C9" w:rsidP="00C048C9">
            <w:pPr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Утверждаю:</w:t>
            </w:r>
          </w:p>
          <w:p w:rsidR="00C048C9" w:rsidRPr="00C048C9" w:rsidRDefault="00C048C9" w:rsidP="00C048C9">
            <w:pPr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Директор школы</w:t>
            </w:r>
          </w:p>
          <w:p w:rsidR="00C048C9" w:rsidRPr="00C048C9" w:rsidRDefault="00C048C9" w:rsidP="00C048C9">
            <w:pPr>
              <w:tabs>
                <w:tab w:val="left" w:pos="735"/>
              </w:tabs>
              <w:ind w:left="-102"/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 xml:space="preserve">______И.В. </w:t>
            </w:r>
            <w:proofErr w:type="spellStart"/>
            <w:r w:rsidRPr="00C048C9">
              <w:rPr>
                <w:sz w:val="28"/>
                <w:szCs w:val="28"/>
              </w:rPr>
              <w:t>Свалова</w:t>
            </w:r>
            <w:proofErr w:type="spellEnd"/>
          </w:p>
          <w:p w:rsidR="00C048C9" w:rsidRPr="00C048C9" w:rsidRDefault="00C048C9" w:rsidP="00C048C9">
            <w:pPr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приказ № 46</w:t>
            </w:r>
          </w:p>
          <w:p w:rsidR="00C048C9" w:rsidRPr="00C048C9" w:rsidRDefault="00C048C9" w:rsidP="00C048C9">
            <w:pPr>
              <w:rPr>
                <w:sz w:val="28"/>
                <w:szCs w:val="28"/>
              </w:rPr>
            </w:pPr>
            <w:r w:rsidRPr="00C048C9">
              <w:rPr>
                <w:sz w:val="28"/>
                <w:szCs w:val="28"/>
              </w:rPr>
              <w:t>от «0</w:t>
            </w:r>
            <w:r w:rsidRPr="00C048C9">
              <w:rPr>
                <w:sz w:val="28"/>
                <w:szCs w:val="28"/>
                <w:u w:val="single"/>
              </w:rPr>
              <w:t>1</w:t>
            </w:r>
            <w:r w:rsidRPr="00C048C9">
              <w:rPr>
                <w:sz w:val="28"/>
                <w:szCs w:val="28"/>
              </w:rPr>
              <w:t xml:space="preserve">» </w:t>
            </w:r>
            <w:r w:rsidRPr="00C048C9">
              <w:rPr>
                <w:sz w:val="28"/>
                <w:szCs w:val="28"/>
                <w:u w:val="single"/>
              </w:rPr>
              <w:t>июня</w:t>
            </w:r>
            <w:r w:rsidRPr="00C048C9">
              <w:rPr>
                <w:sz w:val="28"/>
                <w:szCs w:val="28"/>
              </w:rPr>
              <w:t xml:space="preserve"> 2022г.</w:t>
            </w:r>
          </w:p>
          <w:p w:rsidR="00C048C9" w:rsidRPr="00C048C9" w:rsidRDefault="00C048C9" w:rsidP="00C048C9">
            <w:pPr>
              <w:rPr>
                <w:sz w:val="28"/>
                <w:szCs w:val="28"/>
              </w:rPr>
            </w:pPr>
          </w:p>
          <w:p w:rsidR="00C048C9" w:rsidRPr="00C048C9" w:rsidRDefault="00C048C9" w:rsidP="00C048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jc w:val="center"/>
        <w:rPr>
          <w:b/>
          <w:sz w:val="28"/>
          <w:szCs w:val="28"/>
        </w:rPr>
      </w:pPr>
      <w:r w:rsidRPr="00C048C9">
        <w:rPr>
          <w:b/>
          <w:sz w:val="28"/>
          <w:szCs w:val="28"/>
        </w:rPr>
        <w:t>РАБОЧАЯ ПРОГРАММА</w:t>
      </w:r>
    </w:p>
    <w:p w:rsidR="00C048C9" w:rsidRPr="00C048C9" w:rsidRDefault="00C048C9" w:rsidP="00C048C9">
      <w:pPr>
        <w:jc w:val="center"/>
        <w:rPr>
          <w:b/>
          <w:sz w:val="28"/>
          <w:szCs w:val="28"/>
        </w:rPr>
      </w:pPr>
      <w:r w:rsidRPr="00C048C9">
        <w:rPr>
          <w:b/>
          <w:sz w:val="28"/>
          <w:szCs w:val="28"/>
        </w:rPr>
        <w:t>внеурочной деятельности</w:t>
      </w:r>
    </w:p>
    <w:p w:rsidR="00C048C9" w:rsidRPr="00C048C9" w:rsidRDefault="00C048C9" w:rsidP="00C048C9">
      <w:pPr>
        <w:jc w:val="center"/>
        <w:rPr>
          <w:sz w:val="28"/>
          <w:szCs w:val="28"/>
        </w:rPr>
      </w:pPr>
    </w:p>
    <w:p w:rsidR="00C048C9" w:rsidRPr="00C048C9" w:rsidRDefault="00C048C9" w:rsidP="00C048C9">
      <w:pPr>
        <w:jc w:val="center"/>
        <w:rPr>
          <w:sz w:val="28"/>
          <w:szCs w:val="28"/>
        </w:rPr>
      </w:pPr>
      <w:r w:rsidRPr="00C048C9">
        <w:rPr>
          <w:sz w:val="28"/>
          <w:szCs w:val="28"/>
        </w:rPr>
        <w:t>Основы фундаментальной физики</w:t>
      </w:r>
    </w:p>
    <w:p w:rsidR="00C048C9" w:rsidRPr="00C048C9" w:rsidRDefault="00C048C9" w:rsidP="00C048C9">
      <w:pPr>
        <w:tabs>
          <w:tab w:val="left" w:pos="8235"/>
        </w:tabs>
        <w:rPr>
          <w:sz w:val="28"/>
          <w:szCs w:val="28"/>
        </w:rPr>
      </w:pPr>
      <w:r w:rsidRPr="00C048C9">
        <w:rPr>
          <w:sz w:val="28"/>
          <w:szCs w:val="28"/>
        </w:rPr>
        <w:t>Класс: 10-11</w:t>
      </w:r>
      <w:r w:rsidRPr="00C048C9">
        <w:rPr>
          <w:sz w:val="28"/>
          <w:szCs w:val="28"/>
        </w:rPr>
        <w:tab/>
      </w: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  <w:r w:rsidRPr="00C048C9">
        <w:rPr>
          <w:sz w:val="28"/>
          <w:szCs w:val="28"/>
        </w:rPr>
        <w:t xml:space="preserve">                                                            Составитель: </w:t>
      </w:r>
      <w:proofErr w:type="spellStart"/>
      <w:r w:rsidRPr="00C048C9">
        <w:rPr>
          <w:sz w:val="28"/>
          <w:szCs w:val="28"/>
        </w:rPr>
        <w:t>Флягин</w:t>
      </w:r>
      <w:proofErr w:type="spellEnd"/>
      <w:r w:rsidRPr="00C048C9">
        <w:rPr>
          <w:sz w:val="28"/>
          <w:szCs w:val="28"/>
        </w:rPr>
        <w:t xml:space="preserve"> В.С., </w:t>
      </w:r>
    </w:p>
    <w:p w:rsidR="00C048C9" w:rsidRPr="00C048C9" w:rsidRDefault="00C048C9" w:rsidP="00C048C9">
      <w:pPr>
        <w:rPr>
          <w:sz w:val="28"/>
          <w:szCs w:val="28"/>
        </w:rPr>
      </w:pPr>
      <w:r w:rsidRPr="00C048C9">
        <w:rPr>
          <w:sz w:val="28"/>
          <w:szCs w:val="28"/>
        </w:rPr>
        <w:t xml:space="preserve">                                                                                    учитель физики</w:t>
      </w:r>
    </w:p>
    <w:p w:rsidR="00C048C9" w:rsidRPr="00C048C9" w:rsidRDefault="00C048C9" w:rsidP="00C048C9">
      <w:pPr>
        <w:ind w:left="5812" w:hanging="993"/>
        <w:rPr>
          <w:sz w:val="28"/>
          <w:szCs w:val="28"/>
        </w:rPr>
      </w:pPr>
      <w:r w:rsidRPr="00C048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048C9" w:rsidRPr="00C048C9" w:rsidRDefault="00C048C9" w:rsidP="00C048C9">
      <w:pPr>
        <w:jc w:val="right"/>
        <w:rPr>
          <w:sz w:val="28"/>
          <w:szCs w:val="28"/>
        </w:rPr>
      </w:pPr>
    </w:p>
    <w:p w:rsidR="00C048C9" w:rsidRPr="00C048C9" w:rsidRDefault="00C048C9" w:rsidP="00C048C9">
      <w:pPr>
        <w:jc w:val="right"/>
        <w:rPr>
          <w:sz w:val="28"/>
          <w:szCs w:val="28"/>
        </w:rPr>
      </w:pPr>
    </w:p>
    <w:p w:rsidR="00C048C9" w:rsidRPr="00C048C9" w:rsidRDefault="00C048C9" w:rsidP="00C048C9">
      <w:pPr>
        <w:jc w:val="right"/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pPr>
        <w:rPr>
          <w:sz w:val="28"/>
          <w:szCs w:val="28"/>
        </w:rPr>
      </w:pPr>
    </w:p>
    <w:p w:rsidR="00C048C9" w:rsidRPr="00C048C9" w:rsidRDefault="00C048C9" w:rsidP="00C048C9">
      <w:r w:rsidRPr="00C048C9">
        <w:rPr>
          <w:sz w:val="28"/>
          <w:szCs w:val="28"/>
        </w:rPr>
        <w:t xml:space="preserve">                                                г. Сухой Лог, 2022</w:t>
      </w:r>
    </w:p>
    <w:p w:rsidR="005A629E" w:rsidRDefault="005A629E" w:rsidP="00D92430">
      <w:pPr>
        <w:spacing w:before="30" w:after="30"/>
        <w:ind w:firstLine="709"/>
        <w:jc w:val="both"/>
      </w:pPr>
      <w:bookmarkStart w:id="0" w:name="_GoBack"/>
      <w:bookmarkEnd w:id="0"/>
    </w:p>
    <w:p w:rsidR="005A629E" w:rsidRDefault="005A629E" w:rsidP="00D92430">
      <w:pPr>
        <w:spacing w:before="30" w:after="30"/>
        <w:ind w:firstLine="709"/>
        <w:jc w:val="both"/>
      </w:pPr>
    </w:p>
    <w:p w:rsidR="005A629E" w:rsidRDefault="005A629E" w:rsidP="00D92430">
      <w:pPr>
        <w:spacing w:before="30" w:after="30"/>
        <w:ind w:firstLine="709"/>
        <w:jc w:val="both"/>
      </w:pPr>
    </w:p>
    <w:p w:rsidR="00B916E7" w:rsidRPr="00F123BC" w:rsidRDefault="00B916E7" w:rsidP="00D92430">
      <w:pPr>
        <w:spacing w:before="30" w:after="30"/>
        <w:ind w:firstLine="709"/>
        <w:jc w:val="both"/>
      </w:pPr>
      <w:r w:rsidRPr="00F123BC">
        <w:t xml:space="preserve">Данная программа реализует цели и задачи Основной образовательной программы </w:t>
      </w:r>
      <w:r w:rsidR="00660167">
        <w:t>среднего общего образования (ООП С</w:t>
      </w:r>
      <w:r w:rsidRPr="00F123BC">
        <w:t xml:space="preserve">ОО) МАОУ СОШ № 7. Содержание программы соответствует </w:t>
      </w:r>
      <w:proofErr w:type="spellStart"/>
      <w:r w:rsidRPr="00F123BC">
        <w:t>общеинтеллектуальному</w:t>
      </w:r>
      <w:proofErr w:type="spellEnd"/>
      <w:r w:rsidRPr="00F123BC">
        <w:t xml:space="preserve"> направлению внеурочной деятельности.</w:t>
      </w:r>
    </w:p>
    <w:p w:rsidR="00B916E7" w:rsidRPr="00F123BC" w:rsidRDefault="00B916E7" w:rsidP="00D92430">
      <w:pPr>
        <w:spacing w:before="30" w:after="30"/>
        <w:ind w:firstLine="709"/>
        <w:jc w:val="both"/>
      </w:pPr>
      <w:r w:rsidRPr="00F123BC">
        <w:t>Рабочая программа рассчитана на 34 часа (1 час в неделю, 34 учебн</w:t>
      </w:r>
      <w:r w:rsidR="00660167">
        <w:t>ы</w:t>
      </w:r>
      <w:r w:rsidR="00E61500">
        <w:t>х недели</w:t>
      </w:r>
      <w:r w:rsidR="00660167">
        <w:t>) в 11</w:t>
      </w:r>
      <w:r w:rsidRPr="00F123BC">
        <w:t xml:space="preserve"> классе, что соответствует плану внеурочной деятельности школы.</w:t>
      </w:r>
    </w:p>
    <w:p w:rsidR="00B916E7" w:rsidRDefault="00B916E7" w:rsidP="00B916E7">
      <w:pPr>
        <w:spacing w:line="269" w:lineRule="auto"/>
        <w:ind w:firstLine="708"/>
        <w:jc w:val="both"/>
        <w:rPr>
          <w:sz w:val="26"/>
          <w:szCs w:val="26"/>
        </w:rPr>
      </w:pPr>
    </w:p>
    <w:p w:rsidR="00B916E7" w:rsidRPr="00304881" w:rsidRDefault="00B916E7" w:rsidP="00B916E7">
      <w:pPr>
        <w:jc w:val="center"/>
        <w:rPr>
          <w:b/>
          <w:bCs/>
          <w:i/>
          <w:iCs/>
          <w:sz w:val="28"/>
          <w:szCs w:val="26"/>
        </w:rPr>
      </w:pPr>
      <w:r w:rsidRPr="00304881">
        <w:rPr>
          <w:b/>
          <w:bCs/>
          <w:i/>
          <w:iCs/>
          <w:sz w:val="28"/>
          <w:szCs w:val="26"/>
        </w:rPr>
        <w:t>I. Содержание курса внеурочной деятельности</w:t>
      </w:r>
    </w:p>
    <w:p w:rsidR="00B916E7" w:rsidRDefault="00B916E7" w:rsidP="00B916E7">
      <w:pPr>
        <w:jc w:val="center"/>
        <w:rPr>
          <w:b/>
          <w:bCs/>
          <w:i/>
          <w:iCs/>
          <w:sz w:val="26"/>
          <w:szCs w:val="26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849"/>
        <w:gridCol w:w="2349"/>
        <w:gridCol w:w="3478"/>
        <w:gridCol w:w="1972"/>
        <w:gridCol w:w="1984"/>
      </w:tblGrid>
      <w:tr w:rsidR="00304881" w:rsidTr="00304881">
        <w:tc>
          <w:tcPr>
            <w:tcW w:w="849" w:type="dxa"/>
          </w:tcPr>
          <w:p w:rsidR="00F123BC" w:rsidRPr="00F123BC" w:rsidRDefault="00F123BC" w:rsidP="00F123BC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F123BC">
              <w:rPr>
                <w:b/>
                <w:bCs/>
                <w:i/>
                <w:iCs/>
                <w:szCs w:val="26"/>
              </w:rPr>
              <w:t>№</w:t>
            </w:r>
          </w:p>
        </w:tc>
        <w:tc>
          <w:tcPr>
            <w:tcW w:w="2349" w:type="dxa"/>
          </w:tcPr>
          <w:p w:rsidR="00F123BC" w:rsidRPr="00F123BC" w:rsidRDefault="00F123BC" w:rsidP="00F123BC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F123BC">
              <w:rPr>
                <w:b/>
                <w:bCs/>
                <w:i/>
                <w:iCs/>
                <w:szCs w:val="26"/>
              </w:rPr>
              <w:t>Наименование раздела</w:t>
            </w:r>
          </w:p>
        </w:tc>
        <w:tc>
          <w:tcPr>
            <w:tcW w:w="3478" w:type="dxa"/>
          </w:tcPr>
          <w:p w:rsidR="00F123BC" w:rsidRPr="00F123BC" w:rsidRDefault="00F123BC" w:rsidP="00F123BC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F123BC">
              <w:rPr>
                <w:b/>
                <w:bCs/>
                <w:i/>
                <w:iCs/>
                <w:szCs w:val="26"/>
              </w:rPr>
              <w:t>Содержание курса внеурочной деятельности</w:t>
            </w:r>
          </w:p>
        </w:tc>
        <w:tc>
          <w:tcPr>
            <w:tcW w:w="1972" w:type="dxa"/>
          </w:tcPr>
          <w:p w:rsidR="00F123BC" w:rsidRPr="00F123BC" w:rsidRDefault="00F123BC" w:rsidP="00F123BC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F123BC">
              <w:rPr>
                <w:b/>
                <w:bCs/>
                <w:i/>
                <w:iCs/>
                <w:szCs w:val="26"/>
              </w:rPr>
              <w:t>Виды деятельности</w:t>
            </w:r>
          </w:p>
        </w:tc>
        <w:tc>
          <w:tcPr>
            <w:tcW w:w="1984" w:type="dxa"/>
          </w:tcPr>
          <w:p w:rsidR="00F123BC" w:rsidRPr="00F123BC" w:rsidRDefault="00F123BC" w:rsidP="00F123BC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F123BC">
              <w:rPr>
                <w:b/>
                <w:bCs/>
                <w:i/>
                <w:iCs/>
                <w:szCs w:val="26"/>
              </w:rPr>
              <w:t>Форма организации</w:t>
            </w:r>
          </w:p>
        </w:tc>
      </w:tr>
      <w:tr w:rsidR="00304881" w:rsidTr="00304881">
        <w:tc>
          <w:tcPr>
            <w:tcW w:w="849" w:type="dxa"/>
          </w:tcPr>
          <w:p w:rsidR="00F123BC" w:rsidRPr="00F123BC" w:rsidRDefault="00F123BC" w:rsidP="00F123BC">
            <w:pPr>
              <w:pStyle w:val="aa"/>
              <w:numPr>
                <w:ilvl w:val="0"/>
                <w:numId w:val="10"/>
              </w:num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49" w:type="dxa"/>
          </w:tcPr>
          <w:p w:rsidR="00F123BC" w:rsidRPr="00970BE4" w:rsidRDefault="00F031B8" w:rsidP="00F123BC">
            <w:pPr>
              <w:jc w:val="both"/>
              <w:rPr>
                <w:b/>
              </w:rPr>
            </w:pPr>
            <w:r w:rsidRPr="00970BE4">
              <w:rPr>
                <w:b/>
              </w:rPr>
              <w:t>Постоянный электрический ток</w:t>
            </w:r>
          </w:p>
        </w:tc>
        <w:tc>
          <w:tcPr>
            <w:tcW w:w="3478" w:type="dxa"/>
          </w:tcPr>
          <w:p w:rsidR="00F031B8" w:rsidRDefault="00F21DFC" w:rsidP="00F031B8">
            <w:r>
              <w:t xml:space="preserve">Вводный инструктаж по технике безопасности. </w:t>
            </w:r>
            <w:r w:rsidR="00F031B8" w:rsidRPr="00F031B8">
              <w:t>Постоянный электрический ток и его характеристики</w:t>
            </w:r>
            <w:r w:rsidR="00F031B8">
              <w:t xml:space="preserve">. </w:t>
            </w:r>
            <w:r w:rsidR="00F031B8" w:rsidRPr="00F031B8">
              <w:t>Закон Ома для участка цепи</w:t>
            </w:r>
            <w:r w:rsidR="00F031B8">
              <w:t>.</w:t>
            </w:r>
          </w:p>
          <w:p w:rsidR="00F031B8" w:rsidRDefault="00F031B8" w:rsidP="00F031B8">
            <w:r w:rsidRPr="00F031B8">
              <w:t>Электрическое сопротивление проводника</w:t>
            </w:r>
            <w:r>
              <w:t xml:space="preserve">. </w:t>
            </w:r>
            <w:r w:rsidRPr="00F031B8">
              <w:t>Расчет сопротивления последовательно и параллельно соединенных проводников</w:t>
            </w:r>
            <w:r>
              <w:t xml:space="preserve">. </w:t>
            </w:r>
            <w:r w:rsidRPr="00F031B8">
              <w:t>Работа и мощность электрического тока. Закон Джоуля-Ленца</w:t>
            </w:r>
            <w:r>
              <w:t>.</w:t>
            </w:r>
          </w:p>
          <w:p w:rsidR="00F123BC" w:rsidRPr="0075335E" w:rsidRDefault="00F123BC" w:rsidP="0075335E">
            <w:pPr>
              <w:jc w:val="both"/>
            </w:pPr>
          </w:p>
        </w:tc>
        <w:tc>
          <w:tcPr>
            <w:tcW w:w="1972" w:type="dxa"/>
          </w:tcPr>
          <w:p w:rsidR="00F123BC" w:rsidRPr="005F43DF" w:rsidRDefault="00970BE4" w:rsidP="00970BE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Анализ задач на постоянный ток, актуализация теоретических знаний, поиск выхода из затруднений, аргументация, обоснование решения, поиск новых вариантов решения задач, решение тестовых задач</w:t>
            </w:r>
          </w:p>
        </w:tc>
        <w:tc>
          <w:tcPr>
            <w:tcW w:w="1984" w:type="dxa"/>
          </w:tcPr>
          <w:p w:rsidR="00F123BC" w:rsidRPr="005F43DF" w:rsidRDefault="005F43DF" w:rsidP="0075335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Эвристическая беседа, дискуссия, практическая работа</w:t>
            </w:r>
            <w:r w:rsidR="00970BE4">
              <w:rPr>
                <w:bCs/>
                <w:iCs/>
              </w:rPr>
              <w:t>, индивидуальная работа, зачет (тест)</w:t>
            </w:r>
          </w:p>
        </w:tc>
      </w:tr>
      <w:tr w:rsidR="00304881" w:rsidTr="00304881">
        <w:tc>
          <w:tcPr>
            <w:tcW w:w="849" w:type="dxa"/>
          </w:tcPr>
          <w:p w:rsidR="00F123BC" w:rsidRPr="00F123BC" w:rsidRDefault="00F123BC" w:rsidP="00F123BC">
            <w:pPr>
              <w:pStyle w:val="aa"/>
              <w:numPr>
                <w:ilvl w:val="0"/>
                <w:numId w:val="10"/>
              </w:num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49" w:type="dxa"/>
          </w:tcPr>
          <w:p w:rsidR="00F123BC" w:rsidRPr="00970BE4" w:rsidRDefault="00F031B8" w:rsidP="00F123BC">
            <w:pPr>
              <w:jc w:val="both"/>
              <w:rPr>
                <w:b/>
              </w:rPr>
            </w:pPr>
            <w:r w:rsidRPr="00970BE4">
              <w:rPr>
                <w:b/>
              </w:rPr>
              <w:t>Магнитное поле</w:t>
            </w:r>
          </w:p>
        </w:tc>
        <w:tc>
          <w:tcPr>
            <w:tcW w:w="3478" w:type="dxa"/>
          </w:tcPr>
          <w:p w:rsidR="00F031B8" w:rsidRDefault="00F031B8" w:rsidP="00F031B8">
            <w:r w:rsidRPr="00F031B8">
              <w:t>Магнитное поле и его характеристики</w:t>
            </w:r>
            <w:r>
              <w:t xml:space="preserve">. </w:t>
            </w:r>
            <w:r w:rsidRPr="00F031B8">
              <w:t>Действие магнитного поля на проводник с током. Сила Ампера</w:t>
            </w:r>
            <w:r>
              <w:t xml:space="preserve">. </w:t>
            </w:r>
            <w:r w:rsidRPr="00F031B8">
              <w:t>Действие магнитного поля на заряженную частицу. Сила Лоренца</w:t>
            </w:r>
            <w:r>
              <w:t xml:space="preserve">. </w:t>
            </w:r>
            <w:r w:rsidRPr="00F031B8">
              <w:t xml:space="preserve">Явление </w:t>
            </w:r>
          </w:p>
          <w:p w:rsidR="00F031B8" w:rsidRDefault="00F031B8" w:rsidP="00F031B8">
            <w:r w:rsidRPr="00F031B8">
              <w:t>электромагнитной индукции. Магнитный поток</w:t>
            </w:r>
            <w:r>
              <w:t xml:space="preserve">. </w:t>
            </w:r>
            <w:r w:rsidRPr="00F031B8">
              <w:t>Закон электромагнитной индукции</w:t>
            </w:r>
            <w:r>
              <w:t>.</w:t>
            </w:r>
          </w:p>
          <w:p w:rsidR="00F123BC" w:rsidRPr="0075335E" w:rsidRDefault="00F123BC" w:rsidP="0075335E">
            <w:pPr>
              <w:jc w:val="both"/>
            </w:pPr>
          </w:p>
        </w:tc>
        <w:tc>
          <w:tcPr>
            <w:tcW w:w="1972" w:type="dxa"/>
          </w:tcPr>
          <w:p w:rsidR="00F123BC" w:rsidRPr="005F43DF" w:rsidRDefault="005F43DF" w:rsidP="00970BE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Анализ задач на </w:t>
            </w:r>
            <w:r w:rsidR="00970BE4">
              <w:rPr>
                <w:bCs/>
                <w:iCs/>
              </w:rPr>
              <w:t>магнитное поле</w:t>
            </w:r>
            <w:r>
              <w:rPr>
                <w:bCs/>
                <w:iCs/>
              </w:rPr>
              <w:t>, актуализация теоретических знаний, поиск выхода из затруднений, аргументация, обоснование решения, поиск новых вариантов решения задач</w:t>
            </w:r>
            <w:r w:rsidR="00970BE4">
              <w:rPr>
                <w:bCs/>
                <w:iCs/>
              </w:rPr>
              <w:t>, решение тестовых задач</w:t>
            </w:r>
          </w:p>
        </w:tc>
        <w:tc>
          <w:tcPr>
            <w:tcW w:w="1984" w:type="dxa"/>
          </w:tcPr>
          <w:p w:rsidR="00F123BC" w:rsidRPr="005F43DF" w:rsidRDefault="005F43DF" w:rsidP="0075335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Работа в группах, индивидуальная работа, практическая работа, мозговой штурм</w:t>
            </w:r>
            <w:r w:rsidR="00970BE4">
              <w:rPr>
                <w:bCs/>
                <w:iCs/>
              </w:rPr>
              <w:t>, зачет (тест)</w:t>
            </w:r>
          </w:p>
        </w:tc>
      </w:tr>
      <w:tr w:rsidR="00304881" w:rsidTr="00304881">
        <w:tc>
          <w:tcPr>
            <w:tcW w:w="849" w:type="dxa"/>
          </w:tcPr>
          <w:p w:rsidR="00F123BC" w:rsidRPr="00F123BC" w:rsidRDefault="00F123BC" w:rsidP="00F123BC">
            <w:pPr>
              <w:pStyle w:val="aa"/>
              <w:numPr>
                <w:ilvl w:val="0"/>
                <w:numId w:val="10"/>
              </w:num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49" w:type="dxa"/>
          </w:tcPr>
          <w:p w:rsidR="00F123BC" w:rsidRPr="00970BE4" w:rsidRDefault="00F031B8" w:rsidP="00F123BC">
            <w:pPr>
              <w:jc w:val="both"/>
              <w:rPr>
                <w:b/>
              </w:rPr>
            </w:pPr>
            <w:r w:rsidRPr="00970BE4">
              <w:rPr>
                <w:b/>
              </w:rPr>
              <w:t>Механические и электромагнитные колебания и волны</w:t>
            </w:r>
          </w:p>
        </w:tc>
        <w:tc>
          <w:tcPr>
            <w:tcW w:w="3478" w:type="dxa"/>
          </w:tcPr>
          <w:p w:rsidR="00F031B8" w:rsidRDefault="00F031B8" w:rsidP="00F031B8">
            <w:r w:rsidRPr="00F031B8">
              <w:t>Гармонические колебания и их характеристики</w:t>
            </w:r>
            <w:r>
              <w:t xml:space="preserve">. </w:t>
            </w:r>
            <w:r w:rsidRPr="00F031B8">
              <w:t>Решение задач на превращение энергии при колебаниях</w:t>
            </w:r>
            <w:r>
              <w:t xml:space="preserve">. </w:t>
            </w:r>
            <w:r w:rsidRPr="00F031B8">
              <w:t>Решение задач на уравнение гармонических колебаний</w:t>
            </w:r>
            <w:r>
              <w:t xml:space="preserve">. </w:t>
            </w:r>
            <w:r w:rsidRPr="00F031B8">
              <w:t>Решение графических задач</w:t>
            </w:r>
            <w:r>
              <w:t xml:space="preserve">. </w:t>
            </w:r>
            <w:r w:rsidRPr="00F031B8">
              <w:t>Звуковые волны и их характеристики</w:t>
            </w:r>
            <w:r>
              <w:t>.</w:t>
            </w:r>
          </w:p>
          <w:p w:rsidR="00F031B8" w:rsidRDefault="00F031B8" w:rsidP="00F031B8">
            <w:r w:rsidRPr="00F031B8">
              <w:t>Решение задач по теме «Механические волны»</w:t>
            </w:r>
            <w:r>
              <w:t>.</w:t>
            </w:r>
            <w:r w:rsidR="00970BE4">
              <w:t xml:space="preserve"> Переменный ток. </w:t>
            </w:r>
            <w:r w:rsidRPr="00F031B8">
              <w:t>Колебательный контур</w:t>
            </w:r>
            <w:r>
              <w:t>.</w:t>
            </w:r>
            <w:r w:rsidR="00970BE4">
              <w:t xml:space="preserve"> </w:t>
            </w:r>
            <w:r w:rsidRPr="00F031B8">
              <w:t>Решение задач на тему «Электромагнитные волны»</w:t>
            </w:r>
            <w:r>
              <w:t>.</w:t>
            </w:r>
          </w:p>
          <w:p w:rsidR="00F123BC" w:rsidRPr="0075335E" w:rsidRDefault="00F123BC" w:rsidP="0075335E">
            <w:pPr>
              <w:jc w:val="both"/>
            </w:pPr>
          </w:p>
        </w:tc>
        <w:tc>
          <w:tcPr>
            <w:tcW w:w="1972" w:type="dxa"/>
          </w:tcPr>
          <w:p w:rsidR="00304881" w:rsidRPr="005F43DF" w:rsidRDefault="005F43DF" w:rsidP="00970BE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Анализ задач на </w:t>
            </w:r>
            <w:r w:rsidR="00970BE4">
              <w:rPr>
                <w:bCs/>
                <w:iCs/>
              </w:rPr>
              <w:t>колебания и волны</w:t>
            </w:r>
            <w:r>
              <w:rPr>
                <w:bCs/>
                <w:iCs/>
              </w:rPr>
              <w:t>, актуализация теоретических знаний, поиск выхода из затруднений, аргументация, обоснование решения, поиск новых вариантов решения задач</w:t>
            </w:r>
            <w:r w:rsidR="00970BE4">
              <w:rPr>
                <w:bCs/>
                <w:iCs/>
              </w:rPr>
              <w:t>, решение тестовых задач</w:t>
            </w:r>
          </w:p>
        </w:tc>
        <w:tc>
          <w:tcPr>
            <w:tcW w:w="1984" w:type="dxa"/>
          </w:tcPr>
          <w:p w:rsidR="00F123BC" w:rsidRPr="005F43DF" w:rsidRDefault="005F43DF" w:rsidP="0075335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Аукцион идей, беседа, работа в группах, индивидуальная работа, практическая работа, зачет (тест)</w:t>
            </w:r>
          </w:p>
        </w:tc>
      </w:tr>
      <w:tr w:rsidR="00304881" w:rsidTr="00304881">
        <w:tc>
          <w:tcPr>
            <w:tcW w:w="849" w:type="dxa"/>
          </w:tcPr>
          <w:p w:rsidR="005F43DF" w:rsidRPr="00F123BC" w:rsidRDefault="005F43DF" w:rsidP="005F43DF">
            <w:pPr>
              <w:pStyle w:val="aa"/>
              <w:numPr>
                <w:ilvl w:val="0"/>
                <w:numId w:val="10"/>
              </w:num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49" w:type="dxa"/>
            <w:vAlign w:val="bottom"/>
          </w:tcPr>
          <w:p w:rsidR="005F43DF" w:rsidRPr="00970BE4" w:rsidRDefault="00F031B8" w:rsidP="005F43DF">
            <w:pPr>
              <w:spacing w:line="281" w:lineRule="exact"/>
              <w:jc w:val="both"/>
              <w:rPr>
                <w:b/>
              </w:rPr>
            </w:pPr>
            <w:r w:rsidRPr="00970BE4">
              <w:rPr>
                <w:b/>
              </w:rPr>
              <w:t>Геометрическая оптика</w:t>
            </w:r>
          </w:p>
        </w:tc>
        <w:tc>
          <w:tcPr>
            <w:tcW w:w="3478" w:type="dxa"/>
          </w:tcPr>
          <w:p w:rsidR="00970BE4" w:rsidRDefault="00970BE4" w:rsidP="00970BE4">
            <w:r w:rsidRPr="00F031B8">
              <w:t>Закон прямолинейного распространения света</w:t>
            </w:r>
            <w:r>
              <w:t>.</w:t>
            </w:r>
          </w:p>
          <w:p w:rsidR="005F43DF" w:rsidRPr="0075335E" w:rsidRDefault="00970BE4" w:rsidP="00970BE4">
            <w:r w:rsidRPr="00F031B8">
              <w:t>З</w:t>
            </w:r>
            <w:r>
              <w:t xml:space="preserve">акон отражения света. </w:t>
            </w:r>
            <w:r w:rsidRPr="00F031B8">
              <w:t>Плоское зеркало</w:t>
            </w:r>
            <w:r>
              <w:t xml:space="preserve">. </w:t>
            </w:r>
            <w:r w:rsidRPr="00F031B8">
              <w:t>Закон преломления света на границе раздела двух сред. Дисперсия света</w:t>
            </w:r>
            <w:r>
              <w:t xml:space="preserve">. </w:t>
            </w:r>
            <w:r w:rsidRPr="00F031B8">
              <w:t>Явление полного внутреннего отражения</w:t>
            </w:r>
            <w:r>
              <w:t xml:space="preserve">. </w:t>
            </w:r>
            <w:r w:rsidRPr="00F031B8">
              <w:t>Линзы. Тонкие линзы. Построение изображений в тонких линзах</w:t>
            </w:r>
            <w:r>
              <w:t xml:space="preserve">. </w:t>
            </w:r>
            <w:r w:rsidRPr="00F031B8">
              <w:t>Решение задач на применение формулы тонкой линзы</w:t>
            </w:r>
            <w:r>
              <w:t>.</w:t>
            </w:r>
          </w:p>
        </w:tc>
        <w:tc>
          <w:tcPr>
            <w:tcW w:w="1972" w:type="dxa"/>
          </w:tcPr>
          <w:p w:rsidR="005F43DF" w:rsidRPr="005F43DF" w:rsidRDefault="005F43DF" w:rsidP="00970BE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Анализ задач на </w:t>
            </w:r>
            <w:r w:rsidR="00970BE4">
              <w:rPr>
                <w:bCs/>
                <w:iCs/>
              </w:rPr>
              <w:t>геометрическую оптику</w:t>
            </w:r>
            <w:r>
              <w:rPr>
                <w:bCs/>
                <w:iCs/>
              </w:rPr>
              <w:t>, актуализация теоретических знаний, поиск выхода из затруднений, аргументация, обоснование решения, поиск новых вариантов решения задач</w:t>
            </w:r>
            <w:r w:rsidR="00970BE4">
              <w:rPr>
                <w:bCs/>
                <w:iCs/>
              </w:rPr>
              <w:t>, решение тестовых задач</w:t>
            </w:r>
          </w:p>
        </w:tc>
        <w:tc>
          <w:tcPr>
            <w:tcW w:w="1984" w:type="dxa"/>
          </w:tcPr>
          <w:p w:rsidR="005F43DF" w:rsidRPr="005F43DF" w:rsidRDefault="005F43DF" w:rsidP="005F43D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Работа в группах, индивидуальная работа, практическая работа</w:t>
            </w:r>
            <w:r w:rsidR="00970BE4">
              <w:rPr>
                <w:bCs/>
                <w:iCs/>
              </w:rPr>
              <w:t>, зачет (тест)</w:t>
            </w:r>
          </w:p>
        </w:tc>
      </w:tr>
      <w:tr w:rsidR="00970BE4" w:rsidTr="00304881">
        <w:tc>
          <w:tcPr>
            <w:tcW w:w="849" w:type="dxa"/>
          </w:tcPr>
          <w:p w:rsidR="00970BE4" w:rsidRPr="00F123BC" w:rsidRDefault="00970BE4" w:rsidP="00970BE4">
            <w:pPr>
              <w:pStyle w:val="aa"/>
              <w:numPr>
                <w:ilvl w:val="0"/>
                <w:numId w:val="10"/>
              </w:num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49" w:type="dxa"/>
          </w:tcPr>
          <w:p w:rsidR="00970BE4" w:rsidRPr="00970BE4" w:rsidRDefault="00970BE4" w:rsidP="00970BE4">
            <w:pPr>
              <w:jc w:val="both"/>
              <w:rPr>
                <w:b/>
              </w:rPr>
            </w:pPr>
            <w:r w:rsidRPr="00970BE4">
              <w:rPr>
                <w:b/>
              </w:rPr>
              <w:t>Волновая оптика</w:t>
            </w:r>
          </w:p>
        </w:tc>
        <w:tc>
          <w:tcPr>
            <w:tcW w:w="3478" w:type="dxa"/>
          </w:tcPr>
          <w:p w:rsidR="00970BE4" w:rsidRPr="0075335E" w:rsidRDefault="00970BE4" w:rsidP="00970BE4">
            <w:r w:rsidRPr="00F031B8">
              <w:t>Интерференция, дифракция, поляризация света</w:t>
            </w:r>
            <w:r>
              <w:t xml:space="preserve">. </w:t>
            </w:r>
            <w:r w:rsidRPr="00F031B8">
              <w:t>Дифракционная решетка</w:t>
            </w:r>
            <w:r>
              <w:t xml:space="preserve">. </w:t>
            </w:r>
            <w:r w:rsidRPr="00F031B8">
              <w:t>Решение задач на применение уравнения дифракционной решетки</w:t>
            </w:r>
            <w:r>
              <w:t>.</w:t>
            </w:r>
          </w:p>
        </w:tc>
        <w:tc>
          <w:tcPr>
            <w:tcW w:w="1972" w:type="dxa"/>
          </w:tcPr>
          <w:p w:rsidR="00970BE4" w:rsidRPr="005F43DF" w:rsidRDefault="00970BE4" w:rsidP="00970BE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Анализ задач на волновую оптику, актуализация теоретических знаний, поиск выхода из затруднений, аргументация, обоснование решения, поиск новых вариантов решения задач, решение тестовых задач</w:t>
            </w:r>
          </w:p>
        </w:tc>
        <w:tc>
          <w:tcPr>
            <w:tcW w:w="1984" w:type="dxa"/>
          </w:tcPr>
          <w:p w:rsidR="00970BE4" w:rsidRPr="005F43DF" w:rsidRDefault="00970BE4" w:rsidP="00970BE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Эвристическая беседа, дискуссия, практическая работа, зачет (тест)</w:t>
            </w:r>
          </w:p>
        </w:tc>
      </w:tr>
      <w:tr w:rsidR="00970BE4" w:rsidTr="00304881">
        <w:tc>
          <w:tcPr>
            <w:tcW w:w="849" w:type="dxa"/>
          </w:tcPr>
          <w:p w:rsidR="00970BE4" w:rsidRPr="00F123BC" w:rsidRDefault="00970BE4" w:rsidP="00970BE4">
            <w:pPr>
              <w:pStyle w:val="aa"/>
              <w:numPr>
                <w:ilvl w:val="0"/>
                <w:numId w:val="10"/>
              </w:num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49" w:type="dxa"/>
          </w:tcPr>
          <w:p w:rsidR="00970BE4" w:rsidRPr="00970BE4" w:rsidRDefault="00970BE4" w:rsidP="00970BE4">
            <w:pPr>
              <w:jc w:val="both"/>
              <w:rPr>
                <w:b/>
              </w:rPr>
            </w:pPr>
            <w:r w:rsidRPr="00970BE4">
              <w:rPr>
                <w:b/>
              </w:rPr>
              <w:t>Квантовая физика</w:t>
            </w:r>
          </w:p>
        </w:tc>
        <w:tc>
          <w:tcPr>
            <w:tcW w:w="3478" w:type="dxa"/>
          </w:tcPr>
          <w:p w:rsidR="00970BE4" w:rsidRDefault="00970BE4" w:rsidP="00970BE4">
            <w:r w:rsidRPr="00F031B8">
              <w:t>Фотоэффект. Законы фотоэффекта</w:t>
            </w:r>
            <w:r>
              <w:t xml:space="preserve">. </w:t>
            </w:r>
            <w:r w:rsidRPr="00F031B8">
              <w:t>Решение задач на применение уравнения Эйнштейна для фотоэффекта</w:t>
            </w:r>
            <w:r>
              <w:t>.</w:t>
            </w:r>
          </w:p>
          <w:p w:rsidR="00970BE4" w:rsidRDefault="00970BE4" w:rsidP="00970BE4">
            <w:r w:rsidRPr="00F031B8">
              <w:t>Строение атома. Постулаты Бора. Спектры излучения и поглощения</w:t>
            </w:r>
            <w:r>
              <w:t xml:space="preserve">. </w:t>
            </w:r>
            <w:r w:rsidRPr="00F031B8">
              <w:t>Строение атомного ядра. Ядерные силы. Энергия связи атомного ядра</w:t>
            </w:r>
            <w:r>
              <w:t>.</w:t>
            </w:r>
          </w:p>
          <w:p w:rsidR="00970BE4" w:rsidRDefault="00970BE4" w:rsidP="00970BE4">
            <w:r w:rsidRPr="00F031B8">
              <w:t>Радиоактивность. Уравнения альфа- и бета-распада</w:t>
            </w:r>
            <w:r>
              <w:t xml:space="preserve">. </w:t>
            </w:r>
            <w:r w:rsidRPr="00F031B8">
              <w:t>Закон радиоактивного распада</w:t>
            </w:r>
            <w:r>
              <w:t>.</w:t>
            </w:r>
          </w:p>
          <w:p w:rsidR="00970BE4" w:rsidRPr="0075335E" w:rsidRDefault="00970BE4" w:rsidP="00970BE4">
            <w:pPr>
              <w:jc w:val="both"/>
            </w:pPr>
          </w:p>
        </w:tc>
        <w:tc>
          <w:tcPr>
            <w:tcW w:w="1972" w:type="dxa"/>
          </w:tcPr>
          <w:p w:rsidR="00970BE4" w:rsidRPr="005F43DF" w:rsidRDefault="00970BE4" w:rsidP="00970BE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Анализ задач на квантовую физику, актуализация теоретических знаний, поиск выхода из затруднений, аргументация, обоснование решения, поиск новых вариантов решения задач, решение тестовых задач</w:t>
            </w:r>
          </w:p>
        </w:tc>
        <w:tc>
          <w:tcPr>
            <w:tcW w:w="1984" w:type="dxa"/>
          </w:tcPr>
          <w:p w:rsidR="00970BE4" w:rsidRDefault="00970BE4" w:rsidP="00970BE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Работа в группах, индивидуальная работа, зачет (тест)</w:t>
            </w:r>
          </w:p>
        </w:tc>
      </w:tr>
      <w:tr w:rsidR="00970BE4" w:rsidTr="00304881">
        <w:tc>
          <w:tcPr>
            <w:tcW w:w="849" w:type="dxa"/>
          </w:tcPr>
          <w:p w:rsidR="00970BE4" w:rsidRPr="00F123BC" w:rsidRDefault="00970BE4" w:rsidP="00970BE4">
            <w:pPr>
              <w:pStyle w:val="aa"/>
              <w:numPr>
                <w:ilvl w:val="0"/>
                <w:numId w:val="10"/>
              </w:num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349" w:type="dxa"/>
          </w:tcPr>
          <w:p w:rsidR="00970BE4" w:rsidRPr="00970BE4" w:rsidRDefault="00970BE4" w:rsidP="00970BE4">
            <w:pPr>
              <w:jc w:val="both"/>
              <w:rPr>
                <w:b/>
              </w:rPr>
            </w:pPr>
            <w:r w:rsidRPr="00970BE4">
              <w:rPr>
                <w:b/>
              </w:rPr>
              <w:t>Итоговое повторение</w:t>
            </w:r>
          </w:p>
        </w:tc>
        <w:tc>
          <w:tcPr>
            <w:tcW w:w="3478" w:type="dxa"/>
          </w:tcPr>
          <w:p w:rsidR="00970BE4" w:rsidRPr="0075335E" w:rsidRDefault="00970BE4" w:rsidP="00970BE4">
            <w:pPr>
              <w:jc w:val="both"/>
            </w:pPr>
            <w:r w:rsidRPr="00F031B8">
              <w:t>Итоговое повторение</w:t>
            </w:r>
          </w:p>
        </w:tc>
        <w:tc>
          <w:tcPr>
            <w:tcW w:w="1972" w:type="dxa"/>
          </w:tcPr>
          <w:p w:rsidR="00970BE4" w:rsidRDefault="00970BE4" w:rsidP="00970BE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Обобщение теоретических знаний, решение тестовых задач</w:t>
            </w:r>
          </w:p>
        </w:tc>
        <w:tc>
          <w:tcPr>
            <w:tcW w:w="1984" w:type="dxa"/>
          </w:tcPr>
          <w:p w:rsidR="00970BE4" w:rsidRDefault="00970BE4" w:rsidP="00970BE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Индивидуальная работа, зачет (тест)</w:t>
            </w:r>
          </w:p>
        </w:tc>
      </w:tr>
    </w:tbl>
    <w:p w:rsidR="00B916E7" w:rsidRDefault="00B916E7" w:rsidP="00B916E7">
      <w:pPr>
        <w:jc w:val="center"/>
        <w:rPr>
          <w:b/>
          <w:bCs/>
          <w:i/>
          <w:iCs/>
          <w:sz w:val="26"/>
          <w:szCs w:val="26"/>
        </w:rPr>
      </w:pPr>
    </w:p>
    <w:p w:rsidR="00B916E7" w:rsidRPr="00304881" w:rsidRDefault="00B916E7" w:rsidP="00B916E7">
      <w:pPr>
        <w:jc w:val="center"/>
        <w:rPr>
          <w:sz w:val="28"/>
          <w:szCs w:val="28"/>
        </w:rPr>
      </w:pPr>
      <w:r w:rsidRPr="00304881">
        <w:rPr>
          <w:b/>
          <w:bCs/>
          <w:i/>
          <w:iCs/>
          <w:sz w:val="28"/>
          <w:szCs w:val="28"/>
          <w:lang w:val="en-US"/>
        </w:rPr>
        <w:t>I</w:t>
      </w:r>
      <w:r w:rsidRPr="00304881">
        <w:rPr>
          <w:b/>
          <w:bCs/>
          <w:i/>
          <w:iCs/>
          <w:sz w:val="28"/>
          <w:szCs w:val="28"/>
        </w:rPr>
        <w:t>I. Планируемые результаты освоения курса внеурочной деятельности</w:t>
      </w:r>
    </w:p>
    <w:p w:rsidR="00B916E7" w:rsidRDefault="00B916E7" w:rsidP="00B916E7">
      <w:pPr>
        <w:jc w:val="center"/>
        <w:rPr>
          <w:sz w:val="20"/>
          <w:szCs w:val="20"/>
        </w:rPr>
      </w:pPr>
    </w:p>
    <w:p w:rsidR="00B916E7" w:rsidRDefault="00B916E7" w:rsidP="00B916E7">
      <w:pPr>
        <w:jc w:val="center"/>
        <w:rPr>
          <w:sz w:val="20"/>
          <w:szCs w:val="20"/>
        </w:rPr>
      </w:pPr>
    </w:p>
    <w:p w:rsidR="00D92430" w:rsidRPr="00D92430" w:rsidRDefault="00D92430" w:rsidP="00D92430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7"/>
          <w:b/>
          <w:bCs/>
          <w:color w:val="000000"/>
        </w:rPr>
        <w:t>Личностные результаты: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умение управлять своей познавательной деятельностью;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умение сотрудничать со взрослым,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положительное</w:t>
      </w:r>
      <w:r>
        <w:rPr>
          <w:rStyle w:val="c6"/>
          <w:color w:val="000000"/>
        </w:rPr>
        <w:t xml:space="preserve"> отношение к труду, целеустремле</w:t>
      </w:r>
      <w:r w:rsidRPr="00D92430">
        <w:rPr>
          <w:rStyle w:val="c6"/>
          <w:color w:val="000000"/>
        </w:rPr>
        <w:t>нность.</w:t>
      </w:r>
    </w:p>
    <w:p w:rsidR="00D92430" w:rsidRPr="00D92430" w:rsidRDefault="00D92430" w:rsidP="00D92430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положительное отношение к российской физической науке;</w:t>
      </w:r>
    </w:p>
    <w:p w:rsidR="00D92430" w:rsidRDefault="00D92430" w:rsidP="00D92430">
      <w:pPr>
        <w:pStyle w:val="c5"/>
        <w:shd w:val="clear" w:color="auto" w:fill="FFFFFF"/>
        <w:spacing w:before="30" w:beforeAutospacing="0" w:after="30" w:afterAutospacing="0"/>
        <w:jc w:val="both"/>
        <w:rPr>
          <w:rStyle w:val="c6"/>
          <w:color w:val="000000"/>
        </w:rPr>
      </w:pPr>
      <w:r w:rsidRPr="00D92430">
        <w:rPr>
          <w:rStyle w:val="c6"/>
          <w:color w:val="000000"/>
        </w:rPr>
        <w:t>— готовность к осознанному выбору профессии.</w:t>
      </w:r>
    </w:p>
    <w:p w:rsidR="00D92430" w:rsidRPr="00D92430" w:rsidRDefault="00D92430" w:rsidP="00D92430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D92430" w:rsidRPr="00D92430" w:rsidRDefault="00D92430" w:rsidP="00D92430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proofErr w:type="spellStart"/>
      <w:r w:rsidRPr="00D92430">
        <w:rPr>
          <w:rStyle w:val="c7"/>
          <w:b/>
          <w:bCs/>
          <w:color w:val="000000"/>
        </w:rPr>
        <w:t>Метапредметные</w:t>
      </w:r>
      <w:proofErr w:type="spellEnd"/>
      <w:r w:rsidRPr="00D92430">
        <w:rPr>
          <w:rStyle w:val="c7"/>
          <w:b/>
          <w:bCs/>
          <w:color w:val="000000"/>
        </w:rPr>
        <w:t xml:space="preserve"> результаты</w:t>
      </w:r>
      <w:r w:rsidRPr="00D92430">
        <w:rPr>
          <w:rStyle w:val="c63"/>
          <w:b/>
          <w:bCs/>
          <w:color w:val="000000"/>
        </w:rPr>
        <w:t>: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11"/>
          <w:i/>
          <w:iCs/>
          <w:color w:val="000000"/>
        </w:rPr>
        <w:t xml:space="preserve">освоение </w:t>
      </w:r>
      <w:r w:rsidRPr="00D92430">
        <w:rPr>
          <w:rStyle w:val="c11"/>
          <w:b/>
          <w:i/>
          <w:iCs/>
          <w:color w:val="000000"/>
        </w:rPr>
        <w:t>регулятивных</w:t>
      </w:r>
      <w:r w:rsidRPr="00D92430">
        <w:rPr>
          <w:rStyle w:val="c11"/>
          <w:i/>
          <w:iCs/>
          <w:color w:val="000000"/>
        </w:rPr>
        <w:t xml:space="preserve"> универсальных учебных действий: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 xml:space="preserve">— оценивать ресурсы, в том числе время и другие нематериальные </w:t>
      </w:r>
      <w:proofErr w:type="gramStart"/>
      <w:r w:rsidRPr="00D92430">
        <w:rPr>
          <w:rStyle w:val="c6"/>
          <w:color w:val="000000"/>
        </w:rPr>
        <w:t>ресурсы,—</w:t>
      </w:r>
      <w:proofErr w:type="gramEnd"/>
      <w:r w:rsidRPr="00D92430">
        <w:rPr>
          <w:rStyle w:val="c6"/>
          <w:color w:val="000000"/>
        </w:rPr>
        <w:t xml:space="preserve"> сопоставлять имеющиеся возможности и необходимые для достижения цели ресурсы;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определять несколько путей достижения поставленной цели;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задавать параметры и критерии, по которым можно определить, что цель достигнута;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осознавать последствия достижения поставленной цели в деятельности, собственной жизни и жизни окружающих людей;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11"/>
          <w:i/>
          <w:iCs/>
          <w:color w:val="000000"/>
        </w:rPr>
        <w:t xml:space="preserve"> освоение </w:t>
      </w:r>
      <w:r w:rsidRPr="00D92430">
        <w:rPr>
          <w:rStyle w:val="c11"/>
          <w:b/>
          <w:i/>
          <w:iCs/>
          <w:color w:val="000000"/>
        </w:rPr>
        <w:t>познавательных</w:t>
      </w:r>
      <w:r w:rsidRPr="00D92430">
        <w:rPr>
          <w:rStyle w:val="c11"/>
          <w:i/>
          <w:iCs/>
          <w:color w:val="000000"/>
        </w:rPr>
        <w:t xml:space="preserve"> универсальных учебных действий: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распознавать и фиксировать противоречия в информационных источниках;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использовать различные модельно-схематические средства для представления выявленных в информационных источниках противоречи</w:t>
      </w:r>
      <w:r>
        <w:rPr>
          <w:rStyle w:val="c6"/>
          <w:color w:val="000000"/>
        </w:rPr>
        <w:t>я — искать и находить обобще</w:t>
      </w:r>
      <w:r w:rsidRPr="00D92430">
        <w:rPr>
          <w:rStyle w:val="c6"/>
          <w:color w:val="000000"/>
        </w:rPr>
        <w:t>нные способы решения задач;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анализировать и преобразовывать проблемно-противоречивые ситуации;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выстраивать индивидуальную образовательную траекторию, учитывая ограничения со стороны других участников и ресурсные ограничены;</w:t>
      </w:r>
    </w:p>
    <w:p w:rsidR="00D92430" w:rsidRPr="00D92430" w:rsidRDefault="00D92430" w:rsidP="00D92430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 xml:space="preserve">— 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</w:t>
      </w:r>
      <w:proofErr w:type="spellStart"/>
      <w:r w:rsidRPr="00D92430">
        <w:rPr>
          <w:rStyle w:val="c6"/>
          <w:color w:val="000000"/>
        </w:rPr>
        <w:t>еѐ</w:t>
      </w:r>
      <w:proofErr w:type="spellEnd"/>
      <w:r w:rsidRPr="00D92430">
        <w:rPr>
          <w:rStyle w:val="c6"/>
          <w:color w:val="000000"/>
        </w:rPr>
        <w:t xml:space="preserve"> решением; управлять совместной познавательной деятельностью и подчиняться);</w:t>
      </w:r>
    </w:p>
    <w:p w:rsidR="00D92430" w:rsidRPr="00D92430" w:rsidRDefault="00D92430" w:rsidP="00D92430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11"/>
          <w:i/>
          <w:iCs/>
          <w:color w:val="000000"/>
        </w:rPr>
        <w:t xml:space="preserve">освоение </w:t>
      </w:r>
      <w:r w:rsidRPr="00D92430">
        <w:rPr>
          <w:rStyle w:val="c11"/>
          <w:b/>
          <w:i/>
          <w:iCs/>
          <w:color w:val="000000"/>
        </w:rPr>
        <w:t>коммуникативных</w:t>
      </w:r>
      <w:r w:rsidRPr="00D92430">
        <w:rPr>
          <w:rStyle w:val="c11"/>
          <w:i/>
          <w:iCs/>
          <w:color w:val="000000"/>
        </w:rPr>
        <w:t xml:space="preserve"> универсальных учебных действий: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 xml:space="preserve">— осуществлять деловую коммуникацию, как со сверстниками, так и со взрослыми (как внутри образовательной организации, так и за </w:t>
      </w:r>
      <w:proofErr w:type="spellStart"/>
      <w:r w:rsidRPr="00D92430">
        <w:rPr>
          <w:rStyle w:val="c6"/>
          <w:color w:val="000000"/>
        </w:rPr>
        <w:t>еѐ</w:t>
      </w:r>
      <w:proofErr w:type="spellEnd"/>
      <w:r w:rsidRPr="00D92430">
        <w:rPr>
          <w:rStyle w:val="c6"/>
          <w:color w:val="000000"/>
        </w:rPr>
        <w:t xml:space="preserve"> пределами);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при осуществлении групповой работы быть как руководителем, так и леном проектной команды в разных ролях (генератором идей, критиком, исполнителем, презентующим и т. д.);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согласовывать позиции членов команды в процессе работы над общим продуктом/решением;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6"/>
          <w:color w:val="000000"/>
        </w:rPr>
        <w:t>— подбирать партне</w:t>
      </w:r>
      <w:r w:rsidRPr="00D92430">
        <w:rPr>
          <w:rStyle w:val="c6"/>
          <w:color w:val="000000"/>
        </w:rPr>
        <w:t>ров для деловой коммуникации, исходя из соображений результативности взаимодействия, а не личных симпатий;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воспринимать критические замечания как ресурс собственного развития;</w:t>
      </w:r>
    </w:p>
    <w:p w:rsidR="00D92430" w:rsidRPr="00D92430" w:rsidRDefault="00D92430" w:rsidP="00D92430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6"/>
          <w:color w:val="000000"/>
        </w:rPr>
        <w:t>— точно и е</w:t>
      </w:r>
      <w:r w:rsidRPr="00D92430">
        <w:rPr>
          <w:rStyle w:val="c6"/>
          <w:color w:val="000000"/>
        </w:rPr>
        <w:t>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D92430" w:rsidRPr="00D92430" w:rsidRDefault="00D92430" w:rsidP="00D92430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7"/>
          <w:b/>
          <w:bCs/>
          <w:color w:val="000000"/>
        </w:rPr>
        <w:t>Предметные результаты</w:t>
      </w:r>
      <w:r w:rsidRPr="00D92430">
        <w:rPr>
          <w:rStyle w:val="c6"/>
          <w:color w:val="000000"/>
        </w:rPr>
        <w:t>: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 xml:space="preserve">— </w:t>
      </w:r>
      <w:proofErr w:type="spellStart"/>
      <w:r w:rsidRPr="00D92430">
        <w:rPr>
          <w:rStyle w:val="c6"/>
          <w:color w:val="000000"/>
        </w:rPr>
        <w:t>сформированность</w:t>
      </w:r>
      <w:proofErr w:type="spellEnd"/>
      <w:r w:rsidRPr="00D92430">
        <w:rPr>
          <w:rStyle w:val="c6"/>
          <w:color w:val="000000"/>
        </w:rPr>
        <w:t xml:space="preserve"> представлений о закономерной связи и познаваемости явлений природы, об объективности научного знания,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 xml:space="preserve">— </w:t>
      </w:r>
      <w:proofErr w:type="spellStart"/>
      <w:r w:rsidRPr="00D92430">
        <w:rPr>
          <w:rStyle w:val="c6"/>
          <w:color w:val="000000"/>
        </w:rPr>
        <w:t>сформированность</w:t>
      </w:r>
      <w:proofErr w:type="spellEnd"/>
      <w:r w:rsidRPr="00D92430">
        <w:rPr>
          <w:rStyle w:val="c6"/>
          <w:color w:val="000000"/>
        </w:rPr>
        <w:t xml:space="preserve">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владение основными методами научного познания, используемыми в физике: наблюдение, описание, измерение, эксперимент; владение умениями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 xml:space="preserve">—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владение умениями описывать и </w:t>
      </w:r>
      <w:r>
        <w:rPr>
          <w:rStyle w:val="c6"/>
          <w:color w:val="000000"/>
        </w:rPr>
        <w:t>объяснять самостоятельно проведе</w:t>
      </w:r>
      <w:r w:rsidRPr="00D92430">
        <w:rPr>
          <w:rStyle w:val="c6"/>
          <w:color w:val="000000"/>
        </w:rPr>
        <w:t>нные эксперименты, анализировать результаты полученной из экспериментов информации, определять достоверность полученного результата;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>— умение решать физические задачи;</w:t>
      </w:r>
    </w:p>
    <w:p w:rsidR="00D92430" w:rsidRPr="00D92430" w:rsidRDefault="00D92430" w:rsidP="00D92430">
      <w:pPr>
        <w:pStyle w:val="c1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 xml:space="preserve">— </w:t>
      </w:r>
      <w:proofErr w:type="spellStart"/>
      <w:r w:rsidRPr="00D92430">
        <w:rPr>
          <w:rStyle w:val="c6"/>
          <w:color w:val="000000"/>
        </w:rPr>
        <w:t>сформированность</w:t>
      </w:r>
      <w:proofErr w:type="spellEnd"/>
      <w:r w:rsidRPr="00D92430">
        <w:rPr>
          <w:rStyle w:val="c6"/>
          <w:color w:val="000000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D92430" w:rsidRPr="00D92430" w:rsidRDefault="00D92430" w:rsidP="00D92430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92430">
        <w:rPr>
          <w:rStyle w:val="c6"/>
          <w:color w:val="000000"/>
        </w:rPr>
        <w:t xml:space="preserve">— </w:t>
      </w:r>
      <w:proofErr w:type="spellStart"/>
      <w:r w:rsidRPr="00D92430">
        <w:rPr>
          <w:rStyle w:val="c6"/>
          <w:color w:val="000000"/>
        </w:rPr>
        <w:t>сформированность</w:t>
      </w:r>
      <w:proofErr w:type="spellEnd"/>
      <w:r w:rsidRPr="00D92430">
        <w:rPr>
          <w:rStyle w:val="c6"/>
          <w:color w:val="000000"/>
        </w:rPr>
        <w:t xml:space="preserve"> собственной позиции по отношению к физической информации, получаемой из разных источников.</w:t>
      </w:r>
    </w:p>
    <w:p w:rsidR="00B916E7" w:rsidRDefault="00B916E7" w:rsidP="00B916E7">
      <w:pPr>
        <w:jc w:val="center"/>
        <w:rPr>
          <w:sz w:val="20"/>
          <w:szCs w:val="20"/>
        </w:rPr>
      </w:pPr>
    </w:p>
    <w:p w:rsidR="00B916E7" w:rsidRDefault="00B916E7" w:rsidP="00B916E7">
      <w:pPr>
        <w:jc w:val="center"/>
        <w:rPr>
          <w:sz w:val="20"/>
          <w:szCs w:val="20"/>
        </w:rPr>
      </w:pPr>
    </w:p>
    <w:p w:rsidR="00B916E7" w:rsidRPr="00304881" w:rsidRDefault="00B916E7" w:rsidP="00B916E7">
      <w:pPr>
        <w:jc w:val="center"/>
        <w:rPr>
          <w:b/>
          <w:bCs/>
          <w:i/>
          <w:iCs/>
          <w:sz w:val="28"/>
          <w:szCs w:val="26"/>
        </w:rPr>
      </w:pPr>
      <w:r w:rsidRPr="00304881">
        <w:rPr>
          <w:b/>
          <w:bCs/>
          <w:i/>
          <w:iCs/>
          <w:sz w:val="28"/>
          <w:szCs w:val="26"/>
          <w:lang w:val="en-US"/>
        </w:rPr>
        <w:t>II</w:t>
      </w:r>
      <w:r w:rsidRPr="00304881">
        <w:rPr>
          <w:b/>
          <w:bCs/>
          <w:i/>
          <w:iCs/>
          <w:sz w:val="28"/>
          <w:szCs w:val="26"/>
        </w:rPr>
        <w:t>I. Тематическое планирование</w:t>
      </w:r>
    </w:p>
    <w:p w:rsidR="00843DE5" w:rsidRDefault="00843DE5" w:rsidP="00B916E7">
      <w:pPr>
        <w:jc w:val="center"/>
        <w:rPr>
          <w:b/>
          <w:bCs/>
          <w:i/>
          <w:i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2"/>
        <w:gridCol w:w="4742"/>
        <w:gridCol w:w="3121"/>
      </w:tblGrid>
      <w:tr w:rsidR="00843DE5" w:rsidRPr="00843DE5" w:rsidTr="00843DE5">
        <w:tc>
          <w:tcPr>
            <w:tcW w:w="1526" w:type="dxa"/>
          </w:tcPr>
          <w:p w:rsidR="00843DE5" w:rsidRPr="00843DE5" w:rsidRDefault="00843DE5" w:rsidP="00B916E7">
            <w:pPr>
              <w:jc w:val="center"/>
              <w:rPr>
                <w:b/>
              </w:rPr>
            </w:pPr>
            <w:r w:rsidRPr="00843DE5">
              <w:rPr>
                <w:b/>
              </w:rPr>
              <w:t>№</w:t>
            </w:r>
          </w:p>
        </w:tc>
        <w:tc>
          <w:tcPr>
            <w:tcW w:w="4854" w:type="dxa"/>
          </w:tcPr>
          <w:p w:rsidR="00843DE5" w:rsidRPr="00843DE5" w:rsidRDefault="00843DE5" w:rsidP="00B916E7">
            <w:pPr>
              <w:jc w:val="center"/>
              <w:rPr>
                <w:b/>
              </w:rPr>
            </w:pPr>
            <w:r w:rsidRPr="00843DE5">
              <w:rPr>
                <w:b/>
              </w:rPr>
              <w:t>Тема занятия</w:t>
            </w:r>
          </w:p>
        </w:tc>
        <w:tc>
          <w:tcPr>
            <w:tcW w:w="3191" w:type="dxa"/>
          </w:tcPr>
          <w:p w:rsidR="00843DE5" w:rsidRPr="00843DE5" w:rsidRDefault="00843DE5" w:rsidP="00B916E7">
            <w:pPr>
              <w:jc w:val="center"/>
              <w:rPr>
                <w:b/>
              </w:rPr>
            </w:pPr>
            <w:r w:rsidRPr="00843DE5">
              <w:rPr>
                <w:b/>
              </w:rPr>
              <w:t>Количество часов</w:t>
            </w:r>
          </w:p>
        </w:tc>
      </w:tr>
      <w:tr w:rsidR="00843DE5" w:rsidRPr="00843DE5" w:rsidTr="00843DE5">
        <w:tc>
          <w:tcPr>
            <w:tcW w:w="1526" w:type="dxa"/>
          </w:tcPr>
          <w:p w:rsidR="00843DE5" w:rsidRPr="00843DE5" w:rsidRDefault="00843DE5" w:rsidP="00843DE5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843DE5" w:rsidRPr="00F031B8" w:rsidRDefault="00F031B8" w:rsidP="00843DE5">
            <w:pPr>
              <w:jc w:val="both"/>
            </w:pPr>
            <w:r w:rsidRPr="00F031B8">
              <w:t>Постоянный электрический ток</w:t>
            </w:r>
          </w:p>
        </w:tc>
        <w:tc>
          <w:tcPr>
            <w:tcW w:w="3191" w:type="dxa"/>
          </w:tcPr>
          <w:p w:rsidR="00843DE5" w:rsidRPr="00843DE5" w:rsidRDefault="00F031B8" w:rsidP="00B916E7">
            <w:pPr>
              <w:jc w:val="center"/>
            </w:pPr>
            <w:r>
              <w:t>5</w:t>
            </w:r>
          </w:p>
        </w:tc>
      </w:tr>
      <w:tr w:rsidR="00843DE5" w:rsidRPr="00843DE5" w:rsidTr="00843DE5">
        <w:tc>
          <w:tcPr>
            <w:tcW w:w="1526" w:type="dxa"/>
          </w:tcPr>
          <w:p w:rsidR="00843DE5" w:rsidRPr="00843DE5" w:rsidRDefault="00843DE5" w:rsidP="00843DE5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843DE5" w:rsidRPr="00F031B8" w:rsidRDefault="00F031B8" w:rsidP="00843DE5">
            <w:pPr>
              <w:jc w:val="both"/>
            </w:pPr>
            <w:r w:rsidRPr="00F031B8">
              <w:t>Магнитное поле</w:t>
            </w:r>
          </w:p>
        </w:tc>
        <w:tc>
          <w:tcPr>
            <w:tcW w:w="3191" w:type="dxa"/>
          </w:tcPr>
          <w:p w:rsidR="00843DE5" w:rsidRPr="00843DE5" w:rsidRDefault="00F031B8" w:rsidP="00B916E7">
            <w:pPr>
              <w:jc w:val="center"/>
            </w:pPr>
            <w:r>
              <w:t>5</w:t>
            </w:r>
          </w:p>
        </w:tc>
      </w:tr>
      <w:tr w:rsidR="00843DE5" w:rsidRPr="00843DE5" w:rsidTr="00843DE5">
        <w:tc>
          <w:tcPr>
            <w:tcW w:w="1526" w:type="dxa"/>
          </w:tcPr>
          <w:p w:rsidR="00843DE5" w:rsidRPr="00843DE5" w:rsidRDefault="00843DE5" w:rsidP="00843DE5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843DE5" w:rsidRPr="00F031B8" w:rsidRDefault="00F031B8" w:rsidP="00843DE5">
            <w:pPr>
              <w:jc w:val="both"/>
            </w:pPr>
            <w:r w:rsidRPr="00F031B8">
              <w:t>Механические и электромагнитные колебания и волны</w:t>
            </w:r>
          </w:p>
        </w:tc>
        <w:tc>
          <w:tcPr>
            <w:tcW w:w="3191" w:type="dxa"/>
          </w:tcPr>
          <w:p w:rsidR="00843DE5" w:rsidRPr="00843DE5" w:rsidRDefault="00F031B8" w:rsidP="00B916E7">
            <w:pPr>
              <w:jc w:val="center"/>
            </w:pPr>
            <w:r>
              <w:t>8</w:t>
            </w:r>
          </w:p>
        </w:tc>
      </w:tr>
      <w:tr w:rsidR="00843DE5" w:rsidRPr="00843DE5" w:rsidTr="00F25179">
        <w:tc>
          <w:tcPr>
            <w:tcW w:w="1526" w:type="dxa"/>
          </w:tcPr>
          <w:p w:rsidR="00843DE5" w:rsidRPr="00843DE5" w:rsidRDefault="00843DE5" w:rsidP="00843DE5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  <w:vAlign w:val="bottom"/>
          </w:tcPr>
          <w:p w:rsidR="00843DE5" w:rsidRPr="00F031B8" w:rsidRDefault="00F031B8" w:rsidP="00843DE5">
            <w:pPr>
              <w:spacing w:line="281" w:lineRule="exact"/>
              <w:jc w:val="both"/>
            </w:pPr>
            <w:r w:rsidRPr="00F031B8">
              <w:t>Геометрическая оптика</w:t>
            </w:r>
          </w:p>
        </w:tc>
        <w:tc>
          <w:tcPr>
            <w:tcW w:w="3191" w:type="dxa"/>
          </w:tcPr>
          <w:p w:rsidR="00843DE5" w:rsidRPr="00843DE5" w:rsidRDefault="00F031B8" w:rsidP="00843DE5">
            <w:pPr>
              <w:jc w:val="center"/>
            </w:pPr>
            <w:r>
              <w:t>6</w:t>
            </w:r>
          </w:p>
        </w:tc>
      </w:tr>
      <w:tr w:rsidR="00843DE5" w:rsidRPr="00843DE5" w:rsidTr="00843DE5">
        <w:tc>
          <w:tcPr>
            <w:tcW w:w="1526" w:type="dxa"/>
          </w:tcPr>
          <w:p w:rsidR="00843DE5" w:rsidRPr="00843DE5" w:rsidRDefault="00843DE5" w:rsidP="00843DE5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843DE5" w:rsidRPr="00F031B8" w:rsidRDefault="00F031B8" w:rsidP="00843DE5">
            <w:pPr>
              <w:jc w:val="both"/>
            </w:pPr>
            <w:r w:rsidRPr="00F031B8">
              <w:t>Волновая оптика</w:t>
            </w:r>
          </w:p>
        </w:tc>
        <w:tc>
          <w:tcPr>
            <w:tcW w:w="3191" w:type="dxa"/>
          </w:tcPr>
          <w:p w:rsidR="00843DE5" w:rsidRPr="00843DE5" w:rsidRDefault="00F031B8" w:rsidP="00843DE5">
            <w:pPr>
              <w:jc w:val="center"/>
            </w:pPr>
            <w:r>
              <w:t>3</w:t>
            </w:r>
          </w:p>
        </w:tc>
      </w:tr>
      <w:tr w:rsidR="00F031B8" w:rsidRPr="00843DE5" w:rsidTr="00843DE5">
        <w:tc>
          <w:tcPr>
            <w:tcW w:w="1526" w:type="dxa"/>
          </w:tcPr>
          <w:p w:rsidR="00F031B8" w:rsidRPr="00843DE5" w:rsidRDefault="00F031B8" w:rsidP="00843DE5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F031B8" w:rsidRPr="00F031B8" w:rsidRDefault="00F031B8" w:rsidP="00843DE5">
            <w:pPr>
              <w:jc w:val="both"/>
            </w:pPr>
            <w:r w:rsidRPr="00F031B8">
              <w:t>Квантовая физика</w:t>
            </w:r>
          </w:p>
        </w:tc>
        <w:tc>
          <w:tcPr>
            <w:tcW w:w="3191" w:type="dxa"/>
          </w:tcPr>
          <w:p w:rsidR="00F031B8" w:rsidRDefault="00F031B8" w:rsidP="00843DE5">
            <w:pPr>
              <w:jc w:val="center"/>
            </w:pPr>
            <w:r>
              <w:t>6</w:t>
            </w:r>
          </w:p>
        </w:tc>
      </w:tr>
      <w:tr w:rsidR="00F031B8" w:rsidRPr="00843DE5" w:rsidTr="00843DE5">
        <w:tc>
          <w:tcPr>
            <w:tcW w:w="1526" w:type="dxa"/>
          </w:tcPr>
          <w:p w:rsidR="00F031B8" w:rsidRPr="00843DE5" w:rsidRDefault="00F031B8" w:rsidP="00843DE5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4854" w:type="dxa"/>
          </w:tcPr>
          <w:p w:rsidR="00F031B8" w:rsidRPr="00F031B8" w:rsidRDefault="00F031B8" w:rsidP="00843DE5">
            <w:pPr>
              <w:jc w:val="both"/>
            </w:pPr>
            <w:r w:rsidRPr="00F031B8">
              <w:t>Итоговое повторение</w:t>
            </w:r>
          </w:p>
        </w:tc>
        <w:tc>
          <w:tcPr>
            <w:tcW w:w="3191" w:type="dxa"/>
          </w:tcPr>
          <w:p w:rsidR="00F031B8" w:rsidRDefault="00F031B8" w:rsidP="00843DE5">
            <w:pPr>
              <w:jc w:val="center"/>
            </w:pPr>
            <w:r>
              <w:t>1</w:t>
            </w:r>
          </w:p>
        </w:tc>
      </w:tr>
      <w:tr w:rsidR="00843DE5" w:rsidRPr="00843DE5" w:rsidTr="00843DE5">
        <w:tc>
          <w:tcPr>
            <w:tcW w:w="1526" w:type="dxa"/>
          </w:tcPr>
          <w:p w:rsidR="00843DE5" w:rsidRPr="00843DE5" w:rsidRDefault="00843DE5" w:rsidP="00843DE5">
            <w:pPr>
              <w:jc w:val="center"/>
            </w:pPr>
          </w:p>
        </w:tc>
        <w:tc>
          <w:tcPr>
            <w:tcW w:w="4854" w:type="dxa"/>
          </w:tcPr>
          <w:p w:rsidR="00843DE5" w:rsidRPr="00843DE5" w:rsidRDefault="00843DE5" w:rsidP="00843DE5">
            <w:r w:rsidRPr="00843DE5">
              <w:rPr>
                <w:b/>
                <w:bCs/>
              </w:rPr>
              <w:t>Итого</w:t>
            </w:r>
          </w:p>
        </w:tc>
        <w:tc>
          <w:tcPr>
            <w:tcW w:w="3191" w:type="dxa"/>
          </w:tcPr>
          <w:p w:rsidR="00843DE5" w:rsidRPr="00843DE5" w:rsidRDefault="00843DE5" w:rsidP="00843DE5">
            <w:pPr>
              <w:jc w:val="center"/>
              <w:rPr>
                <w:b/>
              </w:rPr>
            </w:pPr>
            <w:r w:rsidRPr="00843DE5">
              <w:rPr>
                <w:b/>
              </w:rPr>
              <w:t>34</w:t>
            </w:r>
          </w:p>
        </w:tc>
      </w:tr>
    </w:tbl>
    <w:p w:rsidR="00843DE5" w:rsidRDefault="00843DE5" w:rsidP="00B916E7">
      <w:pPr>
        <w:jc w:val="center"/>
        <w:rPr>
          <w:sz w:val="20"/>
          <w:szCs w:val="20"/>
        </w:rPr>
      </w:pPr>
    </w:p>
    <w:p w:rsidR="00D92430" w:rsidRDefault="00D92430" w:rsidP="00860B3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D92430" w:rsidRDefault="00D92430" w:rsidP="00860B3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81E84" w:rsidRDefault="00381E84" w:rsidP="00860B3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09078C" w:rsidRDefault="0009078C" w:rsidP="00860B3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09078C" w:rsidRDefault="0009078C" w:rsidP="00860B3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D628B" w:rsidRDefault="004D628B" w:rsidP="00860B3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09078C" w:rsidRDefault="0009078C" w:rsidP="00860B3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81E84" w:rsidRDefault="00381E84" w:rsidP="00860B3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81E84" w:rsidRDefault="00381E84" w:rsidP="00860B3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860B33" w:rsidRPr="00304881" w:rsidRDefault="00381E84" w:rsidP="00860B33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rStyle w:val="a4"/>
          <w:i/>
          <w:sz w:val="28"/>
        </w:rPr>
        <w:t>К</w:t>
      </w:r>
      <w:r w:rsidR="00860B33" w:rsidRPr="00304881">
        <w:rPr>
          <w:rStyle w:val="a4"/>
          <w:i/>
          <w:sz w:val="28"/>
        </w:rPr>
        <w:t>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1479"/>
        <w:gridCol w:w="7069"/>
      </w:tblGrid>
      <w:tr w:rsidR="00860B33" w:rsidRPr="00F031B8" w:rsidTr="009857DE">
        <w:trPr>
          <w:trHeight w:val="861"/>
        </w:trPr>
        <w:tc>
          <w:tcPr>
            <w:tcW w:w="808" w:type="dxa"/>
            <w:tcBorders>
              <w:right w:val="single" w:sz="4" w:space="0" w:color="auto"/>
            </w:tcBorders>
          </w:tcPr>
          <w:p w:rsidR="00860B33" w:rsidRPr="00F031B8" w:rsidRDefault="00860B33" w:rsidP="00860B33">
            <w:pPr>
              <w:jc w:val="center"/>
              <w:rPr>
                <w:b/>
              </w:rPr>
            </w:pPr>
          </w:p>
          <w:p w:rsidR="00860B33" w:rsidRPr="00F031B8" w:rsidRDefault="00860B33" w:rsidP="00860B33">
            <w:pPr>
              <w:jc w:val="center"/>
              <w:rPr>
                <w:b/>
              </w:rPr>
            </w:pPr>
            <w:r w:rsidRPr="00F031B8">
              <w:rPr>
                <w:b/>
              </w:rPr>
              <w:t>№</w:t>
            </w:r>
          </w:p>
          <w:p w:rsidR="00860B33" w:rsidRPr="00F031B8" w:rsidRDefault="00860B33" w:rsidP="00860B33">
            <w:pPr>
              <w:jc w:val="center"/>
              <w:rPr>
                <w:b/>
              </w:rPr>
            </w:pPr>
            <w:r w:rsidRPr="00F031B8">
              <w:rPr>
                <w:b/>
              </w:rPr>
              <w:t>п/п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860B33" w:rsidRPr="00F031B8" w:rsidRDefault="00860B33" w:rsidP="00860B33">
            <w:pPr>
              <w:spacing w:after="200" w:line="276" w:lineRule="auto"/>
              <w:jc w:val="center"/>
              <w:rPr>
                <w:b/>
              </w:rPr>
            </w:pPr>
            <w:r w:rsidRPr="00F031B8">
              <w:rPr>
                <w:b/>
              </w:rPr>
              <w:t>Сроки проведения занятия</w:t>
            </w:r>
          </w:p>
          <w:p w:rsidR="00860B33" w:rsidRPr="00F031B8" w:rsidRDefault="00860B33" w:rsidP="00860B33">
            <w:pPr>
              <w:jc w:val="center"/>
              <w:rPr>
                <w:b/>
              </w:rPr>
            </w:pPr>
          </w:p>
        </w:tc>
        <w:tc>
          <w:tcPr>
            <w:tcW w:w="7284" w:type="dxa"/>
          </w:tcPr>
          <w:p w:rsidR="00860B33" w:rsidRPr="00F031B8" w:rsidRDefault="00860B33" w:rsidP="00860B33">
            <w:pPr>
              <w:jc w:val="center"/>
              <w:rPr>
                <w:b/>
              </w:rPr>
            </w:pPr>
          </w:p>
          <w:p w:rsidR="00860B33" w:rsidRPr="00F031B8" w:rsidRDefault="00860B33" w:rsidP="00860B33">
            <w:pPr>
              <w:jc w:val="center"/>
              <w:rPr>
                <w:b/>
              </w:rPr>
            </w:pPr>
          </w:p>
          <w:p w:rsidR="00860B33" w:rsidRPr="00F031B8" w:rsidRDefault="00860B33" w:rsidP="00860B33">
            <w:pPr>
              <w:jc w:val="center"/>
            </w:pPr>
            <w:r w:rsidRPr="00F031B8">
              <w:rPr>
                <w:b/>
              </w:rPr>
              <w:t>Тема занятия</w:t>
            </w:r>
          </w:p>
        </w:tc>
      </w:tr>
      <w:tr w:rsidR="00860B33" w:rsidRPr="00F031B8" w:rsidTr="00860B33">
        <w:tc>
          <w:tcPr>
            <w:tcW w:w="9571" w:type="dxa"/>
            <w:gridSpan w:val="3"/>
          </w:tcPr>
          <w:p w:rsidR="00860B33" w:rsidRPr="00F031B8" w:rsidRDefault="00D95F5A" w:rsidP="00D95F5A">
            <w:pPr>
              <w:tabs>
                <w:tab w:val="left" w:pos="3375"/>
                <w:tab w:val="left" w:pos="3405"/>
              </w:tabs>
              <w:jc w:val="center"/>
              <w:rPr>
                <w:b/>
              </w:rPr>
            </w:pPr>
            <w:r w:rsidRPr="00F031B8">
              <w:rPr>
                <w:b/>
              </w:rPr>
              <w:t xml:space="preserve">1. Постоянный </w:t>
            </w:r>
            <w:r w:rsidR="00D35641" w:rsidRPr="00F031B8">
              <w:rPr>
                <w:b/>
              </w:rPr>
              <w:t xml:space="preserve">электрический </w:t>
            </w:r>
            <w:r w:rsidRPr="00F031B8">
              <w:rPr>
                <w:b/>
              </w:rPr>
              <w:t xml:space="preserve">ток </w:t>
            </w:r>
            <w:r w:rsidR="00435489" w:rsidRPr="00F031B8">
              <w:rPr>
                <w:b/>
              </w:rPr>
              <w:t>(</w:t>
            </w:r>
            <w:r w:rsidR="00F031B8">
              <w:rPr>
                <w:b/>
              </w:rPr>
              <w:t>5</w:t>
            </w:r>
            <w:r w:rsidR="00D35641" w:rsidRPr="00F031B8">
              <w:rPr>
                <w:b/>
              </w:rPr>
              <w:t xml:space="preserve"> ч</w:t>
            </w:r>
            <w:r w:rsidR="00435489" w:rsidRPr="00F031B8">
              <w:rPr>
                <w:b/>
              </w:rPr>
              <w:t>)</w:t>
            </w:r>
          </w:p>
        </w:tc>
      </w:tr>
      <w:tr w:rsidR="00860B33" w:rsidRPr="00F031B8" w:rsidTr="009857DE">
        <w:trPr>
          <w:trHeight w:val="167"/>
        </w:trPr>
        <w:tc>
          <w:tcPr>
            <w:tcW w:w="808" w:type="dxa"/>
            <w:tcBorders>
              <w:right w:val="single" w:sz="4" w:space="0" w:color="auto"/>
            </w:tcBorders>
          </w:tcPr>
          <w:p w:rsidR="00860B33" w:rsidRPr="00F031B8" w:rsidRDefault="00860B33" w:rsidP="00860B33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60B33" w:rsidRPr="00F031B8" w:rsidRDefault="009857DE" w:rsidP="00860B33">
            <w:pPr>
              <w:jc w:val="center"/>
            </w:pPr>
            <w:r>
              <w:t>1 неделя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860B33" w:rsidRPr="00F031B8" w:rsidRDefault="00F21DFC" w:rsidP="00860B33">
            <w:pPr>
              <w:jc w:val="both"/>
            </w:pPr>
            <w:r>
              <w:t xml:space="preserve">Вводный инструктаж по технике безопасности. </w:t>
            </w:r>
            <w:r w:rsidR="00D35641" w:rsidRPr="00F031B8">
              <w:t>Постоянный электрический ток и его характеристики</w:t>
            </w:r>
          </w:p>
        </w:tc>
      </w:tr>
      <w:tr w:rsidR="00860B33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860B33" w:rsidRPr="00F031B8" w:rsidRDefault="00860B33" w:rsidP="00860B33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60B33" w:rsidRPr="00F031B8" w:rsidRDefault="009857DE" w:rsidP="00860B33">
            <w:pPr>
              <w:jc w:val="center"/>
            </w:pPr>
            <w:r>
              <w:t>2 неделя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860B33" w:rsidRPr="00F031B8" w:rsidRDefault="00D35641" w:rsidP="00860B33">
            <w:r w:rsidRPr="00F031B8">
              <w:t>Закон Ома для участка цепи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3</w:t>
            </w:r>
            <w:r w:rsidRPr="004C5CC7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tabs>
                <w:tab w:val="left" w:pos="2190"/>
              </w:tabs>
              <w:jc w:val="both"/>
            </w:pPr>
            <w:r w:rsidRPr="00F031B8">
              <w:t>Электрическое сопротивление проводника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4</w:t>
            </w:r>
            <w:r w:rsidRPr="004C5CC7">
              <w:t xml:space="preserve"> неделя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9857DE" w:rsidRPr="00F031B8" w:rsidRDefault="009857DE" w:rsidP="009857DE">
            <w:r w:rsidRPr="00F031B8">
              <w:t>Расчет сопротивления последовательно и параллельно соединенных проводников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5</w:t>
            </w:r>
            <w:r w:rsidRPr="004C5CC7">
              <w:t xml:space="preserve"> неделя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9857DE" w:rsidRPr="00F031B8" w:rsidRDefault="009857DE" w:rsidP="009857DE">
            <w:r w:rsidRPr="00F031B8">
              <w:t>Работа и мощность электрического тока. Закон Джоуля-Ленца</w:t>
            </w:r>
          </w:p>
        </w:tc>
      </w:tr>
      <w:tr w:rsidR="00860B33" w:rsidRPr="00F031B8" w:rsidTr="00860B33">
        <w:tc>
          <w:tcPr>
            <w:tcW w:w="9571" w:type="dxa"/>
            <w:gridSpan w:val="3"/>
          </w:tcPr>
          <w:p w:rsidR="00860B33" w:rsidRPr="00F031B8" w:rsidRDefault="00D95F5A" w:rsidP="00860B33">
            <w:pPr>
              <w:tabs>
                <w:tab w:val="left" w:pos="2010"/>
                <w:tab w:val="center" w:pos="4127"/>
                <w:tab w:val="left" w:pos="7065"/>
              </w:tabs>
              <w:jc w:val="center"/>
              <w:rPr>
                <w:b/>
              </w:rPr>
            </w:pPr>
            <w:r w:rsidRPr="00F031B8">
              <w:rPr>
                <w:b/>
              </w:rPr>
              <w:t>2. Магнитное поле</w:t>
            </w:r>
            <w:r w:rsidR="00435489" w:rsidRPr="00F031B8">
              <w:rPr>
                <w:b/>
              </w:rPr>
              <w:t xml:space="preserve"> (</w:t>
            </w:r>
            <w:r w:rsidR="00F031B8">
              <w:rPr>
                <w:b/>
              </w:rPr>
              <w:t>5</w:t>
            </w:r>
            <w:r w:rsidR="004F3232" w:rsidRPr="00F031B8">
              <w:rPr>
                <w:b/>
              </w:rPr>
              <w:t xml:space="preserve"> ч</w:t>
            </w:r>
            <w:r w:rsidR="00435489" w:rsidRPr="00F031B8">
              <w:rPr>
                <w:b/>
              </w:rPr>
              <w:t>)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6</w:t>
            </w:r>
            <w:r w:rsidRPr="00382C7A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jc w:val="both"/>
            </w:pPr>
            <w:r w:rsidRPr="00F031B8">
              <w:t>Магнитное поле и его характеристики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7</w:t>
            </w:r>
            <w:r w:rsidRPr="00382C7A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r w:rsidRPr="00F031B8">
              <w:t>Действие магнитного поля на проводник с током. Сила Ампера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8</w:t>
            </w:r>
            <w:r w:rsidRPr="00382C7A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tabs>
                <w:tab w:val="left" w:pos="2190"/>
              </w:tabs>
              <w:jc w:val="both"/>
            </w:pPr>
            <w:r w:rsidRPr="00F031B8">
              <w:t>Действие магнитного поля на заряженную частицу. Сила Лоренца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9</w:t>
            </w:r>
            <w:r w:rsidRPr="00382C7A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r w:rsidRPr="00F031B8">
              <w:t>Явление электромагнитной индукции. Магнитный поток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10</w:t>
            </w:r>
            <w:r w:rsidRPr="00382C7A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r w:rsidRPr="00F031B8">
              <w:t xml:space="preserve">Закон электромагнитной индукции </w:t>
            </w:r>
          </w:p>
        </w:tc>
      </w:tr>
      <w:tr w:rsidR="00D95F5A" w:rsidRPr="00F031B8" w:rsidTr="00860B33">
        <w:tc>
          <w:tcPr>
            <w:tcW w:w="9571" w:type="dxa"/>
            <w:gridSpan w:val="3"/>
          </w:tcPr>
          <w:p w:rsidR="00D95F5A" w:rsidRPr="00F031B8" w:rsidRDefault="00435489" w:rsidP="00D95F5A">
            <w:pPr>
              <w:tabs>
                <w:tab w:val="left" w:pos="1590"/>
              </w:tabs>
              <w:jc w:val="center"/>
              <w:rPr>
                <w:b/>
              </w:rPr>
            </w:pPr>
            <w:r w:rsidRPr="00F031B8">
              <w:rPr>
                <w:b/>
              </w:rPr>
              <w:t>Механические и электромагнитные колебания и волны (</w:t>
            </w:r>
            <w:r w:rsidR="00A57EA5" w:rsidRPr="00F031B8">
              <w:rPr>
                <w:b/>
              </w:rPr>
              <w:t>8 ч</w:t>
            </w:r>
            <w:r w:rsidRPr="00F031B8">
              <w:rPr>
                <w:b/>
              </w:rPr>
              <w:t>)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11</w:t>
            </w:r>
            <w:r w:rsidRPr="005312AB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jc w:val="both"/>
            </w:pPr>
            <w:r w:rsidRPr="00F031B8">
              <w:t>Гармонические колебания и их характеристики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12</w:t>
            </w:r>
            <w:r w:rsidRPr="005312AB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jc w:val="both"/>
            </w:pPr>
            <w:r w:rsidRPr="00F031B8">
              <w:t>Решение задач на превращение энергии при колебаниях</w:t>
            </w:r>
          </w:p>
        </w:tc>
      </w:tr>
      <w:tr w:rsidR="009857DE" w:rsidRPr="00F031B8" w:rsidTr="009857DE">
        <w:trPr>
          <w:trHeight w:val="268"/>
        </w:trPr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13</w:t>
            </w:r>
            <w:r w:rsidRPr="005312AB">
              <w:t xml:space="preserve"> неделя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9857DE" w:rsidRPr="00F031B8" w:rsidRDefault="009857DE" w:rsidP="009857DE">
            <w:pPr>
              <w:jc w:val="both"/>
            </w:pPr>
            <w:r w:rsidRPr="00F031B8">
              <w:t>Решение задач на уравнение гармонических колебаний</w:t>
            </w:r>
          </w:p>
        </w:tc>
      </w:tr>
      <w:tr w:rsidR="009857DE" w:rsidRPr="00F031B8" w:rsidTr="009857DE">
        <w:trPr>
          <w:trHeight w:val="273"/>
        </w:trPr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14</w:t>
            </w:r>
            <w:r w:rsidRPr="005312AB">
              <w:t xml:space="preserve"> неделя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9857DE" w:rsidRPr="00F031B8" w:rsidRDefault="009857DE" w:rsidP="009857DE">
            <w:pPr>
              <w:jc w:val="both"/>
            </w:pPr>
            <w:r w:rsidRPr="00F031B8">
              <w:t>Решение графических задач</w:t>
            </w:r>
          </w:p>
        </w:tc>
      </w:tr>
      <w:tr w:rsidR="009857DE" w:rsidRPr="00F031B8" w:rsidTr="009857DE">
        <w:trPr>
          <w:trHeight w:val="58"/>
        </w:trPr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15</w:t>
            </w:r>
            <w:r w:rsidRPr="005312AB">
              <w:t xml:space="preserve"> неделя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9857DE" w:rsidRPr="00F031B8" w:rsidRDefault="009857DE" w:rsidP="009857DE">
            <w:pPr>
              <w:jc w:val="both"/>
            </w:pPr>
            <w:r w:rsidRPr="00F031B8">
              <w:t>Звуковые волны и их характеристики</w:t>
            </w:r>
          </w:p>
        </w:tc>
      </w:tr>
      <w:tr w:rsidR="009857DE" w:rsidRPr="00F031B8" w:rsidTr="009857DE">
        <w:trPr>
          <w:trHeight w:val="293"/>
        </w:trPr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16</w:t>
            </w:r>
            <w:r w:rsidRPr="005312AB">
              <w:t xml:space="preserve"> неделя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9857DE" w:rsidRPr="00F031B8" w:rsidRDefault="009857DE" w:rsidP="009857DE">
            <w:pPr>
              <w:jc w:val="both"/>
            </w:pPr>
            <w:r w:rsidRPr="00F031B8">
              <w:t>Решение задач по теме «Механические волны»</w:t>
            </w:r>
          </w:p>
        </w:tc>
      </w:tr>
      <w:tr w:rsidR="009857DE" w:rsidRPr="00F031B8" w:rsidTr="009857DE">
        <w:trPr>
          <w:trHeight w:val="293"/>
        </w:trPr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17</w:t>
            </w:r>
            <w:r w:rsidRPr="005312AB">
              <w:t xml:space="preserve"> неделя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9857DE" w:rsidRPr="00F031B8" w:rsidRDefault="009857DE" w:rsidP="009857DE">
            <w:pPr>
              <w:jc w:val="both"/>
            </w:pPr>
            <w:r w:rsidRPr="00F031B8">
              <w:t>Переменный ток. Колебательный контур</w:t>
            </w:r>
          </w:p>
        </w:tc>
      </w:tr>
      <w:tr w:rsidR="009857DE" w:rsidRPr="00F031B8" w:rsidTr="009857DE">
        <w:trPr>
          <w:trHeight w:val="293"/>
        </w:trPr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18</w:t>
            </w:r>
            <w:r w:rsidRPr="005312AB">
              <w:t xml:space="preserve"> неделя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9857DE" w:rsidRPr="00F031B8" w:rsidRDefault="009857DE" w:rsidP="009857DE">
            <w:pPr>
              <w:jc w:val="both"/>
            </w:pPr>
            <w:r w:rsidRPr="00F031B8">
              <w:t>Решение задач на тему «Электромагнитные волны»</w:t>
            </w:r>
          </w:p>
        </w:tc>
      </w:tr>
      <w:tr w:rsidR="00D95F5A" w:rsidRPr="00F031B8" w:rsidTr="00860B33">
        <w:tc>
          <w:tcPr>
            <w:tcW w:w="9571" w:type="dxa"/>
            <w:gridSpan w:val="3"/>
          </w:tcPr>
          <w:p w:rsidR="00D95F5A" w:rsidRPr="00F031B8" w:rsidRDefault="00A57EA5" w:rsidP="00D95F5A">
            <w:pPr>
              <w:jc w:val="center"/>
              <w:rPr>
                <w:b/>
              </w:rPr>
            </w:pPr>
            <w:r w:rsidRPr="00F031B8">
              <w:rPr>
                <w:b/>
              </w:rPr>
              <w:t>Геометрическая оптика</w:t>
            </w:r>
            <w:r w:rsidR="00435489" w:rsidRPr="00F031B8">
              <w:rPr>
                <w:b/>
              </w:rPr>
              <w:t xml:space="preserve"> (</w:t>
            </w:r>
            <w:r w:rsidRPr="00F031B8">
              <w:rPr>
                <w:b/>
              </w:rPr>
              <w:t>6 ч</w:t>
            </w:r>
            <w:r w:rsidR="00435489" w:rsidRPr="00F031B8">
              <w:rPr>
                <w:b/>
              </w:rPr>
              <w:t>)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19</w:t>
            </w:r>
            <w:r w:rsidRPr="00521767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jc w:val="both"/>
            </w:pPr>
            <w:r w:rsidRPr="00F031B8">
              <w:t>Закон прямолинейного распространения света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 w:rsidRPr="00521767">
              <w:t>2</w:t>
            </w:r>
            <w:r>
              <w:t>0</w:t>
            </w:r>
            <w:r w:rsidRPr="00521767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r w:rsidRPr="00F031B8">
              <w:t>Закон отражения света. Плоское зеркало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 w:rsidRPr="00521767">
              <w:t>2</w:t>
            </w:r>
            <w:r>
              <w:t>1</w:t>
            </w:r>
            <w:r w:rsidRPr="00521767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jc w:val="both"/>
            </w:pPr>
            <w:r w:rsidRPr="00F031B8">
              <w:t>Закон преломления света на границе раздела двух сред. Дисперсия света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 w:rsidRPr="00521767">
              <w:t>2</w:t>
            </w:r>
            <w:r>
              <w:t>2</w:t>
            </w:r>
            <w:r w:rsidRPr="00521767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r w:rsidRPr="00F031B8">
              <w:t>Явление полного внутреннего отражения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 w:rsidRPr="00521767">
              <w:t>2</w:t>
            </w:r>
            <w:r>
              <w:t>3</w:t>
            </w:r>
            <w:r w:rsidRPr="00521767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tabs>
                <w:tab w:val="left" w:pos="2190"/>
              </w:tabs>
              <w:jc w:val="both"/>
            </w:pPr>
            <w:r w:rsidRPr="00F031B8">
              <w:t>Линзы. Тонкие линзы. Построение изображений в тонких линзах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 w:rsidRPr="00521767">
              <w:t>2</w:t>
            </w:r>
            <w:r>
              <w:t>4</w:t>
            </w:r>
            <w:r w:rsidRPr="00521767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r w:rsidRPr="00F031B8">
              <w:t>Решение задач на применение формулы тонкой линзы</w:t>
            </w:r>
          </w:p>
        </w:tc>
      </w:tr>
      <w:tr w:rsidR="00A57EA5" w:rsidRPr="00F031B8" w:rsidTr="008E05D0">
        <w:tc>
          <w:tcPr>
            <w:tcW w:w="9571" w:type="dxa"/>
            <w:gridSpan w:val="3"/>
          </w:tcPr>
          <w:p w:rsidR="00A57EA5" w:rsidRPr="00F031B8" w:rsidRDefault="00A57EA5" w:rsidP="00A57EA5">
            <w:pPr>
              <w:jc w:val="center"/>
              <w:rPr>
                <w:b/>
              </w:rPr>
            </w:pPr>
            <w:r w:rsidRPr="00F031B8">
              <w:rPr>
                <w:b/>
              </w:rPr>
              <w:t>Волновая оптика (3 ч)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 w:rsidRPr="00A1355A">
              <w:t>2</w:t>
            </w:r>
            <w:r>
              <w:t>5</w:t>
            </w:r>
            <w:r w:rsidRPr="00A1355A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r w:rsidRPr="00F031B8">
              <w:t>Интерференция, дифракция, поляризация света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 w:rsidRPr="00A1355A">
              <w:t>2</w:t>
            </w:r>
            <w:r>
              <w:t>6</w:t>
            </w:r>
            <w:r w:rsidRPr="00A1355A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r w:rsidRPr="00F031B8">
              <w:t>Дифракционная решетка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 w:rsidRPr="00A1355A">
              <w:t>2</w:t>
            </w:r>
            <w:r>
              <w:t>7</w:t>
            </w:r>
            <w:r w:rsidRPr="00A1355A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r w:rsidRPr="00F031B8">
              <w:t>Решение задач на применение уравнения дифракционной решетки</w:t>
            </w:r>
          </w:p>
        </w:tc>
      </w:tr>
      <w:tr w:rsidR="00D95F5A" w:rsidRPr="00F031B8" w:rsidTr="00860B33">
        <w:tc>
          <w:tcPr>
            <w:tcW w:w="9571" w:type="dxa"/>
            <w:gridSpan w:val="3"/>
          </w:tcPr>
          <w:p w:rsidR="00D95F5A" w:rsidRPr="00F031B8" w:rsidRDefault="001D5038" w:rsidP="00D95F5A">
            <w:pPr>
              <w:jc w:val="center"/>
              <w:rPr>
                <w:b/>
              </w:rPr>
            </w:pPr>
            <w:r w:rsidRPr="00F031B8">
              <w:rPr>
                <w:b/>
              </w:rPr>
              <w:t>К</w:t>
            </w:r>
            <w:r w:rsidR="00F031B8">
              <w:rPr>
                <w:b/>
              </w:rPr>
              <w:t>вантовая физика</w:t>
            </w:r>
            <w:r w:rsidRPr="00F031B8">
              <w:rPr>
                <w:b/>
              </w:rPr>
              <w:t xml:space="preserve"> (</w:t>
            </w:r>
            <w:r w:rsidR="00F031B8">
              <w:rPr>
                <w:b/>
              </w:rPr>
              <w:t>6 ч</w:t>
            </w:r>
            <w:r w:rsidRPr="00F031B8">
              <w:rPr>
                <w:b/>
              </w:rPr>
              <w:t>)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 w:rsidRPr="0057212B">
              <w:t>2</w:t>
            </w:r>
            <w:r>
              <w:t>8</w:t>
            </w:r>
            <w:r w:rsidRPr="0057212B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jc w:val="both"/>
            </w:pPr>
            <w:r w:rsidRPr="00F031B8">
              <w:t>Фотоэффект. Законы фотоэффекта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 w:rsidRPr="0057212B">
              <w:t>2</w:t>
            </w:r>
            <w:r>
              <w:t>9</w:t>
            </w:r>
            <w:r w:rsidRPr="0057212B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jc w:val="both"/>
            </w:pPr>
            <w:r w:rsidRPr="00F031B8">
              <w:t>Решение задач на применение уравнения Эйнштейна для фотоэффекта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30</w:t>
            </w:r>
            <w:r w:rsidRPr="0057212B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tabs>
                <w:tab w:val="left" w:pos="2190"/>
              </w:tabs>
              <w:jc w:val="both"/>
            </w:pPr>
            <w:r w:rsidRPr="00F031B8">
              <w:t>Строение атома. Постулаты Бора. Спектры излучения и поглощения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31</w:t>
            </w:r>
            <w:r w:rsidRPr="0057212B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tabs>
                <w:tab w:val="left" w:pos="2190"/>
              </w:tabs>
              <w:jc w:val="both"/>
            </w:pPr>
            <w:r w:rsidRPr="00F031B8">
              <w:t>Строение атомного ядра. Ядерные силы. Энергия связи атомного ядра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3</w:t>
            </w:r>
            <w:r w:rsidRPr="0057212B">
              <w:t>2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tabs>
                <w:tab w:val="left" w:pos="2190"/>
              </w:tabs>
              <w:jc w:val="both"/>
            </w:pPr>
            <w:r w:rsidRPr="00F031B8">
              <w:t>Радиоактивность. Уравнения альфа- и бета-распада</w:t>
            </w:r>
          </w:p>
        </w:tc>
      </w:tr>
      <w:tr w:rsidR="009857DE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9857DE" w:rsidRPr="00F031B8" w:rsidRDefault="009857DE" w:rsidP="009857DE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9857DE" w:rsidRDefault="009857DE" w:rsidP="009857DE">
            <w:pPr>
              <w:jc w:val="center"/>
            </w:pPr>
            <w:r>
              <w:t>33</w:t>
            </w:r>
            <w:r w:rsidRPr="0057212B">
              <w:t xml:space="preserve"> неделя</w:t>
            </w:r>
          </w:p>
        </w:tc>
        <w:tc>
          <w:tcPr>
            <w:tcW w:w="7284" w:type="dxa"/>
          </w:tcPr>
          <w:p w:rsidR="009857DE" w:rsidRPr="00F031B8" w:rsidRDefault="009857DE" w:rsidP="009857DE">
            <w:pPr>
              <w:tabs>
                <w:tab w:val="left" w:pos="2190"/>
              </w:tabs>
              <w:jc w:val="both"/>
            </w:pPr>
            <w:r w:rsidRPr="00F031B8">
              <w:t>Закон радиоактивного распада</w:t>
            </w:r>
          </w:p>
        </w:tc>
      </w:tr>
      <w:tr w:rsidR="001D5038" w:rsidRPr="00F031B8" w:rsidTr="004E6982">
        <w:tc>
          <w:tcPr>
            <w:tcW w:w="9571" w:type="dxa"/>
            <w:gridSpan w:val="3"/>
          </w:tcPr>
          <w:p w:rsidR="001D5038" w:rsidRPr="00F031B8" w:rsidRDefault="001D5038" w:rsidP="001D5038">
            <w:pPr>
              <w:tabs>
                <w:tab w:val="left" w:pos="2190"/>
              </w:tabs>
              <w:jc w:val="center"/>
              <w:rPr>
                <w:b/>
              </w:rPr>
            </w:pPr>
            <w:r w:rsidRPr="00F031B8">
              <w:rPr>
                <w:b/>
              </w:rPr>
              <w:t>Итоговое повторение (1 ч)</w:t>
            </w:r>
          </w:p>
        </w:tc>
      </w:tr>
      <w:tr w:rsidR="001D5038" w:rsidRPr="00F031B8" w:rsidTr="009857DE">
        <w:tc>
          <w:tcPr>
            <w:tcW w:w="808" w:type="dxa"/>
            <w:tcBorders>
              <w:right w:val="single" w:sz="4" w:space="0" w:color="auto"/>
            </w:tcBorders>
          </w:tcPr>
          <w:p w:rsidR="001D5038" w:rsidRPr="00F031B8" w:rsidRDefault="001D5038" w:rsidP="00D95F5A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1D5038" w:rsidRPr="00F031B8" w:rsidRDefault="009857DE" w:rsidP="00D95F5A">
            <w:pPr>
              <w:jc w:val="center"/>
            </w:pPr>
            <w:r>
              <w:t>34 неделя</w:t>
            </w:r>
          </w:p>
        </w:tc>
        <w:tc>
          <w:tcPr>
            <w:tcW w:w="7284" w:type="dxa"/>
          </w:tcPr>
          <w:p w:rsidR="001D5038" w:rsidRPr="00F031B8" w:rsidRDefault="001D5038" w:rsidP="00D95F5A">
            <w:pPr>
              <w:tabs>
                <w:tab w:val="left" w:pos="2190"/>
              </w:tabs>
              <w:jc w:val="both"/>
            </w:pPr>
            <w:r w:rsidRPr="00F031B8">
              <w:t>Итоговое повторение</w:t>
            </w:r>
          </w:p>
        </w:tc>
      </w:tr>
    </w:tbl>
    <w:p w:rsidR="00381E84" w:rsidRDefault="00381E84" w:rsidP="00381E84">
      <w:pPr>
        <w:jc w:val="both"/>
        <w:rPr>
          <w:b/>
        </w:rPr>
      </w:pPr>
    </w:p>
    <w:sectPr w:rsidR="00381E84" w:rsidSect="00F72E5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57" w:rsidRDefault="00B86557" w:rsidP="00F72E59">
      <w:r>
        <w:separator/>
      </w:r>
    </w:p>
  </w:endnote>
  <w:endnote w:type="continuationSeparator" w:id="0">
    <w:p w:rsidR="00B86557" w:rsidRDefault="00B86557" w:rsidP="00F7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0657"/>
      <w:docPartObj>
        <w:docPartGallery w:val="Page Numbers (Bottom of Page)"/>
        <w:docPartUnique/>
      </w:docPartObj>
    </w:sdtPr>
    <w:sdtEndPr/>
    <w:sdtContent>
      <w:p w:rsidR="00860B33" w:rsidRDefault="00860B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8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0B33" w:rsidRDefault="00860B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57" w:rsidRDefault="00B86557" w:rsidP="00F72E59">
      <w:r>
        <w:separator/>
      </w:r>
    </w:p>
  </w:footnote>
  <w:footnote w:type="continuationSeparator" w:id="0">
    <w:p w:rsidR="00B86557" w:rsidRDefault="00B86557" w:rsidP="00F7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86B"/>
    <w:multiLevelType w:val="hybridMultilevel"/>
    <w:tmpl w:val="CB78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2244"/>
    <w:multiLevelType w:val="hybridMultilevel"/>
    <w:tmpl w:val="A9A0E8D4"/>
    <w:lvl w:ilvl="0" w:tplc="EDFEC6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7F721D"/>
    <w:multiLevelType w:val="hybridMultilevel"/>
    <w:tmpl w:val="1A0EDCF2"/>
    <w:lvl w:ilvl="0" w:tplc="EDFEC656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2125"/>
    <w:multiLevelType w:val="hybridMultilevel"/>
    <w:tmpl w:val="5C9E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9769A"/>
    <w:multiLevelType w:val="hybridMultilevel"/>
    <w:tmpl w:val="A39870EC"/>
    <w:lvl w:ilvl="0" w:tplc="EDFEC656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8460F"/>
    <w:multiLevelType w:val="hybridMultilevel"/>
    <w:tmpl w:val="A6FE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01049"/>
    <w:multiLevelType w:val="hybridMultilevel"/>
    <w:tmpl w:val="030ADAC4"/>
    <w:lvl w:ilvl="0" w:tplc="EDFEC6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FEB1855"/>
    <w:multiLevelType w:val="hybridMultilevel"/>
    <w:tmpl w:val="754ED0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DA7AB9"/>
    <w:multiLevelType w:val="hybridMultilevel"/>
    <w:tmpl w:val="C420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E126C"/>
    <w:multiLevelType w:val="hybridMultilevel"/>
    <w:tmpl w:val="DCD2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22"/>
    <w:rsid w:val="00006B28"/>
    <w:rsid w:val="00041206"/>
    <w:rsid w:val="0009078C"/>
    <w:rsid w:val="00095989"/>
    <w:rsid w:val="000A1743"/>
    <w:rsid w:val="000E2E8C"/>
    <w:rsid w:val="001125BA"/>
    <w:rsid w:val="001920D1"/>
    <w:rsid w:val="001B1474"/>
    <w:rsid w:val="001D5038"/>
    <w:rsid w:val="00210AB0"/>
    <w:rsid w:val="002C7983"/>
    <w:rsid w:val="00304881"/>
    <w:rsid w:val="00381E84"/>
    <w:rsid w:val="0039089B"/>
    <w:rsid w:val="003B36FE"/>
    <w:rsid w:val="003D4F2B"/>
    <w:rsid w:val="00404658"/>
    <w:rsid w:val="00435489"/>
    <w:rsid w:val="00447622"/>
    <w:rsid w:val="004D628B"/>
    <w:rsid w:val="004F3232"/>
    <w:rsid w:val="004F50C7"/>
    <w:rsid w:val="005A629E"/>
    <w:rsid w:val="005C0823"/>
    <w:rsid w:val="005D49FD"/>
    <w:rsid w:val="005F43DF"/>
    <w:rsid w:val="00660167"/>
    <w:rsid w:val="00666D47"/>
    <w:rsid w:val="00714780"/>
    <w:rsid w:val="00727E2A"/>
    <w:rsid w:val="0075335E"/>
    <w:rsid w:val="0078244B"/>
    <w:rsid w:val="00783456"/>
    <w:rsid w:val="00843DE5"/>
    <w:rsid w:val="00847B53"/>
    <w:rsid w:val="00860B33"/>
    <w:rsid w:val="00880D4E"/>
    <w:rsid w:val="008A4C26"/>
    <w:rsid w:val="00942C93"/>
    <w:rsid w:val="00970BE4"/>
    <w:rsid w:val="00975A68"/>
    <w:rsid w:val="00985761"/>
    <w:rsid w:val="009857DE"/>
    <w:rsid w:val="00A57EA5"/>
    <w:rsid w:val="00A96E32"/>
    <w:rsid w:val="00B075FE"/>
    <w:rsid w:val="00B41F20"/>
    <w:rsid w:val="00B86557"/>
    <w:rsid w:val="00B916E7"/>
    <w:rsid w:val="00BB58B3"/>
    <w:rsid w:val="00C008A3"/>
    <w:rsid w:val="00C048C9"/>
    <w:rsid w:val="00C410AF"/>
    <w:rsid w:val="00C64267"/>
    <w:rsid w:val="00CA03CB"/>
    <w:rsid w:val="00D07571"/>
    <w:rsid w:val="00D35641"/>
    <w:rsid w:val="00D92430"/>
    <w:rsid w:val="00D9299B"/>
    <w:rsid w:val="00D95F5A"/>
    <w:rsid w:val="00DE5A41"/>
    <w:rsid w:val="00E354F1"/>
    <w:rsid w:val="00E61500"/>
    <w:rsid w:val="00E963FE"/>
    <w:rsid w:val="00EB2DC6"/>
    <w:rsid w:val="00EE0B21"/>
    <w:rsid w:val="00F031B8"/>
    <w:rsid w:val="00F123BC"/>
    <w:rsid w:val="00F21DFC"/>
    <w:rsid w:val="00F25CE0"/>
    <w:rsid w:val="00F7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F9A0B-751A-4F68-889B-8758C49A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762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47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4476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7622"/>
    <w:rPr>
      <w:b/>
      <w:bCs/>
    </w:rPr>
  </w:style>
  <w:style w:type="paragraph" w:customStyle="1" w:styleId="-11">
    <w:name w:val="Цветной список - Акцент 11"/>
    <w:basedOn w:val="a"/>
    <w:rsid w:val="00447622"/>
    <w:pPr>
      <w:ind w:left="720"/>
      <w:contextualSpacing/>
    </w:pPr>
  </w:style>
  <w:style w:type="table" w:styleId="a5">
    <w:name w:val="Table Grid"/>
    <w:basedOn w:val="a1"/>
    <w:uiPriority w:val="59"/>
    <w:rsid w:val="00DE5A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72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2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0B33"/>
    <w:pPr>
      <w:ind w:left="720"/>
      <w:contextualSpacing/>
    </w:pPr>
  </w:style>
  <w:style w:type="paragraph" w:customStyle="1" w:styleId="c5">
    <w:name w:val="c5"/>
    <w:basedOn w:val="a"/>
    <w:rsid w:val="00D92430"/>
    <w:pPr>
      <w:spacing w:before="100" w:beforeAutospacing="1" w:after="100" w:afterAutospacing="1"/>
    </w:pPr>
  </w:style>
  <w:style w:type="character" w:customStyle="1" w:styleId="c7">
    <w:name w:val="c7"/>
    <w:basedOn w:val="a0"/>
    <w:rsid w:val="00D92430"/>
  </w:style>
  <w:style w:type="paragraph" w:customStyle="1" w:styleId="c1">
    <w:name w:val="c1"/>
    <w:basedOn w:val="a"/>
    <w:rsid w:val="00D92430"/>
    <w:pPr>
      <w:spacing w:before="100" w:beforeAutospacing="1" w:after="100" w:afterAutospacing="1"/>
    </w:pPr>
  </w:style>
  <w:style w:type="character" w:customStyle="1" w:styleId="c6">
    <w:name w:val="c6"/>
    <w:basedOn w:val="a0"/>
    <w:rsid w:val="00D92430"/>
  </w:style>
  <w:style w:type="character" w:customStyle="1" w:styleId="c63">
    <w:name w:val="c63"/>
    <w:basedOn w:val="a0"/>
    <w:rsid w:val="00D92430"/>
  </w:style>
  <w:style w:type="character" w:customStyle="1" w:styleId="c11">
    <w:name w:val="c11"/>
    <w:basedOn w:val="a0"/>
    <w:rsid w:val="00D9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School 1540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Elkina</dc:creator>
  <cp:keywords/>
  <dc:description/>
  <cp:lastModifiedBy>1</cp:lastModifiedBy>
  <cp:revision>3</cp:revision>
  <dcterms:created xsi:type="dcterms:W3CDTF">2023-05-03T11:06:00Z</dcterms:created>
  <dcterms:modified xsi:type="dcterms:W3CDTF">2023-05-03T11:54:00Z</dcterms:modified>
</cp:coreProperties>
</file>