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9B" w:rsidRDefault="00CF529B" w:rsidP="00CF52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529B" w:rsidRDefault="00CF529B" w:rsidP="00CF52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ФАКУЛЬТАТИВНОМУ КУРСУ</w:t>
      </w:r>
    </w:p>
    <w:p w:rsidR="00CF529B" w:rsidRDefault="00CF529B" w:rsidP="00CF52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A6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литературный отечественный процесс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961F6" w:rsidRPr="001961F6" w:rsidRDefault="001961F6" w:rsidP="001961F6">
      <w:pPr>
        <w:rPr>
          <w:rFonts w:ascii="Times New Roman" w:hAnsi="Times New Roman" w:cs="Times New Roman"/>
          <w:sz w:val="24"/>
          <w:szCs w:val="24"/>
        </w:rPr>
      </w:pPr>
      <w:r w:rsidRPr="001961F6">
        <w:rPr>
          <w:rFonts w:ascii="Times New Roman" w:hAnsi="Times New Roman" w:cs="Times New Roman"/>
          <w:sz w:val="24"/>
          <w:szCs w:val="24"/>
        </w:rPr>
        <w:t xml:space="preserve">Факультативный курс «Художественная литература в русской </w:t>
      </w:r>
      <w:proofErr w:type="gramStart"/>
      <w:r w:rsidRPr="001961F6">
        <w:rPr>
          <w:rFonts w:ascii="Times New Roman" w:hAnsi="Times New Roman" w:cs="Times New Roman"/>
          <w:sz w:val="24"/>
          <w:szCs w:val="24"/>
        </w:rPr>
        <w:t>культуре»  реализуется</w:t>
      </w:r>
      <w:proofErr w:type="gramEnd"/>
      <w:r w:rsidRPr="001961F6">
        <w:rPr>
          <w:rFonts w:ascii="Times New Roman" w:hAnsi="Times New Roman" w:cs="Times New Roman"/>
          <w:sz w:val="24"/>
          <w:szCs w:val="24"/>
        </w:rPr>
        <w:t xml:space="preserve"> по 0,5 часа в год в 10-11 классе.</w:t>
      </w:r>
    </w:p>
    <w:p w:rsidR="001961F6" w:rsidRPr="001961F6" w:rsidRDefault="001961F6" w:rsidP="001961F6">
      <w:pPr>
        <w:rPr>
          <w:rFonts w:ascii="Times New Roman" w:hAnsi="Times New Roman" w:cs="Times New Roman"/>
          <w:sz w:val="24"/>
          <w:szCs w:val="24"/>
        </w:rPr>
      </w:pPr>
      <w:r w:rsidRPr="001961F6">
        <w:rPr>
          <w:rFonts w:ascii="Times New Roman" w:hAnsi="Times New Roman" w:cs="Times New Roman"/>
          <w:sz w:val="24"/>
          <w:szCs w:val="24"/>
        </w:rPr>
        <w:t>В процессе изучения курса учащийся научится:</w:t>
      </w:r>
    </w:p>
    <w:p w:rsidR="001961F6" w:rsidRPr="001961F6" w:rsidRDefault="001961F6" w:rsidP="001961F6">
      <w:pPr>
        <w:numPr>
          <w:ilvl w:val="0"/>
          <w:numId w:val="1"/>
        </w:numPr>
        <w:tabs>
          <w:tab w:val="left" w:pos="519"/>
        </w:tabs>
        <w:spacing w:after="0" w:line="236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осознавать значимость чтения и изучения художественной литературы для своего дальнейшего развития; формировать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961F6" w:rsidRPr="001961F6" w:rsidRDefault="001961F6" w:rsidP="001961F6">
      <w:pPr>
        <w:spacing w:line="147" w:lineRule="exact"/>
        <w:rPr>
          <w:rFonts w:ascii="Times New Roman" w:hAnsi="Times New Roman" w:cs="Times New Roman"/>
          <w:sz w:val="20"/>
          <w:szCs w:val="20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4" w:lineRule="auto"/>
        <w:ind w:left="260" w:right="9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понимать художественную литературу как одну из основных национально-культурных ценностей народа, как особого способа познания жизни;</w:t>
      </w:r>
    </w:p>
    <w:p w:rsidR="001961F6" w:rsidRPr="001961F6" w:rsidRDefault="001961F6" w:rsidP="001961F6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4" w:lineRule="auto"/>
        <w:ind w:left="260" w:right="58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обеспечивать культурную самоидентификацию, осознавать коммуникативно-эстетические возможности языка на основе изучения выдающихся произведений русской культуры;</w:t>
      </w:r>
    </w:p>
    <w:p w:rsidR="001961F6" w:rsidRPr="001961F6" w:rsidRDefault="001961F6" w:rsidP="001961F6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6" w:lineRule="auto"/>
        <w:ind w:left="260" w:right="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1961F6" w:rsidRPr="001961F6" w:rsidRDefault="001961F6" w:rsidP="001961F6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4" w:lineRule="auto"/>
        <w:ind w:left="260" w:right="58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1961F6" w:rsidRPr="001961F6" w:rsidRDefault="001961F6" w:rsidP="001961F6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4" w:lineRule="auto"/>
        <w:ind w:left="260" w:right="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1961F6" w:rsidRPr="001961F6" w:rsidRDefault="001961F6" w:rsidP="001961F6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4" w:lineRule="auto"/>
        <w:ind w:left="260" w:right="24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1961F6" w:rsidRPr="001961F6" w:rsidRDefault="001961F6" w:rsidP="001961F6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rPr>
          <w:rFonts w:ascii="Times New Roman" w:hAnsi="Times New Roman" w:cs="Times New Roman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</w:t>
      </w:r>
    </w:p>
    <w:sectPr w:rsidR="001961F6" w:rsidRPr="0019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EF30BB68"/>
    <w:lvl w:ilvl="0" w:tplc="267E048A">
      <w:start w:val="1"/>
      <w:numFmt w:val="decimal"/>
      <w:lvlText w:val="%1)"/>
      <w:lvlJc w:val="left"/>
    </w:lvl>
    <w:lvl w:ilvl="1" w:tplc="5D1C5F08">
      <w:numFmt w:val="decimal"/>
      <w:lvlText w:val=""/>
      <w:lvlJc w:val="left"/>
    </w:lvl>
    <w:lvl w:ilvl="2" w:tplc="50B0D888">
      <w:numFmt w:val="decimal"/>
      <w:lvlText w:val=""/>
      <w:lvlJc w:val="left"/>
    </w:lvl>
    <w:lvl w:ilvl="3" w:tplc="91F265FC">
      <w:numFmt w:val="decimal"/>
      <w:lvlText w:val=""/>
      <w:lvlJc w:val="left"/>
    </w:lvl>
    <w:lvl w:ilvl="4" w:tplc="EC1EED1A">
      <w:numFmt w:val="decimal"/>
      <w:lvlText w:val=""/>
      <w:lvlJc w:val="left"/>
    </w:lvl>
    <w:lvl w:ilvl="5" w:tplc="AFB2CE8A">
      <w:numFmt w:val="decimal"/>
      <w:lvlText w:val=""/>
      <w:lvlJc w:val="left"/>
    </w:lvl>
    <w:lvl w:ilvl="6" w:tplc="071AB1F6">
      <w:numFmt w:val="decimal"/>
      <w:lvlText w:val=""/>
      <w:lvlJc w:val="left"/>
    </w:lvl>
    <w:lvl w:ilvl="7" w:tplc="E00CDA6A">
      <w:numFmt w:val="decimal"/>
      <w:lvlText w:val=""/>
      <w:lvlJc w:val="left"/>
    </w:lvl>
    <w:lvl w:ilvl="8" w:tplc="C06ED44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A7CA6BE"/>
    <w:lvl w:ilvl="0" w:tplc="561252B6">
      <w:start w:val="2"/>
      <w:numFmt w:val="decimal"/>
      <w:lvlText w:val="%1)"/>
      <w:lvlJc w:val="left"/>
    </w:lvl>
    <w:lvl w:ilvl="1" w:tplc="82CE8198">
      <w:numFmt w:val="decimal"/>
      <w:lvlText w:val=""/>
      <w:lvlJc w:val="left"/>
    </w:lvl>
    <w:lvl w:ilvl="2" w:tplc="1436B4C4">
      <w:numFmt w:val="decimal"/>
      <w:lvlText w:val=""/>
      <w:lvlJc w:val="left"/>
    </w:lvl>
    <w:lvl w:ilvl="3" w:tplc="5EE274B8">
      <w:numFmt w:val="decimal"/>
      <w:lvlText w:val=""/>
      <w:lvlJc w:val="left"/>
    </w:lvl>
    <w:lvl w:ilvl="4" w:tplc="28D014B6">
      <w:numFmt w:val="decimal"/>
      <w:lvlText w:val=""/>
      <w:lvlJc w:val="left"/>
    </w:lvl>
    <w:lvl w:ilvl="5" w:tplc="0A6E774A">
      <w:numFmt w:val="decimal"/>
      <w:lvlText w:val=""/>
      <w:lvlJc w:val="left"/>
    </w:lvl>
    <w:lvl w:ilvl="6" w:tplc="D214C6F4">
      <w:numFmt w:val="decimal"/>
      <w:lvlText w:val=""/>
      <w:lvlJc w:val="left"/>
    </w:lvl>
    <w:lvl w:ilvl="7" w:tplc="F12E0480">
      <w:numFmt w:val="decimal"/>
      <w:lvlText w:val=""/>
      <w:lvlJc w:val="left"/>
    </w:lvl>
    <w:lvl w:ilvl="8" w:tplc="E08022B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F6"/>
    <w:rsid w:val="000F6620"/>
    <w:rsid w:val="001961F6"/>
    <w:rsid w:val="004A646A"/>
    <w:rsid w:val="00C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EABF"/>
  <w15:chartTrackingRefBased/>
  <w15:docId w15:val="{8EA66E0F-A020-4CD8-9E65-56BC5698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3</cp:revision>
  <dcterms:created xsi:type="dcterms:W3CDTF">2021-06-11T07:45:00Z</dcterms:created>
  <dcterms:modified xsi:type="dcterms:W3CDTF">2021-06-11T06:59:00Z</dcterms:modified>
</cp:coreProperties>
</file>