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по </w:t>
      </w:r>
      <w:r w:rsidR="0096313A">
        <w:rPr>
          <w:rFonts w:ascii="Times New Roman" w:hAnsi="Times New Roman"/>
          <w:b/>
          <w:sz w:val="28"/>
          <w:szCs w:val="28"/>
        </w:rPr>
        <w:t>изобразительному искусству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63AE9">
        <w:rPr>
          <w:rFonts w:ascii="Times New Roman" w:hAnsi="Times New Roman"/>
          <w:b/>
          <w:sz w:val="28"/>
          <w:szCs w:val="28"/>
        </w:rPr>
        <w:t>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011E9" w:rsidRDefault="001011E9" w:rsidP="001011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63AE9" w:rsidRPr="0063079D" w:rsidRDefault="00F63AE9" w:rsidP="00F63AE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F63AE9" w:rsidRPr="000F3607" w:rsidRDefault="00F63AE9" w:rsidP="00F63AE9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354D0">
        <w:rPr>
          <w:rFonts w:ascii="Times New Roman" w:hAnsi="Times New Roman"/>
          <w:b/>
          <w:sz w:val="24"/>
          <w:szCs w:val="24"/>
        </w:rPr>
        <w:t xml:space="preserve">Учебники: </w:t>
      </w:r>
      <w:r w:rsidRPr="001354D0">
        <w:rPr>
          <w:rFonts w:ascii="Times New Roman" w:hAnsi="Times New Roman"/>
          <w:color w:val="000000"/>
          <w:sz w:val="24"/>
          <w:szCs w:val="24"/>
        </w:rPr>
        <w:t xml:space="preserve">Горяева Н. А.,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Неменская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Л. А., Питерских А. С. и др. / Под ред.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Б. М. Изобразительное </w:t>
      </w:r>
      <w:proofErr w:type="gramStart"/>
      <w:r w:rsidRPr="001354D0">
        <w:rPr>
          <w:rFonts w:ascii="Times New Roman" w:hAnsi="Times New Roman"/>
          <w:color w:val="000000"/>
          <w:sz w:val="24"/>
          <w:szCs w:val="24"/>
        </w:rPr>
        <w:t>искусство .</w:t>
      </w:r>
      <w:proofErr w:type="gramEnd"/>
      <w:r w:rsidRPr="001354D0">
        <w:rPr>
          <w:rFonts w:ascii="Times New Roman" w:hAnsi="Times New Roman"/>
          <w:color w:val="000000"/>
          <w:sz w:val="24"/>
          <w:szCs w:val="24"/>
        </w:rPr>
        <w:t xml:space="preserve"> 4 класс. М: Просвещение, 2017</w:t>
      </w:r>
    </w:p>
    <w:p w:rsidR="00F63AE9" w:rsidRPr="007C0FAF" w:rsidRDefault="00F63AE9" w:rsidP="00F63AE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>: рабочая программа составлен</w:t>
      </w:r>
      <w:r>
        <w:rPr>
          <w:rFonts w:ascii="Times New Roman" w:hAnsi="Times New Roman"/>
          <w:sz w:val="24"/>
          <w:szCs w:val="24"/>
        </w:rPr>
        <w:t xml:space="preserve">а из расчета 1 час в неделю в </w:t>
      </w:r>
      <w:r w:rsidRPr="007C0FAF">
        <w:rPr>
          <w:rFonts w:ascii="Times New Roman" w:hAnsi="Times New Roman"/>
          <w:sz w:val="24"/>
          <w:szCs w:val="24"/>
        </w:rPr>
        <w:t>4 кл</w:t>
      </w:r>
      <w:r>
        <w:rPr>
          <w:rFonts w:ascii="Times New Roman" w:hAnsi="Times New Roman"/>
          <w:sz w:val="24"/>
          <w:szCs w:val="24"/>
        </w:rPr>
        <w:t>ассе</w:t>
      </w:r>
      <w:r w:rsidRPr="007C0F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34 часа в год.</w:t>
      </w:r>
    </w:p>
    <w:p w:rsidR="00F63AE9" w:rsidRPr="0063079D" w:rsidRDefault="00F63AE9" w:rsidP="00F63AE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1E9" w:rsidRPr="001011E9" w:rsidRDefault="00F63AE9" w:rsidP="00F63AE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предмета, критерии оценивания,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  <w:bookmarkStart w:id="0" w:name="_GoBack"/>
      <w:bookmarkEnd w:id="0"/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584697"/>
    <w:rsid w:val="006C6691"/>
    <w:rsid w:val="0096313A"/>
    <w:rsid w:val="00F6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7B53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4</cp:revision>
  <dcterms:created xsi:type="dcterms:W3CDTF">2021-06-23T05:46:00Z</dcterms:created>
  <dcterms:modified xsi:type="dcterms:W3CDTF">2021-06-23T07:54:00Z</dcterms:modified>
</cp:coreProperties>
</file>