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90" w:rsidRDefault="00F50590" w:rsidP="00F50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5F90" w:rsidRDefault="00545F90" w:rsidP="00545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факультативному курсу</w:t>
      </w:r>
    </w:p>
    <w:p w:rsidR="00545F90" w:rsidRPr="007C7FD2" w:rsidRDefault="00545F90" w:rsidP="00545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7FD2">
        <w:rPr>
          <w:rFonts w:ascii="Times New Roman" w:hAnsi="Times New Roman" w:cs="Times New Roman"/>
          <w:b/>
          <w:sz w:val="24"/>
          <w:szCs w:val="24"/>
        </w:rPr>
        <w:t>Дискуссионные вопросы изучения истории 20 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5F90" w:rsidRPr="001107B9" w:rsidRDefault="00545F90" w:rsidP="00545F90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1107B9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11 класса, составлена в соответствии с требованиями ФГО</w:t>
      </w:r>
      <w:r>
        <w:rPr>
          <w:rFonts w:ascii="Times New Roman" w:hAnsi="Times New Roman" w:cs="Times New Roman"/>
          <w:sz w:val="24"/>
          <w:szCs w:val="24"/>
        </w:rPr>
        <w:t>С ООО. Программа рассчитан на 34 часа</w:t>
      </w:r>
      <w:r w:rsidRPr="001107B9">
        <w:rPr>
          <w:rFonts w:ascii="Times New Roman" w:hAnsi="Times New Roman" w:cs="Times New Roman"/>
          <w:sz w:val="24"/>
          <w:szCs w:val="24"/>
        </w:rPr>
        <w:t xml:space="preserve"> в год.</w:t>
      </w:r>
      <w:r w:rsidRPr="00BE1BCB">
        <w:rPr>
          <w:rFonts w:ascii="Times New Roman" w:hAnsi="Times New Roman" w:cs="Times New Roman"/>
          <w:sz w:val="24"/>
          <w:szCs w:val="24"/>
        </w:rPr>
        <w:t xml:space="preserve"> </w:t>
      </w:r>
      <w:r w:rsidRPr="006C7F33">
        <w:rPr>
          <w:rFonts w:ascii="Times New Roman" w:hAnsi="Times New Roman" w:cs="Times New Roman"/>
          <w:sz w:val="24"/>
          <w:szCs w:val="24"/>
        </w:rPr>
        <w:t xml:space="preserve">Структура рабочей программы: </w:t>
      </w:r>
      <w:r w:rsidRPr="006C7F33">
        <w:rPr>
          <w:rFonts w:ascii="Times New Roman" w:hAnsi="Times New Roman" w:cs="Times New Roman"/>
          <w:sz w:val="24"/>
          <w:szCs w:val="24"/>
        </w:rPr>
        <w:br/>
        <w:t xml:space="preserve">-результаты освоения курса внеурочной деятельности; </w:t>
      </w:r>
      <w:r w:rsidRPr="006C7F33">
        <w:rPr>
          <w:rFonts w:ascii="Times New Roman" w:hAnsi="Times New Roman" w:cs="Times New Roman"/>
          <w:sz w:val="24"/>
          <w:szCs w:val="24"/>
        </w:rPr>
        <w:br/>
        <w:t xml:space="preserve">-содержание курса внеурочной деятельности с указанием форм организации и видов деятельности; </w:t>
      </w:r>
      <w:r w:rsidRPr="006C7F33">
        <w:rPr>
          <w:rFonts w:ascii="Times New Roman" w:hAnsi="Times New Roman" w:cs="Times New Roman"/>
          <w:sz w:val="24"/>
          <w:szCs w:val="24"/>
        </w:rPr>
        <w:br/>
        <w:t>-тематическое планирование</w:t>
      </w:r>
    </w:p>
    <w:p w:rsidR="00545F90" w:rsidRPr="001107B9" w:rsidRDefault="00545F90" w:rsidP="00545F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07B9">
        <w:rPr>
          <w:b/>
          <w:bCs/>
          <w:color w:val="000000"/>
        </w:rPr>
        <w:t>Цель курса:</w:t>
      </w:r>
      <w:r w:rsidRPr="001107B9">
        <w:rPr>
          <w:color w:val="000000"/>
        </w:rPr>
        <w:t> содействие становлению человека как духовно-нравственной, свободной, саморазвивающейся, социально активной, творческой личности; как гражданина и патриота.</w:t>
      </w:r>
    </w:p>
    <w:p w:rsidR="00545F90" w:rsidRPr="00BE1BCB" w:rsidRDefault="00545F90" w:rsidP="00545F9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Pr="00BE1BCB">
        <w:rPr>
          <w:b/>
          <w:color w:val="000000"/>
        </w:rPr>
        <w:t>адач</w:t>
      </w:r>
      <w:r>
        <w:rPr>
          <w:b/>
          <w:color w:val="000000"/>
        </w:rPr>
        <w:t>и</w:t>
      </w:r>
      <w:r w:rsidRPr="00BE1BCB">
        <w:rPr>
          <w:b/>
          <w:color w:val="000000"/>
        </w:rPr>
        <w:t>:</w:t>
      </w:r>
    </w:p>
    <w:p w:rsidR="00545F90" w:rsidRPr="001107B9" w:rsidRDefault="00545F90" w:rsidP="00545F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07B9">
        <w:rPr>
          <w:color w:val="000000"/>
        </w:rPr>
        <w:t>– обеспечить учащихся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ХХ веке;</w:t>
      </w:r>
    </w:p>
    <w:p w:rsidR="00545F90" w:rsidRPr="001107B9" w:rsidRDefault="00545F90" w:rsidP="00545F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07B9">
        <w:rPr>
          <w:color w:val="000000"/>
        </w:rPr>
        <w:t>– повышать мотивацию учебной деятельности за счет нетрадиционных форм подачи материала, элементов игровой деятельности;</w:t>
      </w:r>
    </w:p>
    <w:p w:rsidR="00545F90" w:rsidRPr="001107B9" w:rsidRDefault="00545F90" w:rsidP="00545F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07B9">
        <w:rPr>
          <w:color w:val="000000"/>
        </w:rPr>
        <w:t>– 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545F90" w:rsidRPr="006C7F33" w:rsidRDefault="00545F90" w:rsidP="00545F90">
      <w:pPr>
        <w:rPr>
          <w:rFonts w:ascii="Times New Roman" w:hAnsi="Times New Roman" w:cs="Times New Roman"/>
          <w:sz w:val="24"/>
          <w:szCs w:val="24"/>
        </w:rPr>
      </w:pPr>
    </w:p>
    <w:p w:rsidR="000F6620" w:rsidRDefault="000F6620" w:rsidP="00545F90"/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0"/>
    <w:rsid w:val="000F6620"/>
    <w:rsid w:val="00545F90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EE9A-2A13-4BF5-9222-6CE7919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2021-06-11T07:41:00Z</dcterms:created>
  <dcterms:modified xsi:type="dcterms:W3CDTF">2021-06-11T07:50:00Z</dcterms:modified>
</cp:coreProperties>
</file>