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«Средняя общеобразовательная школа №7»</w:t>
      </w: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95"/>
        <w:tblW w:w="15098" w:type="dxa"/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D7059E" w:rsidTr="00D7059E">
        <w:trPr>
          <w:trHeight w:val="2324"/>
        </w:trPr>
        <w:tc>
          <w:tcPr>
            <w:tcW w:w="5032" w:type="dxa"/>
            <w:hideMark/>
          </w:tcPr>
          <w:p w:rsidR="00D7059E" w:rsidRDefault="00D7059E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D7059E" w:rsidRDefault="00D7059E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</w:t>
            </w:r>
          </w:p>
          <w:p w:rsidR="00D7059E" w:rsidRDefault="00D7059E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методического</w:t>
            </w:r>
          </w:p>
          <w:p w:rsidR="00D7059E" w:rsidRDefault="00D7059E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  <w:p w:rsidR="00D7059E" w:rsidRDefault="00D7059E">
            <w:pPr>
              <w:tabs>
                <w:tab w:val="left" w:pos="709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августа 2020 г.</w:t>
            </w:r>
          </w:p>
        </w:tc>
        <w:tc>
          <w:tcPr>
            <w:tcW w:w="5033" w:type="dxa"/>
          </w:tcPr>
          <w:p w:rsidR="00D7059E" w:rsidRDefault="00D705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  </w:t>
            </w:r>
          </w:p>
          <w:p w:rsidR="00D7059E" w:rsidRDefault="00D7059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«03» августа 2020 г.           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033" w:type="dxa"/>
          </w:tcPr>
          <w:p w:rsidR="00D7059E" w:rsidRDefault="00D705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D7059E" w:rsidRDefault="00D7059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Свалова_________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75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«04» августа 2020 г.</w:t>
            </w: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59E" w:rsidRDefault="00D705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59E" w:rsidRDefault="00D70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en-US"/>
        </w:rPr>
      </w:pPr>
      <w:r>
        <w:rPr>
          <w:rFonts w:ascii="Times New Roman" w:eastAsia="Times New Roman" w:hAnsi="Times New Roman"/>
          <w:b/>
          <w:sz w:val="28"/>
        </w:rPr>
        <w:t>РАБОЧАЯ ПРОГРАММА</w:t>
      </w: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lang w:eastAsia="en-US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pPr w:leftFromText="180" w:rightFromText="180" w:bottomFromText="200" w:vertAnchor="text" w:horzAnchor="page" w:tblpX="11038" w:tblpYSpec="inside"/>
        <w:tblW w:w="5175" w:type="dxa"/>
        <w:tblLook w:val="04A0" w:firstRow="1" w:lastRow="0" w:firstColumn="1" w:lastColumn="0" w:noHBand="0" w:noVBand="1"/>
      </w:tblPr>
      <w:tblGrid>
        <w:gridCol w:w="5175"/>
      </w:tblGrid>
      <w:tr w:rsidR="00D7059E" w:rsidTr="00D7059E">
        <w:trPr>
          <w:trHeight w:val="242"/>
        </w:trPr>
        <w:tc>
          <w:tcPr>
            <w:tcW w:w="5175" w:type="dxa"/>
          </w:tcPr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Составители:   </w:t>
            </w:r>
          </w:p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Быкова С.Д. ВКК                                                                                                         </w:t>
            </w:r>
          </w:p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Агеева Е.А. 1КК</w:t>
            </w:r>
          </w:p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Дружинина Д.С. 1КК </w:t>
            </w:r>
          </w:p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Фадеева О.А. СЗД</w:t>
            </w:r>
          </w:p>
          <w:p w:rsidR="00D7059E" w:rsidRDefault="00D7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eastAsia="en-US"/>
              </w:rPr>
            </w:pPr>
          </w:p>
        </w:tc>
      </w:tr>
    </w:tbl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lang w:eastAsia="en-US"/>
        </w:rPr>
      </w:pPr>
      <w:r>
        <w:rPr>
          <w:rFonts w:ascii="Times New Roman" w:eastAsia="Times New Roman" w:hAnsi="Times New Roman"/>
          <w:sz w:val="28"/>
        </w:rPr>
        <w:t xml:space="preserve">Предмет: Технология </w:t>
      </w: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Класс: 4</w:t>
      </w: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b/>
          <w:sz w:val="28"/>
          <w:lang w:eastAsia="en-US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t>г. Сухой Лог</w:t>
      </w:r>
      <w:r>
        <w:rPr>
          <w:rFonts w:ascii="Times New Roman" w:eastAsia="Times New Roman" w:hAnsi="Times New Roman"/>
          <w:sz w:val="28"/>
        </w:rPr>
        <w:t xml:space="preserve">   </w:t>
      </w:r>
    </w:p>
    <w:p w:rsidR="00D7059E" w:rsidRDefault="00D7059E" w:rsidP="00D7059E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Cs w:val="28"/>
        </w:rPr>
        <w:lastRenderedPageBreak/>
        <w:t>2020 г.</w:t>
      </w:r>
    </w:p>
    <w:p w:rsidR="00A852CB" w:rsidRPr="007E2B52" w:rsidRDefault="00A852CB" w:rsidP="00A852CB">
      <w:pPr>
        <w:pStyle w:val="af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E2B52"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 освоения учебного предмета «Технология» по итогам обучения в 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7E2B52">
        <w:rPr>
          <w:rFonts w:ascii="Times New Roman" w:eastAsia="Times New Roman" w:hAnsi="Times New Roman" w:cs="Times New Roman"/>
          <w:b/>
          <w:sz w:val="28"/>
        </w:rPr>
        <w:t xml:space="preserve"> классе</w:t>
      </w:r>
    </w:p>
    <w:p w:rsidR="00A852CB" w:rsidRDefault="00A852CB" w:rsidP="00A852CB">
      <w:pPr>
        <w:pStyle w:val="af1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852CB" w:rsidRPr="00257556" w:rsidRDefault="00B6579B" w:rsidP="00257556">
      <w:pPr>
        <w:pStyle w:val="af3"/>
        <w:rPr>
          <w:rFonts w:ascii="Times New Roman" w:hAnsi="Times New Roman" w:cs="Times New Roman"/>
          <w:i/>
          <w:sz w:val="24"/>
        </w:rPr>
      </w:pPr>
      <w:r w:rsidRPr="00257556">
        <w:rPr>
          <w:rFonts w:ascii="Times New Roman" w:hAnsi="Times New Roman" w:cs="Times New Roman"/>
          <w:i/>
          <w:sz w:val="24"/>
        </w:rPr>
        <w:t>Учащийся будет уметь:</w:t>
      </w:r>
    </w:p>
    <w:p w:rsidR="00A852CB" w:rsidRPr="00257556" w:rsidRDefault="00B6579B" w:rsidP="00603D9C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257556">
        <w:rPr>
          <w:rFonts w:ascii="Times New Roman" w:hAnsi="Times New Roman" w:cs="Times New Roman"/>
          <w:sz w:val="24"/>
        </w:rPr>
        <w:t xml:space="preserve">оценивать поступки, </w:t>
      </w:r>
      <w:r w:rsidR="00A852CB" w:rsidRPr="00257556">
        <w:rPr>
          <w:rFonts w:ascii="Times New Roman" w:hAnsi="Times New Roman" w:cs="Times New Roman"/>
          <w:sz w:val="24"/>
        </w:rPr>
        <w:t xml:space="preserve">явления, события с точки зрения </w:t>
      </w:r>
      <w:r w:rsidRPr="00257556">
        <w:rPr>
          <w:rFonts w:ascii="Times New Roman" w:hAnsi="Times New Roman" w:cs="Times New Roman"/>
          <w:sz w:val="24"/>
        </w:rPr>
        <w:t>собственных ощущений</w:t>
      </w:r>
      <w:r w:rsidR="00A852CB" w:rsidRPr="00257556">
        <w:rPr>
          <w:rFonts w:ascii="Times New Roman" w:hAnsi="Times New Roman" w:cs="Times New Roman"/>
          <w:sz w:val="24"/>
        </w:rPr>
        <w:t>, соотносить их с общепринятыми нормами и ценностями;</w:t>
      </w:r>
    </w:p>
    <w:p w:rsidR="00A852CB" w:rsidRPr="00257556" w:rsidRDefault="00B6579B" w:rsidP="00603D9C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257556">
        <w:rPr>
          <w:rFonts w:ascii="Times New Roman" w:hAnsi="Times New Roman" w:cs="Times New Roman"/>
          <w:sz w:val="24"/>
        </w:rPr>
        <w:t>описывать свои чу</w:t>
      </w:r>
      <w:r w:rsidR="00A852CB" w:rsidRPr="00257556">
        <w:rPr>
          <w:rFonts w:ascii="Times New Roman" w:hAnsi="Times New Roman" w:cs="Times New Roman"/>
          <w:sz w:val="24"/>
        </w:rPr>
        <w:t xml:space="preserve">вства и ощущения от наблюдаемых </w:t>
      </w:r>
      <w:r w:rsidRPr="00257556">
        <w:rPr>
          <w:rFonts w:ascii="Times New Roman" w:hAnsi="Times New Roman" w:cs="Times New Roman"/>
          <w:sz w:val="24"/>
        </w:rPr>
        <w:t>явлений, событий, изделий декоративно-прикладного характера, уважительно</w:t>
      </w:r>
      <w:r w:rsidR="00A852CB" w:rsidRPr="00257556">
        <w:rPr>
          <w:rFonts w:ascii="Times New Roman" w:hAnsi="Times New Roman" w:cs="Times New Roman"/>
          <w:sz w:val="24"/>
        </w:rPr>
        <w:t xml:space="preserve"> относиться к результатам труда мастеров;</w:t>
      </w:r>
    </w:p>
    <w:p w:rsidR="00257556" w:rsidRPr="00257556" w:rsidRDefault="00B6579B" w:rsidP="00603D9C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257556">
        <w:rPr>
          <w:rFonts w:ascii="Times New Roman" w:hAnsi="Times New Roman" w:cs="Times New Roman"/>
          <w:sz w:val="24"/>
        </w:rPr>
        <w:t>принимать другие мнения и высказывания</w:t>
      </w:r>
      <w:r w:rsidR="00A852CB" w:rsidRPr="00257556">
        <w:rPr>
          <w:rFonts w:ascii="Times New Roman" w:hAnsi="Times New Roman" w:cs="Times New Roman"/>
          <w:sz w:val="24"/>
        </w:rPr>
        <w:t>, уважительно относиться к ним;</w:t>
      </w:r>
    </w:p>
    <w:p w:rsidR="00A852CB" w:rsidRPr="00257556" w:rsidRDefault="00B6579B" w:rsidP="00603D9C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 w:rsidRPr="00257556">
        <w:rPr>
          <w:rFonts w:ascii="Times New Roman" w:hAnsi="Times New Roman" w:cs="Times New Roman"/>
          <w:sz w:val="24"/>
        </w:rPr>
        <w:t>опираясь на освоенные изобразительные и конструкторско-технологические знания и умения, делать выбор способов ре</w:t>
      </w:r>
      <w:r w:rsidR="00A852CB" w:rsidRPr="00257556">
        <w:rPr>
          <w:rFonts w:ascii="Times New Roman" w:hAnsi="Times New Roman" w:cs="Times New Roman"/>
          <w:sz w:val="24"/>
        </w:rPr>
        <w:t>ализации предложенного учителем или собственного замысла;</w:t>
      </w:r>
    </w:p>
    <w:p w:rsidR="00257556" w:rsidRPr="00257556" w:rsidRDefault="00B6579B" w:rsidP="00603D9C">
      <w:pPr>
        <w:pStyle w:val="af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56">
        <w:rPr>
          <w:rFonts w:ascii="Times New Roman" w:hAnsi="Times New Roman" w:cs="Times New Roman"/>
          <w:sz w:val="24"/>
        </w:rPr>
        <w:t>понимать необходимость бережного отношения к результатам труда людей; уважать людей различного труда.</w:t>
      </w:r>
    </w:p>
    <w:p w:rsidR="00A852CB" w:rsidRPr="00257556" w:rsidRDefault="00B6579B" w:rsidP="00603D9C">
      <w:pPr>
        <w:pStyle w:val="af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56">
        <w:rPr>
          <w:rFonts w:ascii="Times New Roman" w:hAnsi="Times New Roman" w:cs="Times New Roman"/>
          <w:sz w:val="24"/>
        </w:rPr>
        <w:br/>
      </w:r>
      <w:r w:rsidR="00A852CB" w:rsidRPr="002575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МЕТАПРЕДМЕТНЫЕ РЕЗУЛЬТАТЫ</w:t>
      </w:r>
    </w:p>
    <w:p w:rsidR="00A852CB" w:rsidRPr="00257556" w:rsidRDefault="00257556" w:rsidP="00257556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2575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575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52CB" w:rsidRPr="0025755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257556" w:rsidRPr="00257556" w:rsidRDefault="00257556" w:rsidP="00257556">
      <w:pPr>
        <w:pStyle w:val="af3"/>
        <w:rPr>
          <w:rFonts w:ascii="Times New Roman" w:hAnsi="Times New Roman" w:cs="Times New Roman"/>
          <w:sz w:val="24"/>
          <w:szCs w:val="24"/>
        </w:rPr>
      </w:pPr>
      <w:r w:rsidRPr="00257556"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самостоятельно формулировать цель урока пос</w:t>
      </w:r>
      <w:r w:rsidR="00A852CB" w:rsidRPr="00257556">
        <w:rPr>
          <w:rFonts w:ascii="Times New Roman" w:hAnsi="Times New Roman" w:cs="Times New Roman"/>
          <w:sz w:val="24"/>
          <w:szCs w:val="24"/>
        </w:rPr>
        <w:t>ле предварительного обсуждения;</w:t>
      </w:r>
      <w:r w:rsidRPr="00257556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 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анализировать предложенное задание, отделять известное от неизвест</w:t>
      </w:r>
      <w:r w:rsidR="00257556" w:rsidRPr="00257556">
        <w:rPr>
          <w:rFonts w:ascii="Times New Roman" w:hAnsi="Times New Roman" w:cs="Times New Roman"/>
          <w:sz w:val="24"/>
          <w:szCs w:val="24"/>
        </w:rPr>
        <w:t>ного;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 xml:space="preserve">выявлять и </w:t>
      </w:r>
      <w:r w:rsidR="00257556" w:rsidRPr="00257556">
        <w:rPr>
          <w:rFonts w:ascii="Times New Roman" w:hAnsi="Times New Roman" w:cs="Times New Roman"/>
          <w:sz w:val="24"/>
          <w:szCs w:val="24"/>
        </w:rPr>
        <w:t>формулировать учебную проблему;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выполнять пробные п</w:t>
      </w:r>
      <w:r w:rsidR="00A852CB" w:rsidRPr="00257556">
        <w:rPr>
          <w:rFonts w:ascii="Times New Roman" w:hAnsi="Times New Roman" w:cs="Times New Roman"/>
          <w:sz w:val="24"/>
          <w:szCs w:val="24"/>
        </w:rPr>
        <w:t>оисковые действия (упражнения),</w:t>
      </w:r>
      <w:r w:rsidRPr="00257556">
        <w:rPr>
          <w:rFonts w:ascii="Times New Roman" w:hAnsi="Times New Roman" w:cs="Times New Roman"/>
          <w:sz w:val="24"/>
          <w:szCs w:val="24"/>
        </w:rPr>
        <w:t>отбирать оптимал</w:t>
      </w:r>
      <w:r w:rsidR="00257556" w:rsidRPr="00257556">
        <w:rPr>
          <w:rFonts w:ascii="Times New Roman" w:hAnsi="Times New Roman" w:cs="Times New Roman"/>
          <w:sz w:val="24"/>
          <w:szCs w:val="24"/>
        </w:rPr>
        <w:t>ьное решение проблемы (задачи);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предлагать конструкт</w:t>
      </w:r>
      <w:r w:rsidR="00A852CB" w:rsidRPr="00257556">
        <w:rPr>
          <w:rFonts w:ascii="Times New Roman" w:hAnsi="Times New Roman" w:cs="Times New Roman"/>
          <w:sz w:val="24"/>
          <w:szCs w:val="24"/>
        </w:rPr>
        <w:t xml:space="preserve">орско-технологические решения и </w:t>
      </w:r>
      <w:r w:rsidRPr="00257556">
        <w:rPr>
          <w:rFonts w:ascii="Times New Roman" w:hAnsi="Times New Roman" w:cs="Times New Roman"/>
          <w:sz w:val="24"/>
          <w:szCs w:val="24"/>
        </w:rPr>
        <w:t>способы выполнения отдельных этапов изготовления и</w:t>
      </w:r>
      <w:r w:rsidR="00257556" w:rsidRPr="00257556">
        <w:rPr>
          <w:rFonts w:ascii="Times New Roman" w:hAnsi="Times New Roman" w:cs="Times New Roman"/>
          <w:sz w:val="24"/>
          <w:szCs w:val="24"/>
        </w:rPr>
        <w:t>зделий из числа освоенных;</w:t>
      </w:r>
    </w:p>
    <w:p w:rsidR="00257556" w:rsidRPr="00257556" w:rsidRDefault="00B6579B" w:rsidP="00603D9C">
      <w:pPr>
        <w:pStyle w:val="af3"/>
        <w:numPr>
          <w:ilvl w:val="0"/>
          <w:numId w:val="29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самостоятельно о</w:t>
      </w:r>
      <w:r w:rsidR="00257556" w:rsidRPr="00257556">
        <w:rPr>
          <w:rFonts w:ascii="Times New Roman" w:hAnsi="Times New Roman" w:cs="Times New Roman"/>
          <w:sz w:val="24"/>
          <w:szCs w:val="24"/>
        </w:rPr>
        <w:t xml:space="preserve">тбирать наиболее подходящие для </w:t>
      </w:r>
      <w:r w:rsidRPr="00257556">
        <w:rPr>
          <w:rFonts w:ascii="Times New Roman" w:hAnsi="Times New Roman" w:cs="Times New Roman"/>
          <w:sz w:val="24"/>
          <w:szCs w:val="24"/>
        </w:rPr>
        <w:t>выполнения задания материалы и инструменты;</w:t>
      </w:r>
      <w:r w:rsidRPr="00257556">
        <w:rPr>
          <w:rFonts w:ascii="Times New Roman" w:hAnsi="Times New Roman" w:cs="Times New Roman"/>
          <w:sz w:val="24"/>
          <w:szCs w:val="24"/>
        </w:rPr>
        <w:br/>
        <w:t>выполнять задание по коллективно составленному план</w:t>
      </w:r>
      <w:r w:rsidR="00257556" w:rsidRPr="00257556">
        <w:rPr>
          <w:rFonts w:ascii="Times New Roman" w:hAnsi="Times New Roman" w:cs="Times New Roman"/>
          <w:sz w:val="24"/>
          <w:szCs w:val="24"/>
        </w:rPr>
        <w:t>у, сверять свои действия с ним;</w:t>
      </w:r>
    </w:p>
    <w:p w:rsidR="00603D9C" w:rsidRDefault="00B6579B" w:rsidP="00603D9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осуществлять текущий и итоговый контроль выполненной работы, уметь проверять модели в действии, вносить</w:t>
      </w:r>
      <w:r w:rsidR="00257556" w:rsidRPr="00257556">
        <w:rPr>
          <w:rFonts w:ascii="Times New Roman" w:hAnsi="Times New Roman" w:cs="Times New Roman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sz w:val="24"/>
          <w:szCs w:val="24"/>
        </w:rPr>
        <w:t>необходимые</w:t>
      </w:r>
      <w:r w:rsidR="00257556" w:rsidRPr="00257556">
        <w:rPr>
          <w:rFonts w:ascii="Times New Roman" w:hAnsi="Times New Roman" w:cs="Times New Roman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sz w:val="24"/>
          <w:szCs w:val="24"/>
        </w:rPr>
        <w:t>конструктивные доработки.</w:t>
      </w:r>
    </w:p>
    <w:p w:rsidR="00257556" w:rsidRPr="00257556" w:rsidRDefault="00B6579B" w:rsidP="00603D9C">
      <w:pPr>
        <w:pStyle w:val="af3"/>
        <w:rPr>
          <w:rFonts w:ascii="Times New Roman" w:hAnsi="Times New Roman" w:cs="Times New Roman"/>
          <w:b/>
          <w:bCs/>
          <w:color w:val="636466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br/>
      </w:r>
      <w:r w:rsidR="00257556" w:rsidRPr="002575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2575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7556" w:rsidRPr="002575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57556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257556">
        <w:rPr>
          <w:rFonts w:ascii="Times New Roman" w:hAnsi="Times New Roman" w:cs="Times New Roman"/>
          <w:b/>
          <w:sz w:val="24"/>
          <w:szCs w:val="24"/>
        </w:rPr>
        <w:br/>
      </w:r>
      <w:r w:rsidR="00257556"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257556" w:rsidRDefault="00B6579B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257556" w:rsidRPr="00257556" w:rsidRDefault="00B6579B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sz w:val="24"/>
          <w:szCs w:val="24"/>
        </w:rPr>
        <w:t>приобретать новые знания в процессе наблюдений, рассуждений и обсужде</w:t>
      </w:r>
      <w:r w:rsidR="00257556" w:rsidRPr="00257556">
        <w:rPr>
          <w:rFonts w:ascii="Times New Roman" w:hAnsi="Times New Roman" w:cs="Times New Roman"/>
          <w:sz w:val="24"/>
          <w:szCs w:val="24"/>
        </w:rPr>
        <w:t>ний заданий, образцов и материа</w:t>
      </w:r>
      <w:r w:rsidR="00257556" w:rsidRPr="00257556">
        <w:rPr>
          <w:rFonts w:ascii="Times New Roman" w:hAnsi="Times New Roman" w:cs="Times New Roman"/>
          <w:color w:val="231F20"/>
          <w:sz w:val="24"/>
          <w:szCs w:val="24"/>
        </w:rPr>
        <w:t>лов учебника,</w:t>
      </w:r>
      <w:r w:rsidR="0025755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57556" w:rsidRPr="00257556">
        <w:rPr>
          <w:rFonts w:ascii="Times New Roman" w:hAnsi="Times New Roman" w:cs="Times New Roman"/>
          <w:color w:val="231F20"/>
          <w:sz w:val="24"/>
          <w:szCs w:val="24"/>
        </w:rPr>
        <w:t>выполнения пробных поисковых упражнений;</w:t>
      </w:r>
    </w:p>
    <w:p w:rsidR="00257556" w:rsidRPr="00257556" w:rsidRDefault="00257556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перерабатывать полученную информацию: сравнивать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color w:val="231F20"/>
          <w:sz w:val="24"/>
          <w:szCs w:val="24"/>
        </w:rPr>
        <w:t>классифицировать факты и явления; определять причинно-следственные связи изучаемых явлений (событий),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color w:val="231F20"/>
          <w:sz w:val="24"/>
          <w:szCs w:val="24"/>
        </w:rPr>
        <w:t>проводить аналогии, использовать полученную информацию для выполнения предлагаемых и жизненных задач;</w:t>
      </w:r>
    </w:p>
    <w:p w:rsidR="00257556" w:rsidRPr="00257556" w:rsidRDefault="00257556" w:rsidP="00603D9C">
      <w:pPr>
        <w:pStyle w:val="af3"/>
        <w:numPr>
          <w:ilvl w:val="0"/>
          <w:numId w:val="32"/>
        </w:numPr>
        <w:ind w:left="426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делать выводы на основе обобщения полученных знаний и освоенных умений.</w:t>
      </w:r>
    </w:p>
    <w:p w:rsidR="00E50A2A" w:rsidRDefault="00257556" w:rsidP="00E50A2A">
      <w:pPr>
        <w:pStyle w:val="af3"/>
        <w:ind w:left="720"/>
        <w:rPr>
          <w:rFonts w:ascii="Times New Roman" w:hAnsi="Times New Roman" w:cs="Times New Roman"/>
          <w:color w:val="231F2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color w:val="231F20"/>
          <w:sz w:val="24"/>
          <w:szCs w:val="24"/>
        </w:rPr>
        <w:t xml:space="preserve">                                                                                                 </w:t>
      </w:r>
      <w:r w:rsidRPr="00257556">
        <w:rPr>
          <w:rFonts w:ascii="Times New Roman" w:hAnsi="Times New Roman" w:cs="Times New Roman"/>
          <w:b/>
          <w:iCs/>
          <w:color w:val="231F20"/>
          <w:sz w:val="24"/>
          <w:szCs w:val="24"/>
        </w:rPr>
        <w:t>Коммуникативные УУД</w:t>
      </w:r>
      <w:r w:rsidRPr="00257556">
        <w:rPr>
          <w:rFonts w:ascii="Times New Roman" w:hAnsi="Times New Roman" w:cs="Times New Roman"/>
          <w:b/>
          <w:iCs/>
          <w:color w:val="231F20"/>
          <w:sz w:val="24"/>
          <w:szCs w:val="24"/>
        </w:rPr>
        <w:br/>
      </w:r>
      <w:r w:rsidRPr="00E50A2A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уметь:</w:t>
      </w:r>
    </w:p>
    <w:p w:rsidR="00E50A2A" w:rsidRPr="00E50A2A" w:rsidRDefault="00257556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формулировать свои мысли с учётом учебных и жизненных речевых ситуаций;</w:t>
      </w:r>
    </w:p>
    <w:p w:rsidR="00E50A2A" w:rsidRPr="00E50A2A" w:rsidRDefault="00257556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и пытаться её обосновать и аргументировать;</w:t>
      </w:r>
    </w:p>
    <w:p w:rsidR="00E50A2A" w:rsidRPr="00E50A2A" w:rsidRDefault="00257556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слушать других, уважительно относиться к позиции</w:t>
      </w:r>
      <w:r w:rsidR="00E50A2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color w:val="231F20"/>
          <w:sz w:val="24"/>
          <w:szCs w:val="24"/>
        </w:rPr>
        <w:t>другого, пытаться договариваться;</w:t>
      </w:r>
    </w:p>
    <w:p w:rsidR="00A852CB" w:rsidRPr="00E50A2A" w:rsidRDefault="00257556" w:rsidP="00603D9C">
      <w:pPr>
        <w:pStyle w:val="af3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7556">
        <w:rPr>
          <w:rFonts w:ascii="Times New Roman" w:hAnsi="Times New Roman" w:cs="Times New Roman"/>
          <w:color w:val="231F20"/>
          <w:sz w:val="24"/>
          <w:szCs w:val="24"/>
        </w:rPr>
        <w:t>сотрудничать, выполняя различные роли в группе, в</w:t>
      </w:r>
      <w:r w:rsidR="00E50A2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7556">
        <w:rPr>
          <w:rFonts w:ascii="Times New Roman" w:hAnsi="Times New Roman" w:cs="Times New Roman"/>
          <w:color w:val="231F20"/>
          <w:sz w:val="24"/>
          <w:szCs w:val="24"/>
        </w:rPr>
        <w:t>совместном решении проблемы (задачи)</w:t>
      </w:r>
    </w:p>
    <w:p w:rsidR="00E50A2A" w:rsidRPr="00257556" w:rsidRDefault="00E50A2A" w:rsidP="00E50A2A">
      <w:pPr>
        <w:pStyle w:val="af3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A2A" w:rsidRPr="00E50A2A" w:rsidRDefault="00E50A2A" w:rsidP="00E50A2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88394060"/>
      <w:bookmarkStart w:id="2" w:name="_Toc288410527"/>
      <w:bookmarkStart w:id="3" w:name="_Toc288410656"/>
      <w:bookmarkStart w:id="4" w:name="_Toc424564302"/>
      <w:r w:rsidRPr="00E50A2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32D0B" w:rsidRPr="00232D0B" w:rsidRDefault="00E50A2A" w:rsidP="00603D9C">
      <w:pPr>
        <w:pStyle w:val="af"/>
        <w:numPr>
          <w:ilvl w:val="0"/>
          <w:numId w:val="32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Общекультурные и обще-трудовые компетенции. Основы культуры труда. Самообслуживание.</w:t>
      </w:r>
    </w:p>
    <w:p w:rsidR="00232D0B" w:rsidRPr="00232D0B" w:rsidRDefault="00E50A2A" w:rsidP="00603D9C">
      <w:pPr>
        <w:pStyle w:val="af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иметь общее представление:</w:t>
      </w:r>
    </w:p>
    <w:p w:rsidR="00232D0B" w:rsidRP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 </w:t>
      </w:r>
      <w:r w:rsidRPr="00232D0B">
        <w:rPr>
          <w:rFonts w:ascii="Times New Roman" w:hAnsi="Times New Roman" w:cs="Times New Roman"/>
          <w:color w:val="231F20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о правилах безопасного пользования бытовыми приборами.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i/>
          <w:color w:val="231F20"/>
          <w:sz w:val="24"/>
          <w:szCs w:val="24"/>
        </w:rPr>
        <w:t>Учащийся будет уметь: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232D0B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защищать природу и материальное окружение и бережно относиться к ним;</w:t>
      </w:r>
    </w:p>
    <w:p w:rsidR="00603D9C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32D0B">
        <w:rPr>
          <w:rFonts w:ascii="Times New Roman" w:hAnsi="Times New Roman" w:cs="Times New Roman"/>
          <w:color w:val="231F20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603D9C" w:rsidRPr="00603D9C" w:rsidRDefault="00E50A2A" w:rsidP="00603D9C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03D9C">
        <w:rPr>
          <w:rFonts w:ascii="Times New Roman" w:hAnsi="Times New Roman" w:cs="Times New Roman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232D0B" w:rsidRPr="00603D9C" w:rsidRDefault="00E50A2A" w:rsidP="00603D9C">
      <w:pPr>
        <w:pStyle w:val="af"/>
        <w:rPr>
          <w:rFonts w:ascii="Times New Roman" w:hAnsi="Times New Roman" w:cs="Times New Roman"/>
          <w:color w:val="231F20"/>
          <w:sz w:val="24"/>
          <w:szCs w:val="24"/>
        </w:rPr>
      </w:pPr>
      <w:r w:rsidRPr="00603D9C">
        <w:rPr>
          <w:rFonts w:ascii="Times New Roman" w:hAnsi="Times New Roman" w:cs="Times New Roman"/>
          <w:sz w:val="24"/>
          <w:szCs w:val="24"/>
        </w:rPr>
        <w:br/>
      </w:r>
      <w:r w:rsidRPr="00603D9C">
        <w:rPr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  <w:r w:rsidRPr="00603D9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32D0B" w:rsidRDefault="00E50A2A" w:rsidP="00232D0B">
      <w:pPr>
        <w:pStyle w:val="af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чертёжных инструментов;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линии чертежа (осевая и центровая);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косую строчку, её варианты, назначение;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 xml:space="preserve">несколько названий видов информационных технологий и соответствующих способов передачи информации (из реального </w:t>
      </w:r>
    </w:p>
    <w:p w:rsidR="00232D0B" w:rsidRDefault="00603D9C" w:rsidP="00603D9C">
      <w:pPr>
        <w:pStyle w:val="af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окружения </w:t>
      </w:r>
      <w:r w:rsidR="00E50A2A" w:rsidRPr="00232D0B">
        <w:rPr>
          <w:rFonts w:ascii="Times New Roman" w:hAnsi="Times New Roman" w:cs="Times New Roman"/>
          <w:sz w:val="24"/>
          <w:szCs w:val="24"/>
        </w:rPr>
        <w:t>учащихся).</w:t>
      </w:r>
      <w:r w:rsidR="00E50A2A" w:rsidRPr="00232D0B">
        <w:rPr>
          <w:rFonts w:ascii="Times New Roman" w:hAnsi="Times New Roman" w:cs="Times New Roman"/>
          <w:sz w:val="24"/>
          <w:szCs w:val="24"/>
        </w:rPr>
        <w:br/>
      </w:r>
      <w:r w:rsidR="00E50A2A" w:rsidRPr="00232D0B">
        <w:rPr>
          <w:rFonts w:ascii="Times New Roman" w:hAnsi="Times New Roman" w:cs="Times New Roman"/>
          <w:i/>
          <w:sz w:val="24"/>
          <w:szCs w:val="24"/>
        </w:rPr>
        <w:t>Учащийся будет иметь представление о: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дизайне, его месте и роли в современной проектной деятельности;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основных условиях дизайна — единстве пользы, удобства и красоты;</w:t>
      </w:r>
    </w:p>
    <w:p w:rsidR="00232D0B" w:rsidRDefault="00232D0B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0A2A" w:rsidRPr="00232D0B">
        <w:rPr>
          <w:rFonts w:ascii="Times New Roman" w:hAnsi="Times New Roman" w:cs="Times New Roman"/>
          <w:sz w:val="24"/>
          <w:szCs w:val="24"/>
        </w:rPr>
        <w:t>омпозиции декоративно-прикладного характера на плоскости и в объёме;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 xml:space="preserve">традициях канонов декоративно-прикладного искусства </w:t>
      </w:r>
      <w:r w:rsidR="00232D0B">
        <w:rPr>
          <w:rFonts w:ascii="Times New Roman" w:hAnsi="Times New Roman" w:cs="Times New Roman"/>
          <w:sz w:val="24"/>
          <w:szCs w:val="24"/>
        </w:rPr>
        <w:t>в изделиях;</w:t>
      </w:r>
    </w:p>
    <w:p w:rsidR="00232D0B" w:rsidRDefault="00232D0B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0A2A" w:rsidRPr="00232D0B">
        <w:rPr>
          <w:rFonts w:ascii="Times New Roman" w:hAnsi="Times New Roman" w:cs="Times New Roman"/>
          <w:sz w:val="24"/>
          <w:szCs w:val="24"/>
        </w:rPr>
        <w:t>тилизации природных форм в технике, архитектуре и др.;</w:t>
      </w:r>
    </w:p>
    <w:p w:rsidR="00232D0B" w:rsidRP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художественных техниках (в рамках изученного).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уметь самостоятельно: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читать простейший чертёж (эскиз) плоских и объёмных изделий (развёрток);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выполнять разметку развёрток с помощью чертёжных инструментов;</w:t>
      </w:r>
    </w:p>
    <w:p w:rsid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подбирать и обосновывать наиболее рациональные технологичес</w:t>
      </w:r>
      <w:r w:rsidR="00232D0B">
        <w:rPr>
          <w:rFonts w:ascii="Times New Roman" w:hAnsi="Times New Roman" w:cs="Times New Roman"/>
          <w:sz w:val="24"/>
          <w:szCs w:val="24"/>
        </w:rPr>
        <w:t>кие приёмы изготовления изделий;</w:t>
      </w:r>
    </w:p>
    <w:p w:rsidR="00232D0B" w:rsidRP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32D0B" w:rsidRPr="00232D0B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петельной </w:t>
      </w:r>
      <w:r w:rsidR="00232D0B">
        <w:rPr>
          <w:rFonts w:ascii="Times New Roman" w:hAnsi="Times New Roman" w:cs="Times New Roman"/>
          <w:sz w:val="24"/>
          <w:szCs w:val="24"/>
        </w:rPr>
        <w:t>строчкой и её вариантами</w:t>
      </w:r>
    </w:p>
    <w:p w:rsidR="00232D0B" w:rsidRPr="00562BA5" w:rsidRDefault="00E50A2A" w:rsidP="00603D9C">
      <w:pPr>
        <w:pStyle w:val="af3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находить и использовать дополнительную информацию из различных источников (в том числе из Интернета).</w:t>
      </w:r>
      <w:r w:rsidRPr="00562BA5">
        <w:rPr>
          <w:rFonts w:ascii="Times New Roman" w:hAnsi="Times New Roman" w:cs="Times New Roman"/>
          <w:sz w:val="24"/>
          <w:szCs w:val="24"/>
        </w:rPr>
        <w:br/>
      </w:r>
      <w:r w:rsidRPr="00562BA5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моделирование.</w:t>
      </w:r>
    </w:p>
    <w:p w:rsidR="00562BA5" w:rsidRPr="00562BA5" w:rsidRDefault="00E50A2A" w:rsidP="00562BA5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простейшие способы достижения прочности конструкций.</w:t>
      </w:r>
    </w:p>
    <w:p w:rsidR="00562BA5" w:rsidRPr="00562BA5" w:rsidRDefault="00E50A2A" w:rsidP="00603D9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уметь: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562BA5" w:rsidRPr="00562BA5" w:rsidRDefault="00E50A2A" w:rsidP="00603D9C">
      <w:pPr>
        <w:pStyle w:val="af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b/>
          <w:bCs/>
          <w:sz w:val="24"/>
          <w:szCs w:val="24"/>
        </w:rPr>
        <w:t>4. Практика работы на компьютере.</w:t>
      </w:r>
    </w:p>
    <w:p w:rsidR="00562BA5" w:rsidRPr="00562BA5" w:rsidRDefault="00E50A2A" w:rsidP="00603D9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иметь представление о</w:t>
      </w:r>
      <w:r w:rsidR="00562BA5">
        <w:rPr>
          <w:rFonts w:ascii="Times New Roman" w:hAnsi="Times New Roman" w:cs="Times New Roman"/>
          <w:i/>
          <w:sz w:val="24"/>
          <w:szCs w:val="24"/>
        </w:rPr>
        <w:t>б</w:t>
      </w:r>
      <w:r w:rsidRPr="00232D0B">
        <w:rPr>
          <w:rFonts w:ascii="Times New Roman" w:hAnsi="Times New Roman" w:cs="Times New Roman"/>
          <w:i/>
          <w:sz w:val="24"/>
          <w:szCs w:val="24"/>
        </w:rPr>
        <w:t>: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использовании компьютеров в различных сферах жизни и деятельности человека.</w:t>
      </w:r>
    </w:p>
    <w:p w:rsidR="00562BA5" w:rsidRPr="00562BA5" w:rsidRDefault="00E50A2A" w:rsidP="00603D9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будет знать: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562BA5" w:rsidRPr="00562BA5" w:rsidRDefault="00E50A2A" w:rsidP="00603D9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i/>
          <w:sz w:val="24"/>
          <w:szCs w:val="24"/>
        </w:rPr>
        <w:t>Учащийся научится с помощью учителя: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562BA5" w:rsidRPr="00562BA5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работать с доступной информацией;</w:t>
      </w:r>
    </w:p>
    <w:p w:rsidR="007D2D78" w:rsidRPr="00913084" w:rsidRDefault="00E50A2A" w:rsidP="00603D9C">
      <w:pPr>
        <w:pStyle w:val="af3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D0B">
        <w:rPr>
          <w:rFonts w:ascii="Times New Roman" w:hAnsi="Times New Roman" w:cs="Times New Roman"/>
          <w:sz w:val="24"/>
          <w:szCs w:val="24"/>
        </w:rPr>
        <w:t>работать в программах Word, Power Point.</w:t>
      </w:r>
      <w:bookmarkEnd w:id="1"/>
      <w:bookmarkEnd w:id="2"/>
      <w:bookmarkEnd w:id="3"/>
      <w:bookmarkEnd w:id="4"/>
    </w:p>
    <w:p w:rsidR="00913084" w:rsidRDefault="00913084" w:rsidP="00603D9C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913084" w:rsidRPr="00913084" w:rsidRDefault="00913084" w:rsidP="00603D9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595" w:rsidRDefault="00AE1595" w:rsidP="00562BA5">
      <w:pPr>
        <w:pStyle w:val="a3"/>
        <w:numPr>
          <w:ilvl w:val="0"/>
          <w:numId w:val="24"/>
        </w:num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2BA5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 w:rsidR="007D2D78" w:rsidRPr="00562BA5">
        <w:rPr>
          <w:rFonts w:ascii="Times New Roman" w:hAnsi="Times New Roman" w:cs="Times New Roman"/>
          <w:b/>
          <w:sz w:val="28"/>
          <w:szCs w:val="24"/>
        </w:rPr>
        <w:t xml:space="preserve">учебного предмета «Технология» в </w:t>
      </w:r>
      <w:r w:rsidR="00E662E8" w:rsidRPr="00562BA5">
        <w:rPr>
          <w:rFonts w:ascii="Times New Roman" w:hAnsi="Times New Roman" w:cs="Times New Roman"/>
          <w:b/>
          <w:sz w:val="28"/>
          <w:szCs w:val="24"/>
        </w:rPr>
        <w:t xml:space="preserve">4 </w:t>
      </w:r>
      <w:r w:rsidR="007D2D78" w:rsidRPr="00562BA5">
        <w:rPr>
          <w:rFonts w:ascii="Times New Roman" w:hAnsi="Times New Roman" w:cs="Times New Roman"/>
          <w:b/>
          <w:sz w:val="28"/>
          <w:szCs w:val="24"/>
        </w:rPr>
        <w:t>классе</w:t>
      </w:r>
    </w:p>
    <w:p w:rsidR="00562BA5" w:rsidRPr="00562BA5" w:rsidRDefault="00562BA5" w:rsidP="007D2D78">
      <w:pPr>
        <w:pStyle w:val="a3"/>
        <w:spacing w:line="240" w:lineRule="auto"/>
        <w:ind w:left="-1276" w:right="-426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1595" w:rsidRPr="00AE1595" w:rsidRDefault="00AE1595" w:rsidP="00E50A2A">
      <w:pPr>
        <w:pStyle w:val="a3"/>
        <w:spacing w:line="240" w:lineRule="auto"/>
        <w:ind w:right="-426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32D0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</w:t>
      </w:r>
      <w:r w:rsidRPr="00AE1595">
        <w:rPr>
          <w:rFonts w:ascii="Times New Roman" w:hAnsi="Times New Roman" w:cs="Times New Roman"/>
          <w:b/>
          <w:bCs/>
          <w:color w:val="auto"/>
          <w:sz w:val="24"/>
          <w:szCs w:val="24"/>
        </w:rPr>
        <w:t>уда, самообслуживания</w:t>
      </w:r>
    </w:p>
    <w:p w:rsidR="00AE1595" w:rsidRPr="00AE1595" w:rsidRDefault="00562BA5" w:rsidP="00562BA5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</w:t>
      </w:r>
      <w:r w:rsidR="00AE1595"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="00AE1595"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архитектура</w:t>
      </w:r>
      <w:r w:rsidR="00AE1595"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техника, предметы быта и декоративно-прикладного искусства и т. д.) разных народов России (на примере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 </w:t>
      </w:r>
      <w:r w:rsidR="00AE1595"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E1595" w:rsidRPr="00AE1595" w:rsidRDefault="00AE1595" w:rsidP="00562BA5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1595" w:rsidRPr="00AE1595" w:rsidRDefault="00AE1595" w:rsidP="00562BA5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E159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AE1595">
        <w:rPr>
          <w:rStyle w:val="Zag11"/>
          <w:rFonts w:ascii="Times New Roman" w:eastAsia="@Arial Unicode MS" w:hAnsi="Times New Roman" w:cs="Times New Roman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E1595" w:rsidRPr="003F4719" w:rsidRDefault="00AE1595" w:rsidP="003F4719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3F4719" w:rsidRPr="003F4719" w:rsidRDefault="00AE1595" w:rsidP="003F4719">
      <w:pPr>
        <w:pStyle w:val="a3"/>
        <w:spacing w:line="240" w:lineRule="auto"/>
        <w:ind w:right="-426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3F471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F4719" w:rsidRPr="003F47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3F4719" w:rsidRDefault="003F4719" w:rsidP="003F4719">
      <w:pPr>
        <w:pStyle w:val="a3"/>
        <w:spacing w:line="240" w:lineRule="auto"/>
        <w:ind w:right="-426" w:firstLine="0"/>
        <w:jc w:val="left"/>
        <w:rPr>
          <w:rFonts w:ascii="Times New Roman" w:eastAsiaTheme="minorEastAsia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231F20"/>
          <w:sz w:val="24"/>
          <w:szCs w:val="24"/>
        </w:rPr>
        <w:t xml:space="preserve">Технология ручной  обработки  материалов. Элемент графической </w:t>
      </w:r>
      <w:r w:rsidRPr="003F4719">
        <w:rPr>
          <w:rFonts w:ascii="Times New Roman" w:eastAsiaTheme="minorEastAsia" w:hAnsi="Times New Roman" w:cs="Times New Roman"/>
          <w:b/>
          <w:bCs/>
          <w:color w:val="231F20"/>
          <w:sz w:val="24"/>
          <w:szCs w:val="24"/>
        </w:rPr>
        <w:t>грамоты.</w:t>
      </w:r>
    </w:p>
    <w:p w:rsidR="003F4719" w:rsidRPr="003F4719" w:rsidRDefault="003F4719" w:rsidP="00603D9C">
      <w:pPr>
        <w:pStyle w:val="a3"/>
        <w:spacing w:line="240" w:lineRule="auto"/>
        <w:ind w:right="-426" w:firstLine="0"/>
        <w:rPr>
          <w:rFonts w:ascii="Times New Roman" w:eastAsiaTheme="minorEastAsia" w:hAnsi="Times New Roman" w:cs="Times New Roman"/>
          <w:b/>
          <w:bCs/>
          <w:color w:val="231F20"/>
          <w:sz w:val="24"/>
          <w:szCs w:val="24"/>
        </w:rPr>
      </w:pPr>
      <w:r w:rsidRPr="003F4719">
        <w:rPr>
          <w:rFonts w:ascii="Times New Roman" w:eastAsiaTheme="minorEastAsia" w:hAnsi="Times New Roman" w:cs="Times New Roman"/>
          <w:b/>
          <w:bCs/>
          <w:color w:val="231F20"/>
          <w:sz w:val="24"/>
          <w:szCs w:val="24"/>
        </w:rPr>
        <w:br/>
      </w:r>
      <w:r w:rsidRPr="003F4719">
        <w:rPr>
          <w:rFonts w:ascii="Times New Roman" w:eastAsiaTheme="minorEastAsia" w:hAnsi="Times New Roman" w:cs="Times New Roman"/>
          <w:color w:val="231F20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  <w:r w:rsidRPr="003F4719">
        <w:rPr>
          <w:rFonts w:ascii="Times New Roman" w:eastAsiaTheme="minorEastAsia" w:hAnsi="Times New Roman" w:cs="Times New Roman"/>
          <w:color w:val="231F20"/>
          <w:sz w:val="24"/>
          <w:szCs w:val="24"/>
        </w:rPr>
        <w:br/>
        <w:t>Инструменты и приспособления для обработки материалов (знание названий используемых инструментов),знание и соблюдение правил их рационального и безопасного использования.</w:t>
      </w:r>
      <w:r w:rsidRPr="003F4719">
        <w:rPr>
          <w:rFonts w:ascii="Times New Roman" w:eastAsiaTheme="minorEastAsia" w:hAnsi="Times New Roman" w:cs="Times New Roman"/>
          <w:color w:val="231F20"/>
          <w:sz w:val="24"/>
          <w:szCs w:val="24"/>
        </w:rPr>
        <w:br/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 на неё.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E1595" w:rsidRPr="003F4719" w:rsidRDefault="00AE1595" w:rsidP="003F4719">
      <w:pPr>
        <w:pStyle w:val="a3"/>
        <w:spacing w:line="240" w:lineRule="auto"/>
        <w:ind w:right="-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F471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AE1595" w:rsidRPr="003F4719" w:rsidRDefault="00AE1595" w:rsidP="003F4719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3F47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E1595" w:rsidRPr="003F4719" w:rsidRDefault="00AE1595" w:rsidP="003F4719">
      <w:pPr>
        <w:pStyle w:val="a3"/>
        <w:spacing w:line="240" w:lineRule="auto"/>
        <w:ind w:right="-426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3F47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AE1595" w:rsidRPr="003F4719" w:rsidRDefault="00AE1595" w:rsidP="003F4719">
      <w:pPr>
        <w:pStyle w:val="a3"/>
        <w:spacing w:line="240" w:lineRule="auto"/>
        <w:ind w:right="-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F471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AE1595" w:rsidRPr="003F4719" w:rsidRDefault="00AE1595" w:rsidP="003F4719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AE1595" w:rsidRPr="003F4719" w:rsidRDefault="00AE1595" w:rsidP="003F4719">
      <w:pPr>
        <w:tabs>
          <w:tab w:val="left" w:leader="dot" w:pos="624"/>
        </w:tabs>
        <w:spacing w:after="0" w:line="240" w:lineRule="auto"/>
        <w:ind w:right="-426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3F47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3F471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 w:rsidRPr="003F4719">
        <w:rPr>
          <w:rStyle w:val="Zag11"/>
          <w:rFonts w:ascii="Times New Roman" w:eastAsia="@Arial Unicode MS" w:hAnsi="Times New Roman" w:cs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AE1595" w:rsidRPr="003F4719" w:rsidRDefault="00AE1595" w:rsidP="003F4719">
      <w:pPr>
        <w:pStyle w:val="a3"/>
        <w:spacing w:line="240" w:lineRule="auto"/>
        <w:ind w:right="-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F471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3F4719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AE1595" w:rsidRDefault="00AE1595" w:rsidP="00E50A2A">
      <w:pPr>
        <w:pStyle w:val="Style1"/>
        <w:widowControl/>
        <w:tabs>
          <w:tab w:val="left" w:pos="142"/>
        </w:tabs>
        <w:spacing w:before="110" w:line="240" w:lineRule="auto"/>
        <w:ind w:right="-426"/>
        <w:rPr>
          <w:rStyle w:val="FontStyle108"/>
          <w:sz w:val="24"/>
          <w:szCs w:val="24"/>
        </w:rPr>
      </w:pPr>
    </w:p>
    <w:p w:rsidR="00AA1898" w:rsidRDefault="00AA1898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AA1898" w:rsidRDefault="00AA1898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AA1898" w:rsidRDefault="00AA1898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3F4719" w:rsidRDefault="003F4719" w:rsidP="003F47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4719" w:rsidRDefault="003F4719" w:rsidP="003F47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B85" w:rsidRDefault="00E05B85" w:rsidP="00E05B8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E662E8" w:rsidRPr="00562BA5" w:rsidRDefault="00E662E8" w:rsidP="00562BA5">
      <w:pPr>
        <w:pStyle w:val="af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2BA5">
        <w:rPr>
          <w:rFonts w:ascii="Times New Roman" w:hAnsi="Times New Roman" w:cs="Times New Roman"/>
          <w:b/>
          <w:sz w:val="28"/>
          <w:szCs w:val="24"/>
        </w:rPr>
        <w:t>Календарно - тематическое планирование по технологии в 4 классе (34 часа)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9"/>
        <w:gridCol w:w="1418"/>
        <w:gridCol w:w="3791"/>
        <w:gridCol w:w="8507"/>
      </w:tblGrid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(количество часов), тема урока</w:t>
            </w:r>
          </w:p>
        </w:tc>
        <w:tc>
          <w:tcPr>
            <w:tcW w:w="8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виды учебной деятельности обучающихся</w:t>
            </w: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Информационный центр (4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культуры труда, самообслуживания. Трудовая деятельность и её значение в жизни человека.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способы получения информации человеком в сравнении с возможностями компьютера;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правила безопасного пользования компьютером;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оценивать результаты своей работы и работы одноклассников;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обобщать (называть) то новое, что освоено.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исследовать возможности и осваи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вать приёмы работы с Интернетом для поиска необходимой учебно-познава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тельной информации;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рассуждать с опорой на вопросы учебника и учителя,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осваивать способы создания и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 текстов, тематических таблиц в компьютере, создания простейших презентаций в программе PowerPoint;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искать, отбирать и использовать необходимую информацию из разных источников;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инструкцию, рисунки и схемы;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Информация. Интернет. Практическая работа на компьютере.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текста на компьютере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MicrosoftWord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(набор текста, изменение шрифта, формирование текста, алгоритм создания таблиц)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презентаций. Программа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(знакомство с программой, создание презентаций с использованием рисунков и шаблонов из ресурсов)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 «Дружный класс» (3 ч)</w:t>
            </w:r>
          </w:p>
        </w:tc>
      </w:tr>
      <w:tr w:rsidR="00E662E8" w:rsidRPr="00E662E8" w:rsidTr="003F4719">
        <w:trPr>
          <w:trHeight w:val="2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Презентация класса (проект).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Выбор тем страниц, стиля  оформления пре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зентации в форме альбома, панно, стенда.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в схожих и новых ситуациях;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дизайн предложенных образцов страниц,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проекта,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правила безопасного пользования компьютером;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ошибки;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(способы оформления страниц, материалы и способы соединения деталей эмблемы, её крепления на различных поверхно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стях и др.);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Эмблема класса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использовани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ем известных способов и художественных тех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ник, а также освоенных возможностей компью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тера.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Папка «Мои достиже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ния».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«Реклама» (4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864FE4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4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Реклама и маркетинг.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Виды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ламы Назначение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ламы. Ху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дожественные приёмы, используемые в рек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ламе.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о развёртках, чертежах, чер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тежных инструментах для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папок, коро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бок-упаковок;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ее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ректировать конструкцию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особенно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сти рекламных продуктов,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ций коробок, способов изготовления объёмных упаковок;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делать выводы о наблюдаемых явлениях;</w:t>
            </w:r>
          </w:p>
          <w:p w:rsidR="00E662E8" w:rsidRPr="00E662E8" w:rsidRDefault="00E662E8" w:rsidP="00864FE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(способы 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строения форм развёрток, расчёта их размеров, способы изготовления зам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оформления, подбор материалов и др.);</w:t>
            </w:r>
          </w:p>
          <w:p w:rsidR="00E662E8" w:rsidRPr="00E662E8" w:rsidRDefault="00E662E8" w:rsidP="00864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знания по теме, исправлять ошибки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бумагой и картоном. Упаковка для мелочей из развёр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ток разных форм.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бумагой и картоном. Коробочка для подарка.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Упаковка для сюрпри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за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пирамидальной формы.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«Декор интерьера» (5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Интерьеры разных вре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мён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Изготовление изделий  в худо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жественной технике «декупаж».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малой группе, договариваться, помогать друг другу в совместной работе, исполнять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ткани для выполнения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анализировать предложенные задания, конструктивные особенности и технологии изготовления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особенности технологий их изготовления, делать выводы о наблю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интерьеры разных времён и стилей, свойства 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учаемых материалов, способы их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работки, конструктивные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гические особенности разных художе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ственных техник, приёмы их выпол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пробные упражнения,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следования (понятия «интерьер», «декупаж», «полимеры», приёмы выпол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нения декупажа, плетения по кругу, свойства и приёмы обработки крепо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вой бумаги, пенопласта, подвижное проволочное соединение деталей, свой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ства и приём);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Плетёные салфетки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помощью чертёжных инструмен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тов.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разными материалами. Цветы из креповой бумаги.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Технология обработки креповой бумаги.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Сувениры на проволоч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ных кольцах.</w:t>
            </w:r>
            <w:r w:rsidR="00123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B65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Поделки из тонкого и толстого пенопласта.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B6579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Новогодняя студия (3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Новогодние традиции.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Изготовление новогод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них игрушек с объём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ными слоёными деталя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ми из креповой бумаги.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полимеров для выполнения практиче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игрушек;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особенности технологий их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делать выводы о наблюдаемых яв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особенности изделий,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гии их изготовления, свойства изуча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емых материалов, -способы их обработ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ки, способы соединения разных материалов;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рассуждения, упражнения, исследова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(способ получения объёмной фор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мы из креповой бумаги, способы 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готовление призм, пирамид, звёзд из зубочисток и трубочек для коктейля); 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Игрушки из зубочисток.</w:t>
            </w:r>
            <w:r w:rsidR="00864F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Игрушки из трубочек для коктейля.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«Мода» (7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тканей. Коллекция тканей.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малой группе, договариваться, помо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гать друг другу в совместной работе, исполнять разные социальные роли; - использовать полученные знания и умения об обработке текстиля, бумаги и картона для выполнения практиче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исследовать свойства тканей нату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рального и искусственного происхож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дения, выбирать ткани для своих ра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бот по свойствам и происхождению; 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 из тканей, комбинированных изделий;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особенности изделий, свойства изучаемых материалов, способы их об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работки, технологические приёмы,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(приёмы окле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ивания картонной основы тканью с формированием сборок и складок, спо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собы изготовления силуэтов фигур 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ловека, приёмы вышивки крестообраз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ной строчкой и её вариантами, узкими лентами, приёмы изготовления объём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ной рамки для композиции и др.);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знакомиться с историей костюма, культурой народов России и мира;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Плоскост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ная картонная модель костюма исторической эпохи.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и конструирование. Плоскост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ные картонные модели истори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ческого костюма наро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дов России.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Конструирование и моделирование школьной формы для картонных кукол.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Объёмные рамки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плоскостных.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Работа с тканью.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Отделка аксессуаров вышивкой. Освоение строчки крестообразного стежка.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тканью. Вышивка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тонкими лентами. Т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«Подарки» (3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разными материалами. Плетёная открытка</w:t>
            </w:r>
            <w:r w:rsidRPr="00E66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о развёртках, чертежах, чертёжных ин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струментах и умения работать с ними для выполнения' практических работ; 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изделий,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лать выводы о наблюдаемых явлениях; 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 (особенности конструкций изделий и их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ние);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ректировать конструкцию и техноло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гию изготовления;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Моделирование и конструирование.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Макет объёмного объекта «Царь-пушка».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Работа с бумагой и картоном. Весенние цветы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сложных конструкций.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14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Студия «Игрушки» (5 ч)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 из картона.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</w:t>
            </w: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рушка - попрыгушка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раздвижным подвиж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ным механизмом.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свою деятельность: готовить рабочее место, соблюдать правила безопасного рационального труда;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сотрудничество в ма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лой группе, договариваться, помогать друг другу в совместной работе, исполнять разные социальные роли;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использовать полученные знания и умения по обработке бумаги, картона, ткани и других.материалов для вы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полнения практических работ;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анализировать предложенные зада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ния, конструктивные особенности и технологии изготовления игрушек;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формулировать возникающие про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блемы, искать пути их решения, от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бирать оптимальный способ выполне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изделия, обосновывать выбор оп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тимального решения;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планировать предстоящую практи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ческую деятельность в соответствии с её целью, задачами, особенностями выполняемого задания;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искать информацию в приложении учебника, книгах, энциклопедиях, журналах, Интернете;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результаты своей работы и работы одноклассни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ков, исправлять свои ошибки.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наблюдать и сравнивать конструк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тивные и декоративные особенности изделий, технологии их изготовления, свойства изучаемых материалов, спо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собы их обработки, способы подвиж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 и неподвижного соединения раз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ных материалов;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открывать новые знания и умения, решать конструкторско-технологиче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ские задачи через наблюдения и рас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суждения, упражнения, исследования (конструктивные особенности механиз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мов игрушек-попрыгушек, качающихся игрушек, игрушек типа «Щелкунчик», игрушек с рычажным механизмом);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знакомиться с традициями и твор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чеством мастеров-игрушечников род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ного края и России;</w:t>
            </w:r>
          </w:p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обсуждать и оценивать свои зна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по теме, исправлять ошибки, формулировать аналогичные задания</w:t>
            </w: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Конструирование и моделирование из картона. Качающаяся игрушка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 сложенных де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талей и   щелевого замка.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Моделирование и конструирование из картона. Подвижная игрушка «Щелкунчик» с 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пользование щелевого замка.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Моделирование и конструирование. Игрушка с рычажным механизмом</w:t>
            </w: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обработки.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662E8" w:rsidRPr="00E662E8" w:rsidTr="003F471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2E8" w:rsidRPr="00E662E8" w:rsidRDefault="00E662E8" w:rsidP="00864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Выставка творческих работ. </w:t>
            </w:r>
          </w:p>
          <w:p w:rsidR="00E662E8" w:rsidRPr="00E662E8" w:rsidRDefault="00E662E8" w:rsidP="00864F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Студия «Игрушка»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2E8" w:rsidRPr="00E662E8" w:rsidRDefault="00E662E8" w:rsidP="00864F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662E8" w:rsidRP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2E8" w:rsidRDefault="00E662E8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719" w:rsidRDefault="003F4719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719" w:rsidRPr="00E662E8" w:rsidRDefault="003F4719" w:rsidP="00864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2A1" w:rsidRPr="003F4719" w:rsidRDefault="00B102A1" w:rsidP="00B102A1">
      <w:pPr>
        <w:jc w:val="center"/>
        <w:rPr>
          <w:rStyle w:val="fontstyle01"/>
          <w:rFonts w:ascii="Times New Roman" w:hAnsi="Times New Roman" w:cs="Times New Roman"/>
          <w:sz w:val="28"/>
        </w:rPr>
      </w:pPr>
      <w:r w:rsidRPr="003F4719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 Критерии и нормы оценивания предм</w:t>
      </w:r>
      <w:r w:rsidR="00A8709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етных результатов по технологии </w:t>
      </w:r>
      <w:r w:rsidRPr="003F471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A87096">
        <w:rPr>
          <w:rFonts w:ascii="Times New Roman" w:hAnsi="Times New Roman" w:cs="Times New Roman"/>
          <w:b/>
          <w:bCs/>
          <w:color w:val="000000"/>
          <w:sz w:val="28"/>
          <w:szCs w:val="24"/>
        </w:rPr>
        <w:t>(</w:t>
      </w:r>
      <w:r w:rsidRPr="003F4719">
        <w:rPr>
          <w:rFonts w:ascii="Times New Roman" w:hAnsi="Times New Roman" w:cs="Times New Roman"/>
          <w:b/>
          <w:bCs/>
          <w:color w:val="000000"/>
          <w:sz w:val="28"/>
          <w:szCs w:val="24"/>
        </w:rPr>
        <w:t>2- 4 класс</w:t>
      </w:r>
      <w:r w:rsidR="00A87096">
        <w:rPr>
          <w:rFonts w:ascii="Times New Roman" w:hAnsi="Times New Roman" w:cs="Times New Roman"/>
          <w:b/>
          <w:bCs/>
          <w:color w:val="000000"/>
          <w:sz w:val="28"/>
          <w:szCs w:val="24"/>
        </w:rPr>
        <w:t>)</w:t>
      </w:r>
    </w:p>
    <w:p w:rsidR="003F4719" w:rsidRDefault="00B102A1" w:rsidP="00603D9C">
      <w:pPr>
        <w:rPr>
          <w:rStyle w:val="fontstyle21"/>
          <w:rFonts w:ascii="Times New Roman" w:hAnsi="Times New Roman" w:cs="Times New Roman"/>
        </w:rPr>
      </w:pPr>
      <w:r w:rsidRPr="003F4719">
        <w:rPr>
          <w:rStyle w:val="fontstyle01"/>
          <w:rFonts w:ascii="Times New Roman" w:hAnsi="Times New Roman" w:cs="Times New Roman"/>
        </w:rPr>
        <w:t xml:space="preserve">Отметка «5» </w:t>
      </w:r>
      <w:r w:rsidRPr="003F4719">
        <w:rPr>
          <w:rStyle w:val="fontstyle21"/>
          <w:rFonts w:ascii="Times New Roman" w:hAnsi="Times New Roman" w:cs="Times New Roman"/>
        </w:rPr>
        <w:t>(отлично) - уровень освоения технологических приемов и операций значительно выше удовлетворительного: качественно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выполненная работа в целом; творчески открывает новые знания; самостоятельно выполняет отдельные этапы (группа) и всю работу;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коммуникабельный; умение работать с дополнительными источниками знаний; активный.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«4» </w:t>
      </w:r>
      <w:r w:rsidRPr="003F4719">
        <w:rPr>
          <w:rStyle w:val="fontstyle21"/>
          <w:rFonts w:ascii="Times New Roman" w:hAnsi="Times New Roman" w:cs="Times New Roman"/>
        </w:rPr>
        <w:t>(хорошо) - уровень освоения технологических приемов и операций выше удовлетворительного; качественно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выполненная работа; творчески открывает новые знания; частично выполняет отдельные этапы (группа) и всю работу; коммуникабельный;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умение работать с инструкцией.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«3» </w:t>
      </w:r>
      <w:r w:rsidRPr="003F4719">
        <w:rPr>
          <w:rStyle w:val="fontstyle21"/>
          <w:rFonts w:ascii="Times New Roman" w:hAnsi="Times New Roman" w:cs="Times New Roman"/>
        </w:rPr>
        <w:t>(удовлетворительно) - уровень освоения технологических приемов и операций выполняется с недостатками;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недостатки в качестве выполненной работе; конструктивное предложение в творческом решении; частично выполняет отдельные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этапы (группа) и всю работу; умение работать с инструкцией.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«2» </w:t>
      </w:r>
      <w:r w:rsidRPr="003F4719">
        <w:rPr>
          <w:rStyle w:val="fontstyle21"/>
          <w:rFonts w:ascii="Times New Roman" w:hAnsi="Times New Roman" w:cs="Times New Roman"/>
        </w:rPr>
        <w:t>(неудовлетворительно) - уровень освоения технологических приемов и операций очень низкий; качество выполнения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работы очень низкое; в творческом решении только технологическое предложение; не может работать без помощи и указаний;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коммуникативность низкая; не умеет работать с текстом учебника; активность низкая.</w:t>
      </w:r>
    </w:p>
    <w:p w:rsidR="003F4719" w:rsidRDefault="00B102A1" w:rsidP="00B102A1">
      <w:pPr>
        <w:rPr>
          <w:rStyle w:val="fontstyle21"/>
          <w:rFonts w:ascii="Times New Roman" w:hAnsi="Times New Roman" w:cs="Times New Roman"/>
        </w:rPr>
      </w:pP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  Критерии оценки проекта</w:t>
      </w:r>
      <w:r w:rsidRPr="003F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1. Оригинальность темы и идеи проекта.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2. Конструктивные параметры (соответствие конструкции изделия; прочность, надежность; удобство использования).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3. Технологические критерии (соответствие документации; оригинальность применения и сочетание материалов; соблюдение правил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техники безопасности).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4. Эстетические критерии (композиционная завершенность; дизайн изделия; использование традиций народной культуры).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5. Экономические критерии (потребность в изделии; экономическое обоснование; рекомендации к использованию; возможность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массового производства).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6. Экологические критерии (наличие ущерба окружающей среде при производстве изделия; возможность использования вторичного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сырья, отходов производства; экологическая безопасность).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7. Информационные критерии (стандартность проектной документации; использование дополнительной информации).</w:t>
      </w:r>
    </w:p>
    <w:p w:rsidR="003F4719" w:rsidRDefault="00B102A1" w:rsidP="00B102A1">
      <w:pPr>
        <w:rPr>
          <w:rStyle w:val="fontstyle21"/>
          <w:rFonts w:ascii="Times New Roman" w:hAnsi="Times New Roman" w:cs="Times New Roman"/>
        </w:rPr>
      </w:pPr>
      <w:r w:rsidRPr="003F4719">
        <w:rPr>
          <w:rFonts w:ascii="Times New Roman" w:hAnsi="Times New Roman" w:cs="Times New Roman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Критерии оценивания практической работы</w:t>
      </w:r>
      <w:r w:rsidRPr="003F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«5» </w:t>
      </w:r>
      <w:r w:rsidRPr="003F4719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соблюдением технологической последовательности, качественно и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творчески;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«4» </w:t>
      </w:r>
      <w:r w:rsidRPr="003F4719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соблюдением технологической последовательности, при выполнении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отдельных операций допущены небольшие отклонения; общий вид изделия аккуратный;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«3» </w:t>
      </w:r>
      <w:r w:rsidRPr="003F4719">
        <w:rPr>
          <w:rStyle w:val="fontstyle21"/>
          <w:rFonts w:ascii="Times New Roman" w:hAnsi="Times New Roman" w:cs="Times New Roman"/>
        </w:rPr>
        <w:t>- работа выполнена в заданное время, самостоятельно, с нарушением технологической последовательности, отдельные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операции выполнены с отклонением от образца (если не было на то установки); изделие оформлено небрежно или не закончено в срок;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«2» </w:t>
      </w:r>
      <w:r w:rsidRPr="003F4719">
        <w:rPr>
          <w:rStyle w:val="fontstyle21"/>
          <w:rFonts w:ascii="Times New Roman" w:hAnsi="Times New Roman" w:cs="Times New Roman"/>
        </w:rPr>
        <w:t>– ученик самостоятельно не справился с работой, технологическая последовательность нарушена, при выполнении операций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21"/>
          <w:rFonts w:ascii="Times New Roman" w:hAnsi="Times New Roman" w:cs="Times New Roman"/>
        </w:rPr>
        <w:t>допущены большие отклонения, изделие оформлено небрежно и имеет незавершенный вид.</w:t>
      </w:r>
    </w:p>
    <w:p w:rsidR="00B102A1" w:rsidRPr="003F4719" w:rsidRDefault="00B102A1" w:rsidP="00B102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Критерии оценивания тестовых работ</w:t>
      </w:r>
      <w:r w:rsidRPr="003F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«5» </w:t>
      </w:r>
      <w:r w:rsidRPr="003F4719">
        <w:rPr>
          <w:rStyle w:val="fontstyle21"/>
          <w:rFonts w:ascii="Times New Roman" w:hAnsi="Times New Roman" w:cs="Times New Roman"/>
        </w:rPr>
        <w:t>(отлично) - получают учащиеся, справившиеся с работой 100 - 90 %;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«4» </w:t>
      </w:r>
      <w:r w:rsidRPr="003F4719">
        <w:rPr>
          <w:rStyle w:val="fontstyle21"/>
          <w:rFonts w:ascii="Times New Roman" w:hAnsi="Times New Roman" w:cs="Times New Roman"/>
        </w:rPr>
        <w:t>(хорошо) - ставится в том случае, если верные ответы составляют 80 % от общего количества;</w:t>
      </w:r>
    </w:p>
    <w:p w:rsidR="00B102A1" w:rsidRPr="003F4719" w:rsidRDefault="00B102A1" w:rsidP="00B102A1">
      <w:pPr>
        <w:rPr>
          <w:rFonts w:ascii="Times New Roman" w:hAnsi="Times New Roman" w:cs="Times New Roman"/>
          <w:sz w:val="24"/>
          <w:szCs w:val="24"/>
        </w:rPr>
      </w:pPr>
      <w:r w:rsidRPr="003F4719">
        <w:rPr>
          <w:rStyle w:val="fontstyle01"/>
          <w:rFonts w:ascii="Times New Roman" w:hAnsi="Times New Roman" w:cs="Times New Roman"/>
        </w:rPr>
        <w:t xml:space="preserve">Отметка «3» </w:t>
      </w:r>
      <w:r w:rsidRPr="003F4719">
        <w:rPr>
          <w:rStyle w:val="fontstyle21"/>
          <w:rFonts w:ascii="Times New Roman" w:hAnsi="Times New Roman" w:cs="Times New Roman"/>
        </w:rPr>
        <w:t>(удовлетворительно) - соответствует работа, содержащая 50 – 70 % правильных ответов.</w:t>
      </w:r>
      <w:r w:rsidRPr="003F47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719">
        <w:rPr>
          <w:rStyle w:val="fontstyle01"/>
          <w:rFonts w:ascii="Times New Roman" w:hAnsi="Times New Roman" w:cs="Times New Roman"/>
        </w:rPr>
        <w:t xml:space="preserve">Отметка «2» </w:t>
      </w:r>
      <w:r w:rsidRPr="003F4719">
        <w:rPr>
          <w:rStyle w:val="fontstyle21"/>
          <w:rFonts w:ascii="Times New Roman" w:hAnsi="Times New Roman" w:cs="Times New Roman"/>
        </w:rPr>
        <w:t>(неудовлетворительно) - ниже 50%</w:t>
      </w:r>
    </w:p>
    <w:p w:rsidR="00AE1595" w:rsidRPr="00E662E8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864FE4">
      <w:pPr>
        <w:pStyle w:val="Style1"/>
        <w:widowControl/>
        <w:tabs>
          <w:tab w:val="left" w:pos="142"/>
        </w:tabs>
        <w:spacing w:line="240" w:lineRule="auto"/>
        <w:rPr>
          <w:rStyle w:val="FontStyle108"/>
          <w:sz w:val="24"/>
          <w:szCs w:val="24"/>
        </w:rPr>
      </w:pPr>
    </w:p>
    <w:p w:rsidR="00AE1595" w:rsidRPr="00AE1595" w:rsidRDefault="00AE1595" w:rsidP="00AE1595">
      <w:pPr>
        <w:pStyle w:val="Style1"/>
        <w:widowControl/>
        <w:tabs>
          <w:tab w:val="left" w:pos="142"/>
        </w:tabs>
        <w:spacing w:before="110" w:line="240" w:lineRule="auto"/>
        <w:ind w:left="-1418" w:right="-426"/>
        <w:rPr>
          <w:rStyle w:val="FontStyle108"/>
          <w:sz w:val="24"/>
          <w:szCs w:val="24"/>
        </w:rPr>
      </w:pPr>
    </w:p>
    <w:p w:rsidR="00897104" w:rsidRPr="00897104" w:rsidRDefault="00897104" w:rsidP="00AE1595">
      <w:pPr>
        <w:pStyle w:val="Style1"/>
        <w:widowControl/>
        <w:tabs>
          <w:tab w:val="left" w:pos="142"/>
        </w:tabs>
        <w:spacing w:before="110" w:line="240" w:lineRule="auto"/>
        <w:ind w:left="-1418" w:right="-426"/>
        <w:rPr>
          <w:rStyle w:val="FontStyle108"/>
          <w:vanish/>
          <w:sz w:val="24"/>
          <w:szCs w:val="24"/>
          <w:specVanish/>
        </w:rPr>
      </w:pPr>
    </w:p>
    <w:p w:rsidR="00897104" w:rsidRDefault="00897104" w:rsidP="00897104">
      <w:pPr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</w:t>
      </w:r>
    </w:p>
    <w:p w:rsidR="00897104" w:rsidRDefault="00897104" w:rsidP="00897104">
      <w:pPr>
        <w:rPr>
          <w:rStyle w:val="FontStyle108"/>
          <w:sz w:val="24"/>
          <w:szCs w:val="24"/>
        </w:rPr>
      </w:pPr>
    </w:p>
    <w:p w:rsidR="00897104" w:rsidRDefault="00897104" w:rsidP="00897104">
      <w:pPr>
        <w:rPr>
          <w:rStyle w:val="FontStyle108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897104" w:rsidTr="008971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104" w:rsidRDefault="00897104">
            <w:pPr>
              <w:pStyle w:val="af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7104" w:rsidTr="008971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89710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pStyle w:val="af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97104" w:rsidRDefault="008971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7104" w:rsidTr="008971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104" w:rsidRDefault="00897104">
            <w:pPr>
              <w:pStyle w:val="af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7104" w:rsidTr="008971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89710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89710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104" w:rsidRDefault="0089710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15:05:59 UTC+05</w:t>
                  </w:r>
                </w:p>
              </w:tc>
            </w:tr>
          </w:tbl>
          <w:p w:rsidR="00897104" w:rsidRDefault="008971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7104" w:rsidRDefault="00897104" w:rsidP="0089710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E1595" w:rsidRPr="00AE1595" w:rsidRDefault="00AE1595" w:rsidP="00897104">
      <w:pPr>
        <w:rPr>
          <w:rStyle w:val="FontStyle108"/>
          <w:sz w:val="24"/>
          <w:szCs w:val="24"/>
        </w:rPr>
      </w:pPr>
    </w:p>
    <w:sectPr w:rsidR="00AE1595" w:rsidRPr="00AE1595" w:rsidSect="00D705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0E" w:rsidRDefault="00EE2F0E" w:rsidP="00AE1595">
      <w:pPr>
        <w:spacing w:after="0" w:line="240" w:lineRule="auto"/>
      </w:pPr>
      <w:r>
        <w:separator/>
      </w:r>
    </w:p>
  </w:endnote>
  <w:endnote w:type="continuationSeparator" w:id="0">
    <w:p w:rsidR="00EE2F0E" w:rsidRDefault="00EE2F0E" w:rsidP="00AE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PetersburgCSanPin-Bold">
    <w:altName w:val="Times New Roman"/>
    <w:panose1 w:val="00000000000000000000"/>
    <w:charset w:val="00"/>
    <w:family w:val="roman"/>
    <w:notTrueType/>
    <w:pitch w:val="default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0E" w:rsidRDefault="00EE2F0E" w:rsidP="00AE1595">
      <w:pPr>
        <w:spacing w:after="0" w:line="240" w:lineRule="auto"/>
      </w:pPr>
      <w:r>
        <w:separator/>
      </w:r>
    </w:p>
  </w:footnote>
  <w:footnote w:type="continuationSeparator" w:id="0">
    <w:p w:rsidR="00EE2F0E" w:rsidRDefault="00EE2F0E" w:rsidP="00AE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04" w:rsidRDefault="0089710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7C257A7"/>
    <w:multiLevelType w:val="hybridMultilevel"/>
    <w:tmpl w:val="EA369A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B86BDC"/>
    <w:multiLevelType w:val="hybridMultilevel"/>
    <w:tmpl w:val="561A9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9683A"/>
    <w:multiLevelType w:val="hybridMultilevel"/>
    <w:tmpl w:val="1E5A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83A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63646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00D1483"/>
    <w:multiLevelType w:val="hybridMultilevel"/>
    <w:tmpl w:val="6D8C33F4"/>
    <w:lvl w:ilvl="0" w:tplc="406E19A6">
      <w:start w:val="1"/>
      <w:numFmt w:val="decimal"/>
      <w:lvlText w:val="%1."/>
      <w:lvlJc w:val="left"/>
      <w:pPr>
        <w:ind w:left="720" w:hanging="360"/>
      </w:pPr>
      <w:rPr>
        <w:rFonts w:ascii="SchoolBookCSanPin-Bold" w:hAnsi="SchoolBookCSanPin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7653A34"/>
    <w:multiLevelType w:val="hybridMultilevel"/>
    <w:tmpl w:val="1F84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059222E"/>
    <w:multiLevelType w:val="hybridMultilevel"/>
    <w:tmpl w:val="02A4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58644C3C"/>
    <w:multiLevelType w:val="hybridMultilevel"/>
    <w:tmpl w:val="D670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2379"/>
    <w:multiLevelType w:val="hybridMultilevel"/>
    <w:tmpl w:val="4700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25717"/>
    <w:multiLevelType w:val="multilevel"/>
    <w:tmpl w:val="C07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F266153"/>
    <w:multiLevelType w:val="hybridMultilevel"/>
    <w:tmpl w:val="E5E2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DBD0D76"/>
    <w:multiLevelType w:val="hybridMultilevel"/>
    <w:tmpl w:val="ADEA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D2717"/>
    <w:multiLevelType w:val="hybridMultilevel"/>
    <w:tmpl w:val="9D14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2"/>
  </w:num>
  <w:num w:numId="9">
    <w:abstractNumId w:val="27"/>
  </w:num>
  <w:num w:numId="10">
    <w:abstractNumId w:val="23"/>
  </w:num>
  <w:num w:numId="11">
    <w:abstractNumId w:val="16"/>
  </w:num>
  <w:num w:numId="12">
    <w:abstractNumId w:val="17"/>
  </w:num>
  <w:num w:numId="13">
    <w:abstractNumId w:val="12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13"/>
  </w:num>
  <w:num w:numId="19">
    <w:abstractNumId w:val="7"/>
  </w:num>
  <w:num w:numId="20">
    <w:abstractNumId w:val="28"/>
  </w:num>
  <w:num w:numId="21">
    <w:abstractNumId w:val="30"/>
  </w:num>
  <w:num w:numId="22">
    <w:abstractNumId w:val="0"/>
  </w:num>
  <w:num w:numId="23">
    <w:abstractNumId w:val="26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"/>
  </w:num>
  <w:num w:numId="27">
    <w:abstractNumId w:val="19"/>
  </w:num>
  <w:num w:numId="28">
    <w:abstractNumId w:val="25"/>
  </w:num>
  <w:num w:numId="29">
    <w:abstractNumId w:val="33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95"/>
    <w:rsid w:val="00123A9F"/>
    <w:rsid w:val="001F43F0"/>
    <w:rsid w:val="00232D0B"/>
    <w:rsid w:val="00254A1C"/>
    <w:rsid w:val="00257556"/>
    <w:rsid w:val="003372DC"/>
    <w:rsid w:val="00356B2F"/>
    <w:rsid w:val="0038263E"/>
    <w:rsid w:val="003B5150"/>
    <w:rsid w:val="003D0BA2"/>
    <w:rsid w:val="003F4719"/>
    <w:rsid w:val="00440C20"/>
    <w:rsid w:val="004B2CEB"/>
    <w:rsid w:val="004E1F76"/>
    <w:rsid w:val="004F4771"/>
    <w:rsid w:val="00562BA5"/>
    <w:rsid w:val="005739C5"/>
    <w:rsid w:val="00603D9C"/>
    <w:rsid w:val="006E1229"/>
    <w:rsid w:val="007563F6"/>
    <w:rsid w:val="007D2D78"/>
    <w:rsid w:val="00864FE4"/>
    <w:rsid w:val="00897104"/>
    <w:rsid w:val="00913084"/>
    <w:rsid w:val="009763C9"/>
    <w:rsid w:val="00A852CB"/>
    <w:rsid w:val="00A87096"/>
    <w:rsid w:val="00AA1898"/>
    <w:rsid w:val="00AE020C"/>
    <w:rsid w:val="00AE1595"/>
    <w:rsid w:val="00B102A1"/>
    <w:rsid w:val="00B6579B"/>
    <w:rsid w:val="00B71A65"/>
    <w:rsid w:val="00C057EF"/>
    <w:rsid w:val="00C81975"/>
    <w:rsid w:val="00D2511E"/>
    <w:rsid w:val="00D7059E"/>
    <w:rsid w:val="00DB25C7"/>
    <w:rsid w:val="00E05B85"/>
    <w:rsid w:val="00E47F54"/>
    <w:rsid w:val="00E50A2A"/>
    <w:rsid w:val="00E662E8"/>
    <w:rsid w:val="00E8163E"/>
    <w:rsid w:val="00EE2F0E"/>
    <w:rsid w:val="00F63EDF"/>
    <w:rsid w:val="00FB34A9"/>
    <w:rsid w:val="00FC73AE"/>
    <w:rsid w:val="00FE157C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E3F05-BB09-4466-9047-06D4044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E159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AE159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Zag11">
    <w:name w:val="Zag_11"/>
    <w:rsid w:val="00AE1595"/>
  </w:style>
  <w:style w:type="paragraph" w:customStyle="1" w:styleId="a3">
    <w:name w:val="Основной"/>
    <w:basedOn w:val="a"/>
    <w:link w:val="a4"/>
    <w:rsid w:val="00AE159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AE1595"/>
    <w:pPr>
      <w:ind w:firstLine="244"/>
    </w:pPr>
  </w:style>
  <w:style w:type="paragraph" w:customStyle="1" w:styleId="4">
    <w:name w:val="Заг 4"/>
    <w:basedOn w:val="a"/>
    <w:rsid w:val="00AE159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3"/>
    <w:rsid w:val="00AE1595"/>
    <w:rPr>
      <w:i/>
      <w:iCs/>
    </w:rPr>
  </w:style>
  <w:style w:type="paragraph" w:customStyle="1" w:styleId="a8">
    <w:name w:val="Сноска"/>
    <w:basedOn w:val="a3"/>
    <w:rsid w:val="00AE1595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AE1595"/>
    <w:rPr>
      <w:rFonts w:ascii="Times New Roman" w:hAnsi="Times New Roman" w:cs="Times New Roman"/>
      <w:vertAlign w:val="superscript"/>
    </w:rPr>
  </w:style>
  <w:style w:type="character" w:customStyle="1" w:styleId="a4">
    <w:name w:val="Основной Знак"/>
    <w:link w:val="a3"/>
    <w:rsid w:val="00AE159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Subtitle"/>
    <w:basedOn w:val="a"/>
    <w:next w:val="a"/>
    <w:link w:val="aa"/>
    <w:qFormat/>
    <w:rsid w:val="00AE1595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rsid w:val="00AE1595"/>
    <w:rPr>
      <w:rFonts w:eastAsiaTheme="minorEastAsia"/>
      <w:i/>
      <w:iCs/>
      <w:color w:val="808080" w:themeColor="text1" w:themeTint="7F"/>
      <w:spacing w:val="10"/>
      <w:sz w:val="24"/>
      <w:szCs w:val="24"/>
      <w:lang w:val="en-US" w:eastAsia="ru-RU" w:bidi="en-US"/>
    </w:rPr>
  </w:style>
  <w:style w:type="character" w:customStyle="1" w:styleId="a6">
    <w:name w:val="Буллит Знак"/>
    <w:basedOn w:val="a4"/>
    <w:link w:val="a5"/>
    <w:rsid w:val="00AE159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AE159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b">
    <w:name w:val="Ξαϋχνϋι"/>
    <w:basedOn w:val="a"/>
    <w:uiPriority w:val="99"/>
    <w:rsid w:val="00AE1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AE1595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E66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B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1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102A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102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79B"/>
    <w:rPr>
      <w:rFonts w:ascii="SchoolBookCSanPin-Regular" w:hAnsi="SchoolBookCSanPin-Regular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B6579B"/>
    <w:rPr>
      <w:rFonts w:ascii="PetersburgCSanPin-Bold" w:hAnsi="PetersburgCSanPin-Bold" w:hint="default"/>
      <w:b/>
      <w:bCs/>
      <w:i w:val="0"/>
      <w:iCs w:val="0"/>
      <w:color w:val="636466"/>
      <w:sz w:val="20"/>
      <w:szCs w:val="20"/>
    </w:rPr>
  </w:style>
  <w:style w:type="character" w:customStyle="1" w:styleId="fontstyle41">
    <w:name w:val="fontstyle41"/>
    <w:basedOn w:val="a0"/>
    <w:rsid w:val="00B6579B"/>
    <w:rPr>
      <w:rFonts w:ascii="SchoolBookCSanPin-Italic" w:hAnsi="SchoolBookCSanPin-Italic" w:hint="default"/>
      <w:b w:val="0"/>
      <w:bCs w:val="0"/>
      <w:i/>
      <w:iCs/>
      <w:color w:val="231F20"/>
      <w:sz w:val="22"/>
      <w:szCs w:val="22"/>
    </w:rPr>
  </w:style>
  <w:style w:type="paragraph" w:styleId="af">
    <w:name w:val="List Paragraph"/>
    <w:basedOn w:val="a"/>
    <w:link w:val="af0"/>
    <w:uiPriority w:val="99"/>
    <w:qFormat/>
    <w:rsid w:val="00A852CB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A852CB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A852C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99"/>
    <w:locked/>
    <w:rsid w:val="00A852CB"/>
    <w:rPr>
      <w:rFonts w:eastAsiaTheme="minorEastAsia"/>
      <w:lang w:eastAsia="ru-RU"/>
    </w:rPr>
  </w:style>
  <w:style w:type="paragraph" w:styleId="af3">
    <w:name w:val="No Spacing"/>
    <w:uiPriority w:val="1"/>
    <w:qFormat/>
    <w:rsid w:val="00257556"/>
    <w:rPr>
      <w:rFonts w:eastAsiaTheme="minorEastAsia"/>
      <w:lang w:eastAsia="ru-RU"/>
    </w:rPr>
  </w:style>
  <w:style w:type="paragraph" w:styleId="af4">
    <w:name w:val="header"/>
    <w:basedOn w:val="a"/>
    <w:link w:val="af5"/>
    <w:uiPriority w:val="99"/>
    <w:unhideWhenUsed/>
    <w:rsid w:val="0089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97104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897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97104"/>
    <w:rPr>
      <w:rFonts w:eastAsiaTheme="minorEastAsia"/>
      <w:lang w:eastAsia="ru-RU"/>
    </w:rPr>
  </w:style>
  <w:style w:type="paragraph" w:styleId="af8">
    <w:name w:val="Normal (Web)"/>
    <w:basedOn w:val="a"/>
    <w:uiPriority w:val="99"/>
    <w:semiHidden/>
    <w:unhideWhenUsed/>
    <w:rsid w:val="008971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3</cp:revision>
  <cp:lastPrinted>2020-08-11T18:15:00Z</cp:lastPrinted>
  <dcterms:created xsi:type="dcterms:W3CDTF">2021-03-23T10:06:00Z</dcterms:created>
  <dcterms:modified xsi:type="dcterms:W3CDTF">2021-03-23T10:06:00Z</dcterms:modified>
</cp:coreProperties>
</file>