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9B" w:rsidRPr="00C9014B" w:rsidRDefault="00BD189B" w:rsidP="00BD189B">
      <w:pPr>
        <w:jc w:val="center"/>
        <w:rPr>
          <w:sz w:val="28"/>
          <w:szCs w:val="28"/>
        </w:rPr>
      </w:pPr>
      <w:r w:rsidRPr="00C9014B">
        <w:rPr>
          <w:sz w:val="28"/>
          <w:szCs w:val="28"/>
        </w:rPr>
        <w:t>Муниципальное автономное общеобразовательное учреждение</w:t>
      </w:r>
    </w:p>
    <w:p w:rsidR="00BD189B" w:rsidRPr="00C9014B" w:rsidRDefault="00BD189B" w:rsidP="00BD189B">
      <w:pPr>
        <w:jc w:val="center"/>
        <w:rPr>
          <w:sz w:val="28"/>
          <w:szCs w:val="28"/>
        </w:rPr>
      </w:pPr>
      <w:r w:rsidRPr="00C9014B">
        <w:rPr>
          <w:sz w:val="28"/>
          <w:szCs w:val="28"/>
        </w:rPr>
        <w:t xml:space="preserve"> «Средняя общеобразовательная школа №7»</w:t>
      </w:r>
    </w:p>
    <w:p w:rsidR="00BD189B" w:rsidRPr="00C9014B" w:rsidRDefault="00BD189B" w:rsidP="00BD189B">
      <w:pPr>
        <w:jc w:val="center"/>
        <w:rPr>
          <w:b/>
          <w:sz w:val="28"/>
        </w:rPr>
      </w:pPr>
    </w:p>
    <w:p w:rsidR="00BD189B" w:rsidRPr="00C9014B" w:rsidRDefault="00BD189B" w:rsidP="00BD189B">
      <w:pPr>
        <w:rPr>
          <w:b/>
          <w:sz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118"/>
        <w:gridCol w:w="3686"/>
        <w:gridCol w:w="3119"/>
      </w:tblGrid>
      <w:tr w:rsidR="00BD189B" w:rsidRPr="00C9014B" w:rsidTr="008D29D4">
        <w:trPr>
          <w:trHeight w:val="2324"/>
        </w:trPr>
        <w:tc>
          <w:tcPr>
            <w:tcW w:w="3118" w:type="dxa"/>
            <w:hideMark/>
          </w:tcPr>
          <w:p w:rsidR="00BD189B" w:rsidRPr="00C9014B" w:rsidRDefault="00BD189B" w:rsidP="008D29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42" w:hanging="142"/>
              <w:rPr>
                <w:sz w:val="28"/>
                <w:szCs w:val="28"/>
              </w:rPr>
            </w:pPr>
            <w:r w:rsidRPr="00C9014B">
              <w:rPr>
                <w:sz w:val="28"/>
                <w:szCs w:val="28"/>
              </w:rPr>
              <w:t>Рассмотрено</w:t>
            </w:r>
          </w:p>
          <w:p w:rsidR="00BD189B" w:rsidRPr="00C9014B" w:rsidRDefault="00BD189B" w:rsidP="008D29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42" w:hanging="142"/>
              <w:rPr>
                <w:sz w:val="28"/>
                <w:szCs w:val="28"/>
              </w:rPr>
            </w:pPr>
            <w:r w:rsidRPr="00C9014B">
              <w:rPr>
                <w:sz w:val="28"/>
                <w:szCs w:val="28"/>
              </w:rPr>
              <w:t>на заседании</w:t>
            </w:r>
          </w:p>
          <w:p w:rsidR="00BD189B" w:rsidRPr="00C9014B" w:rsidRDefault="00BD189B" w:rsidP="008D29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42" w:hanging="142"/>
              <w:rPr>
                <w:sz w:val="28"/>
                <w:szCs w:val="28"/>
              </w:rPr>
            </w:pPr>
            <w:r w:rsidRPr="00C9014B">
              <w:rPr>
                <w:sz w:val="28"/>
                <w:szCs w:val="28"/>
              </w:rPr>
              <w:t>методического</w:t>
            </w:r>
          </w:p>
          <w:p w:rsidR="00BD189B" w:rsidRPr="00C9014B" w:rsidRDefault="00BD189B" w:rsidP="008D29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42" w:hanging="142"/>
              <w:rPr>
                <w:sz w:val="28"/>
                <w:szCs w:val="28"/>
              </w:rPr>
            </w:pPr>
            <w:r w:rsidRPr="00C9014B">
              <w:rPr>
                <w:sz w:val="28"/>
                <w:szCs w:val="28"/>
              </w:rPr>
              <w:t>объединения</w:t>
            </w:r>
          </w:p>
          <w:p w:rsidR="00BD189B" w:rsidRPr="00C9014B" w:rsidRDefault="00BD189B" w:rsidP="008D29D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5</w:t>
            </w:r>
          </w:p>
          <w:p w:rsidR="00BD189B" w:rsidRPr="00C9014B" w:rsidRDefault="00BD189B" w:rsidP="00BD18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«20» апреля 2022</w:t>
            </w:r>
            <w:r w:rsidRPr="00C9014B">
              <w:rPr>
                <w:sz w:val="28"/>
                <w:szCs w:val="28"/>
              </w:rPr>
              <w:t>г.</w:t>
            </w:r>
          </w:p>
        </w:tc>
        <w:tc>
          <w:tcPr>
            <w:tcW w:w="3686" w:type="dxa"/>
            <w:hideMark/>
          </w:tcPr>
          <w:p w:rsidR="00BD189B" w:rsidRPr="00C9014B" w:rsidRDefault="00BD189B" w:rsidP="008D29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14B">
              <w:rPr>
                <w:sz w:val="28"/>
                <w:szCs w:val="28"/>
              </w:rPr>
              <w:t xml:space="preserve">Согласовано:   </w:t>
            </w:r>
          </w:p>
          <w:p w:rsidR="00BD189B" w:rsidRPr="00C9014B" w:rsidRDefault="00BD189B" w:rsidP="008D29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14B">
              <w:rPr>
                <w:sz w:val="28"/>
                <w:szCs w:val="28"/>
              </w:rPr>
              <w:t xml:space="preserve">Заместитель директора </w:t>
            </w:r>
          </w:p>
          <w:p w:rsidR="00BD189B" w:rsidRPr="00C9014B" w:rsidRDefault="00BD189B" w:rsidP="008D29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14B">
              <w:rPr>
                <w:sz w:val="28"/>
                <w:szCs w:val="28"/>
              </w:rPr>
              <w:t xml:space="preserve">по учебно-воспитательной работе                                                                                                                                 </w:t>
            </w:r>
          </w:p>
          <w:p w:rsidR="00BD189B" w:rsidRPr="00C9014B" w:rsidRDefault="00BD189B" w:rsidP="008D29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Е.В.Хорькова</w:t>
            </w:r>
            <w:proofErr w:type="spellEnd"/>
            <w:r w:rsidRPr="00C9014B">
              <w:rPr>
                <w:sz w:val="28"/>
                <w:szCs w:val="28"/>
              </w:rPr>
              <w:t xml:space="preserve"> _______                             </w:t>
            </w:r>
          </w:p>
          <w:p w:rsidR="00BD189B" w:rsidRPr="00C9014B" w:rsidRDefault="00BD189B" w:rsidP="00BD18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«21» апреля 2022</w:t>
            </w:r>
            <w:r w:rsidRPr="00C9014B">
              <w:rPr>
                <w:sz w:val="28"/>
                <w:szCs w:val="28"/>
              </w:rPr>
              <w:t xml:space="preserve">г.                                                    </w:t>
            </w:r>
          </w:p>
        </w:tc>
        <w:tc>
          <w:tcPr>
            <w:tcW w:w="3119" w:type="dxa"/>
          </w:tcPr>
          <w:p w:rsidR="00BD189B" w:rsidRPr="00C9014B" w:rsidRDefault="00BD189B" w:rsidP="008D29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14B">
              <w:rPr>
                <w:sz w:val="28"/>
                <w:szCs w:val="28"/>
              </w:rPr>
              <w:t>Утверждаю:</w:t>
            </w:r>
          </w:p>
          <w:p w:rsidR="00BD189B" w:rsidRPr="00C9014B" w:rsidRDefault="00BD189B" w:rsidP="008D29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14B">
              <w:rPr>
                <w:sz w:val="28"/>
                <w:szCs w:val="28"/>
              </w:rPr>
              <w:t>Директор школы</w:t>
            </w:r>
          </w:p>
          <w:p w:rsidR="00BD189B" w:rsidRPr="00C9014B" w:rsidRDefault="00BD189B" w:rsidP="008D29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14B">
              <w:rPr>
                <w:sz w:val="28"/>
                <w:szCs w:val="28"/>
              </w:rPr>
              <w:t xml:space="preserve">И.В. </w:t>
            </w:r>
            <w:proofErr w:type="spellStart"/>
            <w:r w:rsidRPr="00C9014B">
              <w:rPr>
                <w:sz w:val="28"/>
                <w:szCs w:val="28"/>
              </w:rPr>
              <w:t>Свалова</w:t>
            </w:r>
            <w:proofErr w:type="spellEnd"/>
            <w:r w:rsidRPr="00C9014B">
              <w:rPr>
                <w:sz w:val="28"/>
                <w:szCs w:val="28"/>
              </w:rPr>
              <w:t>_____</w:t>
            </w:r>
          </w:p>
          <w:p w:rsidR="00BD189B" w:rsidRPr="00C9014B" w:rsidRDefault="00BD189B" w:rsidP="008D29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Pr="00C9014B">
              <w:rPr>
                <w:sz w:val="28"/>
                <w:szCs w:val="28"/>
              </w:rPr>
              <w:t>5</w:t>
            </w:r>
          </w:p>
          <w:p w:rsidR="00BD189B" w:rsidRPr="00C9014B" w:rsidRDefault="00BD189B" w:rsidP="008D29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«22</w:t>
            </w:r>
            <w:r w:rsidRPr="00C90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 2022</w:t>
            </w:r>
            <w:r w:rsidRPr="00C9014B">
              <w:rPr>
                <w:sz w:val="28"/>
                <w:szCs w:val="28"/>
              </w:rPr>
              <w:t>г.</w:t>
            </w:r>
          </w:p>
          <w:p w:rsidR="00BD189B" w:rsidRPr="00C9014B" w:rsidRDefault="00BD189B" w:rsidP="008D29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189B" w:rsidRPr="00C9014B" w:rsidRDefault="00BD189B" w:rsidP="008D29D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BD189B" w:rsidRPr="00C9014B" w:rsidRDefault="00BD189B" w:rsidP="00BD189B">
      <w:pPr>
        <w:rPr>
          <w:b/>
          <w:sz w:val="28"/>
        </w:rPr>
      </w:pPr>
    </w:p>
    <w:p w:rsidR="00BD189B" w:rsidRPr="00C9014B" w:rsidRDefault="00BD189B" w:rsidP="00BD189B">
      <w:pPr>
        <w:rPr>
          <w:b/>
          <w:sz w:val="28"/>
        </w:rPr>
      </w:pPr>
    </w:p>
    <w:p w:rsidR="00BD189B" w:rsidRPr="00C9014B" w:rsidRDefault="00BD189B" w:rsidP="00BD189B">
      <w:pPr>
        <w:rPr>
          <w:b/>
          <w:sz w:val="28"/>
        </w:rPr>
      </w:pPr>
    </w:p>
    <w:p w:rsidR="00BD189B" w:rsidRPr="00C9014B" w:rsidRDefault="00BD189B" w:rsidP="00BD189B">
      <w:pPr>
        <w:rPr>
          <w:b/>
          <w:sz w:val="28"/>
        </w:rPr>
      </w:pPr>
    </w:p>
    <w:p w:rsidR="00BD189B" w:rsidRPr="00C9014B" w:rsidRDefault="00BD189B" w:rsidP="00BD189B">
      <w:pPr>
        <w:rPr>
          <w:b/>
          <w:sz w:val="28"/>
        </w:rPr>
      </w:pPr>
    </w:p>
    <w:p w:rsidR="00BD189B" w:rsidRPr="00C9014B" w:rsidRDefault="00BD189B" w:rsidP="00BD189B">
      <w:pPr>
        <w:rPr>
          <w:b/>
          <w:sz w:val="28"/>
        </w:rPr>
      </w:pPr>
    </w:p>
    <w:p w:rsidR="00BD189B" w:rsidRPr="00C9014B" w:rsidRDefault="00BD189B" w:rsidP="00BD189B">
      <w:pPr>
        <w:rPr>
          <w:b/>
          <w:sz w:val="28"/>
        </w:rPr>
      </w:pPr>
    </w:p>
    <w:p w:rsidR="00BD189B" w:rsidRPr="00C9014B" w:rsidRDefault="00BD189B" w:rsidP="00BD189B">
      <w:pPr>
        <w:rPr>
          <w:b/>
          <w:sz w:val="28"/>
        </w:rPr>
      </w:pPr>
    </w:p>
    <w:p w:rsidR="00BD189B" w:rsidRPr="00C9014B" w:rsidRDefault="00BD189B" w:rsidP="00BD189B">
      <w:pPr>
        <w:jc w:val="center"/>
        <w:rPr>
          <w:b/>
          <w:sz w:val="28"/>
        </w:rPr>
      </w:pPr>
      <w:r w:rsidRPr="00C9014B">
        <w:rPr>
          <w:b/>
          <w:sz w:val="28"/>
        </w:rPr>
        <w:t>РАБОЧАЯ ПРОГРАММА</w:t>
      </w:r>
    </w:p>
    <w:p w:rsidR="00BD189B" w:rsidRPr="00096D27" w:rsidRDefault="00BD189B" w:rsidP="00BD189B">
      <w:pPr>
        <w:spacing w:line="360" w:lineRule="auto"/>
        <w:jc w:val="center"/>
        <w:rPr>
          <w:b/>
          <w:bCs/>
          <w:sz w:val="28"/>
          <w:szCs w:val="28"/>
        </w:rPr>
      </w:pPr>
      <w:r w:rsidRPr="00096D27">
        <w:rPr>
          <w:b/>
          <w:bCs/>
          <w:sz w:val="28"/>
          <w:szCs w:val="28"/>
        </w:rPr>
        <w:t>«МАТЕМАТИКА ВОКРУГ НАС»</w:t>
      </w:r>
    </w:p>
    <w:p w:rsidR="00BD189B" w:rsidRPr="00C9014B" w:rsidRDefault="00BD189B" w:rsidP="00BD189B">
      <w:pPr>
        <w:jc w:val="center"/>
        <w:rPr>
          <w:b/>
          <w:sz w:val="28"/>
        </w:rPr>
      </w:pPr>
      <w:r>
        <w:rPr>
          <w:b/>
          <w:sz w:val="28"/>
        </w:rPr>
        <w:t xml:space="preserve">для обучающихся </w:t>
      </w:r>
      <w:r>
        <w:rPr>
          <w:b/>
          <w:sz w:val="28"/>
        </w:rPr>
        <w:t xml:space="preserve">1 </w:t>
      </w:r>
      <w:r w:rsidRPr="00C9014B">
        <w:rPr>
          <w:b/>
          <w:sz w:val="28"/>
        </w:rPr>
        <w:t>класс</w:t>
      </w:r>
      <w:r>
        <w:rPr>
          <w:b/>
          <w:sz w:val="28"/>
        </w:rPr>
        <w:t>ов</w:t>
      </w:r>
    </w:p>
    <w:p w:rsidR="00BD189B" w:rsidRPr="00C9014B" w:rsidRDefault="00BD189B" w:rsidP="00BD189B">
      <w:pPr>
        <w:jc w:val="center"/>
        <w:rPr>
          <w:b/>
          <w:sz w:val="28"/>
        </w:rPr>
      </w:pPr>
    </w:p>
    <w:p w:rsidR="00BD189B" w:rsidRPr="00C9014B" w:rsidRDefault="00BD189B" w:rsidP="00BD189B">
      <w:pPr>
        <w:jc w:val="center"/>
        <w:rPr>
          <w:b/>
          <w:sz w:val="28"/>
        </w:rPr>
      </w:pPr>
    </w:p>
    <w:p w:rsidR="00BD189B" w:rsidRPr="00C9014B" w:rsidRDefault="00BD189B" w:rsidP="00BD189B">
      <w:pPr>
        <w:jc w:val="center"/>
        <w:rPr>
          <w:b/>
          <w:sz w:val="28"/>
        </w:rPr>
      </w:pPr>
    </w:p>
    <w:p w:rsidR="00BD189B" w:rsidRPr="00C9014B" w:rsidRDefault="00BD189B" w:rsidP="00BD189B">
      <w:pPr>
        <w:jc w:val="center"/>
        <w:rPr>
          <w:b/>
          <w:sz w:val="28"/>
        </w:rPr>
      </w:pPr>
    </w:p>
    <w:p w:rsidR="00BD189B" w:rsidRPr="00C9014B" w:rsidRDefault="00BD189B" w:rsidP="00BD189B">
      <w:pPr>
        <w:jc w:val="center"/>
        <w:rPr>
          <w:b/>
          <w:sz w:val="28"/>
        </w:rPr>
      </w:pPr>
    </w:p>
    <w:tbl>
      <w:tblPr>
        <w:tblpPr w:leftFromText="180" w:rightFromText="180" w:vertAnchor="text" w:horzAnchor="page" w:tblpX="6691" w:tblpY="11"/>
        <w:tblW w:w="4707" w:type="dxa"/>
        <w:tblLook w:val="04A0" w:firstRow="1" w:lastRow="0" w:firstColumn="1" w:lastColumn="0" w:noHBand="0" w:noVBand="1"/>
      </w:tblPr>
      <w:tblGrid>
        <w:gridCol w:w="4707"/>
      </w:tblGrid>
      <w:tr w:rsidR="00BD189B" w:rsidRPr="00C9014B" w:rsidTr="008D29D4">
        <w:trPr>
          <w:trHeight w:val="293"/>
        </w:trPr>
        <w:tc>
          <w:tcPr>
            <w:tcW w:w="4707" w:type="dxa"/>
          </w:tcPr>
          <w:p w:rsidR="00BD189B" w:rsidRPr="00C9014B" w:rsidRDefault="00BD189B" w:rsidP="008D29D4">
            <w:pPr>
              <w:ind w:left="709"/>
              <w:rPr>
                <w:sz w:val="28"/>
              </w:rPr>
            </w:pPr>
            <w:r w:rsidRPr="00C9014B">
              <w:rPr>
                <w:sz w:val="28"/>
              </w:rPr>
              <w:t xml:space="preserve">Составитель:                                                                                                            </w:t>
            </w:r>
          </w:p>
          <w:p w:rsidR="00BD189B" w:rsidRPr="00C9014B" w:rsidRDefault="00BD189B" w:rsidP="008D29D4">
            <w:pPr>
              <w:ind w:left="709"/>
              <w:rPr>
                <w:sz w:val="28"/>
              </w:rPr>
            </w:pPr>
            <w:r>
              <w:rPr>
                <w:sz w:val="28"/>
              </w:rPr>
              <w:t>Зуева Е.А.</w:t>
            </w:r>
          </w:p>
          <w:p w:rsidR="00BD189B" w:rsidRPr="00C9014B" w:rsidRDefault="00BD189B" w:rsidP="008D29D4">
            <w:pPr>
              <w:ind w:left="709" w:right="-45"/>
              <w:rPr>
                <w:sz w:val="28"/>
              </w:rPr>
            </w:pPr>
            <w:r w:rsidRPr="00C9014B">
              <w:rPr>
                <w:sz w:val="28"/>
              </w:rPr>
              <w:t xml:space="preserve">учитель </w:t>
            </w:r>
            <w:r>
              <w:rPr>
                <w:sz w:val="28"/>
              </w:rPr>
              <w:t>начальных классов</w:t>
            </w:r>
          </w:p>
          <w:p w:rsidR="00BD189B" w:rsidRPr="00C9014B" w:rsidRDefault="00BD189B" w:rsidP="008D29D4">
            <w:pPr>
              <w:ind w:right="1514"/>
              <w:rPr>
                <w:sz w:val="28"/>
              </w:rPr>
            </w:pPr>
          </w:p>
          <w:p w:rsidR="00BD189B" w:rsidRPr="00C9014B" w:rsidRDefault="00BD189B" w:rsidP="008D29D4">
            <w:pPr>
              <w:rPr>
                <w:sz w:val="28"/>
              </w:rPr>
            </w:pPr>
          </w:p>
          <w:p w:rsidR="00BD189B" w:rsidRPr="00C9014B" w:rsidRDefault="00BD189B" w:rsidP="008D29D4">
            <w:pPr>
              <w:rPr>
                <w:sz w:val="28"/>
              </w:rPr>
            </w:pPr>
          </w:p>
          <w:p w:rsidR="00BD189B" w:rsidRPr="00C9014B" w:rsidRDefault="00BD189B" w:rsidP="008D29D4">
            <w:pPr>
              <w:rPr>
                <w:sz w:val="28"/>
              </w:rPr>
            </w:pPr>
          </w:p>
          <w:p w:rsidR="00BD189B" w:rsidRPr="00C9014B" w:rsidRDefault="00BD189B" w:rsidP="008D29D4">
            <w:pPr>
              <w:rPr>
                <w:sz w:val="28"/>
              </w:rPr>
            </w:pPr>
          </w:p>
          <w:p w:rsidR="00BD189B" w:rsidRPr="00C9014B" w:rsidRDefault="00BD189B" w:rsidP="008D29D4">
            <w:pPr>
              <w:rPr>
                <w:sz w:val="28"/>
              </w:rPr>
            </w:pPr>
          </w:p>
          <w:p w:rsidR="00BD189B" w:rsidRPr="00C9014B" w:rsidRDefault="00BD189B" w:rsidP="008D29D4">
            <w:pPr>
              <w:jc w:val="both"/>
              <w:rPr>
                <w:b/>
                <w:sz w:val="28"/>
              </w:rPr>
            </w:pPr>
          </w:p>
        </w:tc>
      </w:tr>
    </w:tbl>
    <w:p w:rsidR="00BD189B" w:rsidRPr="00C9014B" w:rsidRDefault="00BD189B" w:rsidP="00BD189B">
      <w:pPr>
        <w:jc w:val="center"/>
        <w:rPr>
          <w:b/>
          <w:sz w:val="28"/>
        </w:rPr>
      </w:pPr>
    </w:p>
    <w:p w:rsidR="00BD189B" w:rsidRPr="00C9014B" w:rsidRDefault="00BD189B" w:rsidP="00BD189B">
      <w:pPr>
        <w:jc w:val="center"/>
        <w:rPr>
          <w:b/>
          <w:sz w:val="28"/>
        </w:rPr>
      </w:pPr>
    </w:p>
    <w:p w:rsidR="00BD189B" w:rsidRPr="00C9014B" w:rsidRDefault="00BD189B" w:rsidP="00BD189B">
      <w:pPr>
        <w:jc w:val="center"/>
        <w:rPr>
          <w:b/>
          <w:sz w:val="28"/>
        </w:rPr>
      </w:pPr>
    </w:p>
    <w:p w:rsidR="00BD189B" w:rsidRPr="00C9014B" w:rsidRDefault="00BD189B" w:rsidP="00BD189B">
      <w:pPr>
        <w:jc w:val="center"/>
        <w:rPr>
          <w:b/>
          <w:sz w:val="28"/>
        </w:rPr>
      </w:pPr>
    </w:p>
    <w:p w:rsidR="00BD189B" w:rsidRPr="00C9014B" w:rsidRDefault="00BD189B" w:rsidP="00BD189B">
      <w:pPr>
        <w:rPr>
          <w:b/>
          <w:sz w:val="28"/>
        </w:rPr>
      </w:pPr>
    </w:p>
    <w:p w:rsidR="00BD189B" w:rsidRPr="00C9014B" w:rsidRDefault="00BD189B" w:rsidP="00BD189B">
      <w:pPr>
        <w:jc w:val="center"/>
        <w:rPr>
          <w:szCs w:val="28"/>
        </w:rPr>
      </w:pPr>
    </w:p>
    <w:p w:rsidR="00BD189B" w:rsidRPr="00C9014B" w:rsidRDefault="00BD189B" w:rsidP="00BD189B">
      <w:pPr>
        <w:jc w:val="center"/>
        <w:rPr>
          <w:szCs w:val="28"/>
        </w:rPr>
      </w:pPr>
    </w:p>
    <w:p w:rsidR="00BD189B" w:rsidRPr="00C9014B" w:rsidRDefault="00BD189B" w:rsidP="00BD189B">
      <w:pPr>
        <w:rPr>
          <w:szCs w:val="28"/>
        </w:rPr>
      </w:pPr>
    </w:p>
    <w:p w:rsidR="00BD189B" w:rsidRPr="00C9014B" w:rsidRDefault="00BD189B" w:rsidP="00BD189B">
      <w:pPr>
        <w:rPr>
          <w:szCs w:val="28"/>
        </w:rPr>
      </w:pPr>
    </w:p>
    <w:p w:rsidR="00BD189B" w:rsidRPr="00C9014B" w:rsidRDefault="00BD189B" w:rsidP="00BD189B">
      <w:pPr>
        <w:rPr>
          <w:szCs w:val="28"/>
        </w:rPr>
      </w:pPr>
    </w:p>
    <w:p w:rsidR="00BD189B" w:rsidRPr="00C9014B" w:rsidRDefault="00BD189B" w:rsidP="00BD189B">
      <w:pPr>
        <w:rPr>
          <w:szCs w:val="28"/>
        </w:rPr>
      </w:pPr>
    </w:p>
    <w:p w:rsidR="00BD189B" w:rsidRPr="00C9014B" w:rsidRDefault="00BD189B" w:rsidP="00BD189B">
      <w:pPr>
        <w:rPr>
          <w:szCs w:val="28"/>
        </w:rPr>
      </w:pPr>
    </w:p>
    <w:p w:rsidR="00BD189B" w:rsidRPr="00C9014B" w:rsidRDefault="00BD189B" w:rsidP="00BD189B">
      <w:pPr>
        <w:rPr>
          <w:szCs w:val="28"/>
        </w:rPr>
      </w:pPr>
    </w:p>
    <w:p w:rsidR="00BD189B" w:rsidRDefault="00BD189B" w:rsidP="00BD189B">
      <w:pPr>
        <w:rPr>
          <w:szCs w:val="28"/>
        </w:rPr>
      </w:pPr>
      <w:r w:rsidRPr="00C9014B">
        <w:rPr>
          <w:szCs w:val="28"/>
        </w:rPr>
        <w:t xml:space="preserve">                                                                                          </w:t>
      </w:r>
    </w:p>
    <w:p w:rsidR="00BD189B" w:rsidRDefault="00BD189B" w:rsidP="00BD189B">
      <w:pPr>
        <w:rPr>
          <w:szCs w:val="28"/>
        </w:rPr>
      </w:pPr>
    </w:p>
    <w:p w:rsidR="00BD189B" w:rsidRPr="00C9014B" w:rsidRDefault="00BD189B" w:rsidP="00BD189B">
      <w:pPr>
        <w:rPr>
          <w:szCs w:val="28"/>
        </w:rPr>
      </w:pPr>
    </w:p>
    <w:p w:rsidR="00BD189B" w:rsidRPr="00C9014B" w:rsidRDefault="00BD189B" w:rsidP="00BD189B">
      <w:pPr>
        <w:rPr>
          <w:szCs w:val="28"/>
        </w:rPr>
      </w:pPr>
    </w:p>
    <w:p w:rsidR="00BD189B" w:rsidRPr="00C9014B" w:rsidRDefault="00BD189B" w:rsidP="00BD189B">
      <w:pPr>
        <w:rPr>
          <w:szCs w:val="28"/>
        </w:rPr>
      </w:pPr>
      <w:r w:rsidRPr="00C9014B">
        <w:rPr>
          <w:szCs w:val="28"/>
        </w:rPr>
        <w:t xml:space="preserve">                    </w:t>
      </w:r>
    </w:p>
    <w:p w:rsidR="00BD189B" w:rsidRPr="00C9014B" w:rsidRDefault="00BD189B" w:rsidP="00BD189B">
      <w:pPr>
        <w:rPr>
          <w:szCs w:val="28"/>
        </w:rPr>
      </w:pPr>
    </w:p>
    <w:p w:rsidR="00BD189B" w:rsidRPr="00C9014B" w:rsidRDefault="00BD189B" w:rsidP="00BD189B">
      <w:pPr>
        <w:jc w:val="center"/>
        <w:rPr>
          <w:sz w:val="28"/>
        </w:rPr>
      </w:pPr>
      <w:r w:rsidRPr="00C9014B">
        <w:rPr>
          <w:szCs w:val="28"/>
        </w:rPr>
        <w:t>г. Сухой Лог</w:t>
      </w:r>
    </w:p>
    <w:p w:rsidR="00BD189B" w:rsidRPr="00C9014B" w:rsidRDefault="00BD189B" w:rsidP="00BD189B">
      <w:pPr>
        <w:jc w:val="center"/>
      </w:pPr>
      <w:r>
        <w:rPr>
          <w:szCs w:val="28"/>
        </w:rPr>
        <w:t xml:space="preserve">2022 </w:t>
      </w:r>
      <w:r w:rsidRPr="00C9014B">
        <w:rPr>
          <w:szCs w:val="28"/>
        </w:rPr>
        <w:t>г.</w:t>
      </w:r>
    </w:p>
    <w:p w:rsidR="008B6A20" w:rsidRPr="00096D27" w:rsidRDefault="008B6A20" w:rsidP="00096D27">
      <w:pPr>
        <w:ind w:firstLine="567"/>
        <w:jc w:val="center"/>
        <w:rPr>
          <w:rFonts w:eastAsia="Calibri"/>
          <w:b/>
          <w:sz w:val="28"/>
          <w:szCs w:val="28"/>
        </w:rPr>
      </w:pPr>
      <w:r w:rsidRPr="00096D27">
        <w:rPr>
          <w:rFonts w:eastAsia="Calibri"/>
          <w:b/>
          <w:sz w:val="28"/>
          <w:szCs w:val="28"/>
        </w:rPr>
        <w:lastRenderedPageBreak/>
        <w:t>ПОЯСНИТЕЛЬНАЯ ЗАПИСКА</w:t>
      </w:r>
    </w:p>
    <w:p w:rsidR="008B6A20" w:rsidRPr="00096D27" w:rsidRDefault="008B6A20" w:rsidP="00096D27">
      <w:pPr>
        <w:ind w:firstLine="567"/>
        <w:jc w:val="center"/>
        <w:rPr>
          <w:b/>
          <w:sz w:val="28"/>
          <w:szCs w:val="28"/>
        </w:rPr>
      </w:pP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sz w:val="28"/>
          <w:szCs w:val="28"/>
        </w:rPr>
        <w:t>Рабочая программа курса «Математика вокруг нас» разработана в соответствии с требованиями ФГОС НОО с учетом планируемых результатов начального общего образования и программой формирования универсальных учебных действий у обучающихся, отражённых в основной образовательной программе начального общего образования МАОУ СОШ № 7 и учебным планом образовательного учреждения на 2022/2023 учебный год.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sz w:val="28"/>
          <w:szCs w:val="28"/>
        </w:rPr>
        <w:t>Программа предназначена для развития математических способностей обучающихся, для формирования элементов логической и алгоритмической грамотности, коммуникативных умений младших школьников с применением коллективных форм организации занятий и использованием современных средств обучения,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sz w:val="28"/>
          <w:szCs w:val="28"/>
        </w:rPr>
        <w:t>Содержание программы «Математика вокруг нас»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обучающимся возможностей применения тех знаний и умений, которыми они овладевают на уроках математики.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sz w:val="28"/>
          <w:szCs w:val="28"/>
        </w:rPr>
        <w:t xml:space="preserve">Программа учитывает возрастные особенности младших школьников и поэтому предусматривает организацию подвижной деятельности обучающихся, которая не мешает умственной работе. С этой целью в </w:t>
      </w:r>
      <w:proofErr w:type="gramStart"/>
      <w:r w:rsidRPr="00096D27">
        <w:rPr>
          <w:sz w:val="28"/>
          <w:szCs w:val="28"/>
        </w:rPr>
        <w:t>программу  включены</w:t>
      </w:r>
      <w:proofErr w:type="gramEnd"/>
      <w:r w:rsidRPr="00096D27">
        <w:rPr>
          <w:sz w:val="28"/>
          <w:szCs w:val="28"/>
        </w:rPr>
        <w:t xml:space="preserve"> подвижные математические игры, последовательная смена одним учеником «центров» деятельности в течение одного занятия.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b/>
          <w:sz w:val="28"/>
          <w:szCs w:val="28"/>
        </w:rPr>
        <w:t xml:space="preserve">Цель </w:t>
      </w:r>
      <w:r w:rsidRPr="00096D27">
        <w:rPr>
          <w:sz w:val="28"/>
          <w:szCs w:val="28"/>
        </w:rPr>
        <w:t>данной программы</w:t>
      </w:r>
      <w:r w:rsidRPr="00096D27">
        <w:rPr>
          <w:b/>
          <w:sz w:val="28"/>
          <w:szCs w:val="28"/>
        </w:rPr>
        <w:t xml:space="preserve"> </w:t>
      </w:r>
      <w:r w:rsidRPr="00096D27">
        <w:rPr>
          <w:sz w:val="28"/>
          <w:szCs w:val="28"/>
        </w:rPr>
        <w:t>– развивать математический образ мышления, внимание, память, творческое воображение, наблюдательность, последовательность рассуждений и их доказательность.</w:t>
      </w:r>
    </w:p>
    <w:p w:rsidR="008B6A20" w:rsidRPr="00096D27" w:rsidRDefault="008B6A20" w:rsidP="00096D27">
      <w:pPr>
        <w:ind w:firstLine="567"/>
        <w:jc w:val="both"/>
        <w:rPr>
          <w:b/>
          <w:sz w:val="28"/>
          <w:szCs w:val="28"/>
        </w:rPr>
      </w:pPr>
      <w:r w:rsidRPr="00096D27">
        <w:rPr>
          <w:b/>
          <w:sz w:val="28"/>
          <w:szCs w:val="28"/>
        </w:rPr>
        <w:t>Задачи: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sz w:val="28"/>
          <w:szCs w:val="28"/>
        </w:rPr>
        <w:t>- расширять кругозор учащихся в различных областях элементарной математики;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sz w:val="28"/>
          <w:szCs w:val="28"/>
        </w:rPr>
        <w:t xml:space="preserve">- расширять математические знания в </w:t>
      </w:r>
      <w:proofErr w:type="gramStart"/>
      <w:r w:rsidRPr="00096D27">
        <w:rPr>
          <w:sz w:val="28"/>
          <w:szCs w:val="28"/>
        </w:rPr>
        <w:t>области  чисел</w:t>
      </w:r>
      <w:proofErr w:type="gramEnd"/>
      <w:r w:rsidRPr="00096D27">
        <w:rPr>
          <w:sz w:val="28"/>
          <w:szCs w:val="28"/>
        </w:rPr>
        <w:t>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sz w:val="28"/>
          <w:szCs w:val="28"/>
        </w:rPr>
        <w:t>- содействовать умелому использованию символики;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sz w:val="28"/>
          <w:szCs w:val="28"/>
        </w:rPr>
        <w:t>- правильно применять математическую терминологию;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sz w:val="28"/>
          <w:szCs w:val="28"/>
        </w:rPr>
        <w:t>- развивать умения отвлекаться от всех качественных сторон и явлений, сосредоточивая внимание на количественных сторонах;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sz w:val="28"/>
          <w:szCs w:val="28"/>
        </w:rPr>
        <w:t>- уметь делать доступные выводы и обобщения, обосновывать собственные мысли, развивать краткости речи.</w:t>
      </w:r>
    </w:p>
    <w:p w:rsidR="008B6A20" w:rsidRPr="00096D27" w:rsidRDefault="008B6A20" w:rsidP="00096D2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6D27">
        <w:rPr>
          <w:rFonts w:eastAsia="Calibri"/>
          <w:b/>
          <w:sz w:val="28"/>
          <w:szCs w:val="28"/>
          <w:lang w:eastAsia="en-US"/>
        </w:rPr>
        <w:t>Форма занятий – групповая.</w:t>
      </w:r>
      <w:r w:rsidRPr="00096D27">
        <w:rPr>
          <w:rFonts w:eastAsia="Calibri"/>
          <w:sz w:val="28"/>
          <w:szCs w:val="28"/>
          <w:lang w:eastAsia="en-US"/>
        </w:rPr>
        <w:t xml:space="preserve"> </w:t>
      </w:r>
    </w:p>
    <w:p w:rsidR="008B6A20" w:rsidRPr="00096D27" w:rsidRDefault="008B6A20" w:rsidP="00096D27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096D27">
        <w:rPr>
          <w:rFonts w:eastAsia="Calibri"/>
          <w:b/>
          <w:sz w:val="28"/>
          <w:szCs w:val="28"/>
          <w:lang w:eastAsia="en-US"/>
        </w:rPr>
        <w:t>Год обучения – первый.</w:t>
      </w:r>
    </w:p>
    <w:p w:rsidR="008B6A20" w:rsidRPr="00096D27" w:rsidRDefault="008B6A20" w:rsidP="00096D27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096D27">
        <w:rPr>
          <w:rFonts w:eastAsia="Calibri"/>
          <w:b/>
          <w:sz w:val="28"/>
          <w:szCs w:val="28"/>
          <w:lang w:eastAsia="en-US"/>
        </w:rPr>
        <w:t>Нагрузка – 1 час в неделю, или 33 часа в год.</w:t>
      </w:r>
    </w:p>
    <w:p w:rsidR="008B6A20" w:rsidRPr="00096D27" w:rsidRDefault="008B6A20" w:rsidP="00096D27">
      <w:pPr>
        <w:ind w:firstLine="567"/>
        <w:jc w:val="center"/>
        <w:rPr>
          <w:b/>
          <w:sz w:val="28"/>
          <w:szCs w:val="28"/>
        </w:rPr>
      </w:pPr>
    </w:p>
    <w:p w:rsidR="00096D27" w:rsidRDefault="00096D27" w:rsidP="00096D27">
      <w:pPr>
        <w:ind w:firstLine="567"/>
        <w:jc w:val="center"/>
        <w:rPr>
          <w:b/>
          <w:sz w:val="28"/>
          <w:szCs w:val="28"/>
        </w:rPr>
      </w:pPr>
    </w:p>
    <w:p w:rsidR="00096D27" w:rsidRDefault="008B6A20" w:rsidP="00096D27">
      <w:pPr>
        <w:ind w:firstLine="567"/>
        <w:jc w:val="center"/>
        <w:rPr>
          <w:b/>
          <w:sz w:val="28"/>
          <w:szCs w:val="28"/>
        </w:rPr>
      </w:pPr>
      <w:r w:rsidRPr="00096D27">
        <w:rPr>
          <w:b/>
          <w:sz w:val="28"/>
          <w:szCs w:val="28"/>
        </w:rPr>
        <w:lastRenderedPageBreak/>
        <w:t>РЕЗУЛЬТАТЫ ОСВОЕНИЯ КУРСА</w:t>
      </w:r>
    </w:p>
    <w:p w:rsidR="008B6A20" w:rsidRPr="00096D27" w:rsidRDefault="008B6A20" w:rsidP="00096D27">
      <w:pPr>
        <w:ind w:firstLine="567"/>
        <w:jc w:val="center"/>
        <w:rPr>
          <w:b/>
          <w:sz w:val="28"/>
          <w:szCs w:val="28"/>
        </w:rPr>
      </w:pPr>
      <w:r w:rsidRPr="00096D27">
        <w:rPr>
          <w:b/>
          <w:sz w:val="28"/>
          <w:szCs w:val="28"/>
        </w:rPr>
        <w:t xml:space="preserve"> «МАТЕМАТИКА</w:t>
      </w:r>
      <w:r w:rsidR="00096D27">
        <w:rPr>
          <w:b/>
          <w:sz w:val="28"/>
          <w:szCs w:val="28"/>
        </w:rPr>
        <w:t xml:space="preserve"> ВОКРУГ</w:t>
      </w:r>
      <w:r w:rsidRPr="00096D27">
        <w:rPr>
          <w:b/>
          <w:sz w:val="28"/>
          <w:szCs w:val="28"/>
        </w:rPr>
        <w:t xml:space="preserve"> НАС»</w:t>
      </w:r>
    </w:p>
    <w:p w:rsidR="008B6A20" w:rsidRPr="00096D27" w:rsidRDefault="008B6A20" w:rsidP="00096D27">
      <w:pPr>
        <w:ind w:firstLine="567"/>
        <w:jc w:val="both"/>
        <w:rPr>
          <w:i/>
          <w:sz w:val="28"/>
          <w:szCs w:val="28"/>
        </w:rPr>
      </w:pPr>
      <w:r w:rsidRPr="00096D27">
        <w:rPr>
          <w:i/>
          <w:sz w:val="28"/>
          <w:szCs w:val="28"/>
        </w:rPr>
        <w:t>Личностные результаты: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> широкая мотивационная основа учебной деятельности, включающая социальные, учебно-</w:t>
      </w:r>
      <w:r w:rsidRPr="00096D27">
        <w:rPr>
          <w:sz w:val="28"/>
          <w:szCs w:val="28"/>
        </w:rPr>
        <w:softHyphen/>
        <w:t>познавательные и внешние мотивы;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 xml:space="preserve"> учебно-</w:t>
      </w:r>
      <w:r w:rsidRPr="00096D27">
        <w:rPr>
          <w:sz w:val="28"/>
          <w:szCs w:val="28"/>
        </w:rPr>
        <w:softHyphen/>
        <w:t>познавательный интерес к новому учебному материалу и способам решения новой задачи;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 xml:space="preserve"> способность к оценке своей учебной деятельности;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 xml:space="preserve"> принимать и сохранять учебную задачу;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> учитывать выделенные учителем ориентиры действия в но</w:t>
      </w:r>
      <w:r w:rsidRPr="00096D27">
        <w:rPr>
          <w:sz w:val="28"/>
          <w:szCs w:val="28"/>
        </w:rPr>
        <w:softHyphen/>
        <w:t>вом учебном материале в сотрудничестве с учителем;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— </w:t>
      </w:r>
      <w:r w:rsidRPr="00096D27">
        <w:rPr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> адекватно воспринимать предложения и оценку учителей, товарищей, родителей и других людей.</w:t>
      </w:r>
    </w:p>
    <w:p w:rsidR="008B6A20" w:rsidRPr="00096D27" w:rsidRDefault="008B6A20" w:rsidP="00096D27">
      <w:pPr>
        <w:ind w:firstLine="567"/>
        <w:jc w:val="both"/>
        <w:rPr>
          <w:i/>
          <w:sz w:val="28"/>
          <w:szCs w:val="28"/>
        </w:rPr>
      </w:pPr>
      <w:proofErr w:type="spellStart"/>
      <w:r w:rsidRPr="00096D27">
        <w:rPr>
          <w:i/>
          <w:sz w:val="28"/>
          <w:szCs w:val="28"/>
        </w:rPr>
        <w:t>Метапредметные</w:t>
      </w:r>
      <w:proofErr w:type="spellEnd"/>
      <w:r w:rsidRPr="00096D27">
        <w:rPr>
          <w:i/>
          <w:sz w:val="28"/>
          <w:szCs w:val="28"/>
        </w:rPr>
        <w:t xml:space="preserve"> результаты: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 xml:space="preserve"> находить в тексте конкретные сведения, факты, заданные в явном виде;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 xml:space="preserve"> определять тему и главную мысль текста;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> вычленять содержащиеся в тексте основные события и</w:t>
      </w:r>
      <w:r w:rsidRPr="00096D27">
        <w:rPr>
          <w:sz w:val="28"/>
          <w:szCs w:val="28"/>
        </w:rPr>
        <w:br/>
        <w:t>устанавливать их последовательность; упорядочивать информацию по заданному основанию;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 xml:space="preserve">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 xml:space="preserve"> понимать информацию, представленную разными способами: словесно, в виде таблицы, схемы, диаграммы.</w:t>
      </w:r>
    </w:p>
    <w:p w:rsidR="008B6A20" w:rsidRPr="00096D27" w:rsidRDefault="008B6A20" w:rsidP="00096D27">
      <w:pPr>
        <w:ind w:firstLine="567"/>
        <w:jc w:val="both"/>
        <w:rPr>
          <w:i/>
          <w:sz w:val="28"/>
          <w:szCs w:val="28"/>
        </w:rPr>
      </w:pPr>
      <w:r w:rsidRPr="00096D27">
        <w:rPr>
          <w:i/>
          <w:sz w:val="28"/>
          <w:szCs w:val="28"/>
        </w:rPr>
        <w:t>Предметные результаты: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 xml:space="preserve"> 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— </w:t>
      </w:r>
      <w:r w:rsidRPr="00096D27">
        <w:rPr>
          <w:sz w:val="28"/>
          <w:szCs w:val="28"/>
        </w:rPr>
        <w:t>решать арифметическим способом (в 1-2 действия) учебные задачи и задачи, связанные с повседневной жизнью;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 xml:space="preserve"> оценивать правильность хода решения и реальность ответа на вопрос задачи;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 xml:space="preserve">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 xml:space="preserve">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sz w:val="28"/>
          <w:szCs w:val="28"/>
        </w:rPr>
        <w:t> соотносить реальные объекты с моделями геометрических фигур.</w:t>
      </w:r>
    </w:p>
    <w:p w:rsidR="008B6A20" w:rsidRPr="00096D27" w:rsidRDefault="008B6A20" w:rsidP="00096D27">
      <w:pPr>
        <w:ind w:firstLine="567"/>
        <w:jc w:val="both"/>
        <w:rPr>
          <w:sz w:val="28"/>
          <w:szCs w:val="28"/>
        </w:rPr>
      </w:pPr>
    </w:p>
    <w:p w:rsidR="00096D27" w:rsidRDefault="00096D27" w:rsidP="00096D27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96D27" w:rsidRDefault="00096D27" w:rsidP="00096D27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96D27" w:rsidRDefault="00096D27" w:rsidP="00096D27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96D27" w:rsidRDefault="00096D27" w:rsidP="00096D27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8B6A20" w:rsidRPr="00096D27" w:rsidRDefault="008B6A20" w:rsidP="00096D27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096D27">
        <w:rPr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8B6A20" w:rsidRPr="00096D27" w:rsidRDefault="008B6A20" w:rsidP="00096D27">
      <w:pPr>
        <w:ind w:firstLine="567"/>
        <w:jc w:val="both"/>
        <w:rPr>
          <w:b/>
          <w:sz w:val="28"/>
          <w:szCs w:val="28"/>
        </w:rPr>
      </w:pPr>
      <w:r w:rsidRPr="00096D27">
        <w:rPr>
          <w:b/>
          <w:sz w:val="28"/>
          <w:szCs w:val="28"/>
        </w:rPr>
        <w:t>Раздел 1. Из истории математики</w:t>
      </w:r>
    </w:p>
    <w:p w:rsidR="008B6A20" w:rsidRPr="00096D27" w:rsidRDefault="008B6A20" w:rsidP="00096D27">
      <w:pPr>
        <w:ind w:firstLine="567"/>
        <w:jc w:val="both"/>
        <w:rPr>
          <w:color w:val="000000"/>
          <w:sz w:val="28"/>
          <w:szCs w:val="28"/>
        </w:rPr>
      </w:pPr>
      <w:r w:rsidRPr="00096D27">
        <w:rPr>
          <w:color w:val="000000"/>
          <w:sz w:val="28"/>
          <w:szCs w:val="28"/>
        </w:rPr>
        <w:t>Как люди учились? Римские цифры и как с ними работать. История математических открытий. Древние ученые Архимед, Евклид и Пифагор, их вклад в развитие математики как науки. Первые учебники.</w:t>
      </w:r>
    </w:p>
    <w:p w:rsidR="008B6A20" w:rsidRPr="00096D27" w:rsidRDefault="008B6A20" w:rsidP="00096D27">
      <w:pPr>
        <w:ind w:firstLine="567"/>
        <w:jc w:val="both"/>
        <w:rPr>
          <w:b/>
          <w:sz w:val="28"/>
          <w:szCs w:val="28"/>
        </w:rPr>
      </w:pPr>
      <w:r w:rsidRPr="00096D27">
        <w:rPr>
          <w:b/>
          <w:sz w:val="28"/>
          <w:szCs w:val="28"/>
        </w:rPr>
        <w:t>Раздел 2. Математика в играх</w:t>
      </w:r>
    </w:p>
    <w:p w:rsidR="008B6A20" w:rsidRPr="00096D27" w:rsidRDefault="008B6A20" w:rsidP="00096D27">
      <w:pPr>
        <w:ind w:firstLine="567"/>
        <w:jc w:val="both"/>
        <w:rPr>
          <w:b/>
          <w:sz w:val="28"/>
          <w:szCs w:val="28"/>
        </w:rPr>
      </w:pPr>
      <w:r w:rsidRPr="00096D27">
        <w:rPr>
          <w:color w:val="000000"/>
          <w:sz w:val="28"/>
          <w:szCs w:val="28"/>
        </w:rPr>
        <w:t>Математические ребусы, кроссворды, загадки, фокусы. Конкурс на лучшую математическую загадку.</w:t>
      </w:r>
    </w:p>
    <w:p w:rsidR="008B6A20" w:rsidRPr="00096D27" w:rsidRDefault="008B6A20" w:rsidP="00096D27">
      <w:pPr>
        <w:ind w:firstLine="567"/>
        <w:jc w:val="both"/>
        <w:rPr>
          <w:b/>
          <w:sz w:val="28"/>
          <w:szCs w:val="28"/>
        </w:rPr>
      </w:pPr>
      <w:r w:rsidRPr="00096D27">
        <w:rPr>
          <w:b/>
          <w:sz w:val="28"/>
          <w:szCs w:val="28"/>
        </w:rPr>
        <w:t>Раздел 3. Геометрия вокруг нас</w:t>
      </w:r>
    </w:p>
    <w:p w:rsidR="008B6A20" w:rsidRPr="00096D27" w:rsidRDefault="008B6A20" w:rsidP="00096D27">
      <w:pPr>
        <w:ind w:firstLine="567"/>
        <w:jc w:val="both"/>
        <w:rPr>
          <w:bCs/>
          <w:sz w:val="28"/>
          <w:szCs w:val="28"/>
        </w:rPr>
      </w:pPr>
      <w:r w:rsidRPr="00096D27">
        <w:rPr>
          <w:sz w:val="28"/>
          <w:szCs w:val="28"/>
        </w:rPr>
        <w:t>Точки, углы, отрезки, лучи. Ломаная. Простые задачи на построение. Треугольники. Виды треугольников. Многоугольники. Проектная работа.</w:t>
      </w:r>
    </w:p>
    <w:p w:rsidR="008B6A20" w:rsidRPr="00096D27" w:rsidRDefault="008B6A20" w:rsidP="00096D27">
      <w:pPr>
        <w:ind w:firstLine="567"/>
        <w:rPr>
          <w:b/>
          <w:sz w:val="28"/>
          <w:szCs w:val="28"/>
        </w:rPr>
      </w:pPr>
      <w:r w:rsidRPr="00096D27">
        <w:rPr>
          <w:b/>
          <w:sz w:val="28"/>
          <w:szCs w:val="28"/>
        </w:rPr>
        <w:t>Раздел 4. Ах, этот мир задач…</w:t>
      </w:r>
    </w:p>
    <w:p w:rsidR="008B6A20" w:rsidRPr="00096D27" w:rsidRDefault="008B6A20" w:rsidP="00096D27">
      <w:pPr>
        <w:ind w:firstLine="567"/>
        <w:rPr>
          <w:sz w:val="28"/>
          <w:szCs w:val="28"/>
        </w:rPr>
      </w:pPr>
      <w:r w:rsidRPr="00096D27">
        <w:rPr>
          <w:sz w:val="28"/>
          <w:szCs w:val="28"/>
        </w:rPr>
        <w:t>Задачи в стихах. Старинные задачи. Логические задачи. Задачи с многовариантными решениями. Олимпиадные задачи и их решение.</w:t>
      </w:r>
    </w:p>
    <w:p w:rsidR="008B6A20" w:rsidRPr="00096D27" w:rsidRDefault="008B6A20" w:rsidP="00096D27">
      <w:pPr>
        <w:ind w:firstLine="567"/>
        <w:rPr>
          <w:b/>
          <w:sz w:val="28"/>
          <w:szCs w:val="28"/>
        </w:rPr>
      </w:pPr>
      <w:r w:rsidRPr="00096D27">
        <w:rPr>
          <w:b/>
          <w:sz w:val="28"/>
          <w:szCs w:val="28"/>
        </w:rPr>
        <w:t>Раздел 5. Очень важную науку, постигаем мы без скуки</w:t>
      </w:r>
    </w:p>
    <w:p w:rsidR="008B6A20" w:rsidRPr="00096D27" w:rsidRDefault="008B6A20" w:rsidP="00096D27">
      <w:pPr>
        <w:ind w:firstLine="567"/>
        <w:rPr>
          <w:sz w:val="28"/>
          <w:szCs w:val="28"/>
        </w:rPr>
      </w:pPr>
      <w:r w:rsidRPr="00096D27">
        <w:rPr>
          <w:sz w:val="28"/>
          <w:szCs w:val="28"/>
        </w:rPr>
        <w:t xml:space="preserve">Экспромт – задачки на смекалку и математические головоломки. Логические познавательные задачки-шутки. Час математики «Необыкновенные приключения в стране </w:t>
      </w:r>
      <w:proofErr w:type="spellStart"/>
      <w:r w:rsidRPr="00096D27">
        <w:rPr>
          <w:sz w:val="28"/>
          <w:szCs w:val="28"/>
        </w:rPr>
        <w:t>Внималки</w:t>
      </w:r>
      <w:proofErr w:type="spellEnd"/>
      <w:r w:rsidRPr="00096D27">
        <w:rPr>
          <w:sz w:val="28"/>
          <w:szCs w:val="28"/>
        </w:rPr>
        <w:t>-Считалки». Конкурс- игра «Юный эрудит». В гостях у царицы всех наук – Математики.</w:t>
      </w:r>
    </w:p>
    <w:p w:rsidR="008B6A20" w:rsidRPr="00096D27" w:rsidRDefault="008B6A20" w:rsidP="00096D27">
      <w:pPr>
        <w:ind w:firstLine="567"/>
        <w:rPr>
          <w:sz w:val="28"/>
          <w:szCs w:val="28"/>
        </w:rPr>
      </w:pPr>
    </w:p>
    <w:p w:rsidR="008B6A20" w:rsidRPr="00096D27" w:rsidRDefault="008B6A20" w:rsidP="00096D27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096D27">
        <w:rPr>
          <w:b/>
          <w:bCs/>
          <w:color w:val="000000"/>
          <w:sz w:val="28"/>
          <w:szCs w:val="28"/>
        </w:rPr>
        <w:t>КАЛЕНДАРНО – ТЕМАТИЧЕСКОЕ ПЛАНИРОВАНИЕ</w:t>
      </w:r>
    </w:p>
    <w:p w:rsidR="008B6A20" w:rsidRPr="00096D27" w:rsidRDefault="008B6A20" w:rsidP="00096D27">
      <w:pPr>
        <w:ind w:firstLine="567"/>
        <w:jc w:val="center"/>
        <w:rPr>
          <w:color w:val="000000"/>
          <w:sz w:val="28"/>
          <w:szCs w:val="28"/>
        </w:rPr>
      </w:pPr>
    </w:p>
    <w:tbl>
      <w:tblPr>
        <w:tblStyle w:val="a4"/>
        <w:tblW w:w="9639" w:type="dxa"/>
        <w:tblInd w:w="392" w:type="dxa"/>
        <w:tblLook w:val="04A0" w:firstRow="1" w:lastRow="0" w:firstColumn="1" w:lastColumn="0" w:noHBand="0" w:noVBand="1"/>
      </w:tblPr>
      <w:tblGrid>
        <w:gridCol w:w="675"/>
        <w:gridCol w:w="1134"/>
        <w:gridCol w:w="7830"/>
      </w:tblGrid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№ п/п</w:t>
            </w:r>
          </w:p>
        </w:tc>
        <w:tc>
          <w:tcPr>
            <w:tcW w:w="1134" w:type="dxa"/>
          </w:tcPr>
          <w:p w:rsidR="008B6A20" w:rsidRPr="00096D27" w:rsidRDefault="008B6A20" w:rsidP="00096D27">
            <w:pPr>
              <w:ind w:hanging="71"/>
              <w:jc w:val="center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Дата</w:t>
            </w:r>
          </w:p>
        </w:tc>
        <w:tc>
          <w:tcPr>
            <w:tcW w:w="7830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Раздел, тема</w:t>
            </w:r>
          </w:p>
        </w:tc>
      </w:tr>
      <w:tr w:rsidR="008B6A20" w:rsidRPr="00096D27" w:rsidTr="00096D27">
        <w:tc>
          <w:tcPr>
            <w:tcW w:w="9639" w:type="dxa"/>
            <w:gridSpan w:val="3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  <w:r w:rsidRPr="00096D27">
              <w:rPr>
                <w:b/>
                <w:sz w:val="28"/>
                <w:szCs w:val="28"/>
              </w:rPr>
              <w:t>Раздел 1. Из истории математики</w:t>
            </w:r>
            <w:r w:rsidRPr="00096D27">
              <w:rPr>
                <w:sz w:val="28"/>
                <w:szCs w:val="28"/>
              </w:rPr>
              <w:t xml:space="preserve"> (5 часов)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754AD0" w:rsidP="00096D27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ind w:firstLine="567"/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Как люди учились считать?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ind w:firstLine="567"/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Римские цифры и как с ними работать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ind w:firstLine="567"/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Древний ученые Архимед, Евклид, их вклад в развитие математики как науки.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ind w:firstLine="567"/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Пифагор и его школа.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ind w:firstLine="567"/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Первые учебники</w:t>
            </w:r>
          </w:p>
        </w:tc>
      </w:tr>
      <w:tr w:rsidR="008B6A20" w:rsidRPr="00096D27" w:rsidTr="00096D27">
        <w:tc>
          <w:tcPr>
            <w:tcW w:w="9639" w:type="dxa"/>
            <w:gridSpan w:val="3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  <w:r w:rsidRPr="00096D27">
              <w:rPr>
                <w:b/>
                <w:sz w:val="28"/>
                <w:szCs w:val="28"/>
              </w:rPr>
              <w:t>Раздел 2. Математика в играх</w:t>
            </w:r>
            <w:r w:rsidRPr="00096D27">
              <w:rPr>
                <w:sz w:val="28"/>
                <w:szCs w:val="28"/>
              </w:rPr>
              <w:t xml:space="preserve"> (5 часов)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Математические ребусы, их составление и разгадывание.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Математические кроссворды.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Математические загадки. Конкурс на лучшую математическую загадку.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Математические фокусы.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754AD0">
            <w:pPr>
              <w:ind w:firstLine="567"/>
              <w:jc w:val="center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Урок-игра «Кто быстрее разгадает».</w:t>
            </w:r>
          </w:p>
        </w:tc>
      </w:tr>
      <w:tr w:rsidR="008B6A20" w:rsidRPr="00096D27" w:rsidTr="00096D27">
        <w:tc>
          <w:tcPr>
            <w:tcW w:w="9639" w:type="dxa"/>
            <w:gridSpan w:val="3"/>
          </w:tcPr>
          <w:p w:rsidR="008B6A20" w:rsidRPr="00096D27" w:rsidRDefault="008B6A20" w:rsidP="00096D27">
            <w:pPr>
              <w:jc w:val="center"/>
              <w:rPr>
                <w:sz w:val="28"/>
                <w:szCs w:val="28"/>
              </w:rPr>
            </w:pPr>
            <w:r w:rsidRPr="00096D27">
              <w:rPr>
                <w:b/>
                <w:sz w:val="28"/>
                <w:szCs w:val="28"/>
              </w:rPr>
              <w:t>Раздел 3. Геометрия вокруг нас</w:t>
            </w:r>
            <w:r w:rsidRPr="00096D27">
              <w:rPr>
                <w:sz w:val="28"/>
                <w:szCs w:val="28"/>
              </w:rPr>
              <w:t xml:space="preserve"> (9 часов)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Точка. Углы, виды углов.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Отрезок. Обозначение отрезков, их сравнение.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Лучи. Ломаная, виды ломаных.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Простые задачи на построение.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Треугольники. Виды треугольников.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Треугольники. Проект «Ёлочка».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Многоугольники. Витраж. Мозаика.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Многоугольники. Проект «Рыцарский замок».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Треугольники. Групповая работа на выбор: Колосок. Бабочка. Собачка.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Многоугольники. Проект «Дворец царицы математики».</w:t>
            </w:r>
          </w:p>
        </w:tc>
      </w:tr>
      <w:tr w:rsidR="008B6A20" w:rsidRPr="00096D27" w:rsidTr="00096D27">
        <w:tc>
          <w:tcPr>
            <w:tcW w:w="9639" w:type="dxa"/>
            <w:gridSpan w:val="3"/>
          </w:tcPr>
          <w:p w:rsidR="008B6A20" w:rsidRPr="00096D27" w:rsidRDefault="008B6A20" w:rsidP="00096D27">
            <w:pPr>
              <w:jc w:val="center"/>
              <w:rPr>
                <w:sz w:val="28"/>
                <w:szCs w:val="28"/>
              </w:rPr>
            </w:pPr>
            <w:r w:rsidRPr="00096D27">
              <w:rPr>
                <w:b/>
                <w:sz w:val="28"/>
                <w:szCs w:val="28"/>
              </w:rPr>
              <w:t>Раздел 4. Ах, этот мир задач…</w:t>
            </w:r>
            <w:r w:rsidRPr="00096D27">
              <w:rPr>
                <w:sz w:val="28"/>
                <w:szCs w:val="28"/>
              </w:rPr>
              <w:t xml:space="preserve"> (7 часов)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Задачи в стихах.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Старинные задачи. Как решать?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Решение логических задач.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Решение логических задач.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Задачи с многовариантными решениями.</w:t>
            </w:r>
          </w:p>
        </w:tc>
      </w:tr>
      <w:tr w:rsidR="008B6A20" w:rsidRPr="00096D27" w:rsidTr="00096D27">
        <w:trPr>
          <w:trHeight w:val="465"/>
        </w:trPr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Решение заданий международной игры «Кенгуру»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Решение олимпиадных задач.</w:t>
            </w:r>
          </w:p>
        </w:tc>
      </w:tr>
      <w:tr w:rsidR="008B6A20" w:rsidRPr="00096D27" w:rsidTr="00096D27">
        <w:tc>
          <w:tcPr>
            <w:tcW w:w="9639" w:type="dxa"/>
            <w:gridSpan w:val="3"/>
          </w:tcPr>
          <w:p w:rsidR="008B6A20" w:rsidRPr="00096D27" w:rsidRDefault="008B6A20" w:rsidP="00096D27">
            <w:pPr>
              <w:jc w:val="center"/>
              <w:rPr>
                <w:sz w:val="28"/>
                <w:szCs w:val="28"/>
              </w:rPr>
            </w:pPr>
            <w:r w:rsidRPr="00096D27">
              <w:rPr>
                <w:b/>
                <w:sz w:val="28"/>
                <w:szCs w:val="28"/>
              </w:rPr>
              <w:t>Раздел 5. Очень важную науку, постигаем мы без скуки!</w:t>
            </w:r>
            <w:r w:rsidRPr="00096D27">
              <w:rPr>
                <w:sz w:val="28"/>
                <w:szCs w:val="28"/>
              </w:rPr>
              <w:t xml:space="preserve"> (6 часов)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Экспромт- задачки на смекалку и математические головоломки.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Логические познавательные задачки-шутки.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 xml:space="preserve">Час математики «Необычные приключения в стране </w:t>
            </w:r>
            <w:proofErr w:type="spellStart"/>
            <w:r w:rsidRPr="00096D27">
              <w:rPr>
                <w:sz w:val="28"/>
                <w:szCs w:val="28"/>
              </w:rPr>
              <w:t>Внималки-Сосчиталки</w:t>
            </w:r>
            <w:proofErr w:type="spellEnd"/>
            <w:r w:rsidRPr="00096D27">
              <w:rPr>
                <w:sz w:val="28"/>
                <w:szCs w:val="28"/>
              </w:rPr>
              <w:t>».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Конкурс игра «Юный эрудит».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 xml:space="preserve">Волшебная игра </w:t>
            </w:r>
            <w:proofErr w:type="spellStart"/>
            <w:r w:rsidRPr="00096D27">
              <w:rPr>
                <w:sz w:val="28"/>
                <w:szCs w:val="28"/>
              </w:rPr>
              <w:t>Танграм</w:t>
            </w:r>
            <w:proofErr w:type="spellEnd"/>
            <w:r w:rsidRPr="00096D27">
              <w:rPr>
                <w:sz w:val="28"/>
                <w:szCs w:val="28"/>
              </w:rPr>
              <w:t>.</w:t>
            </w:r>
          </w:p>
        </w:tc>
      </w:tr>
      <w:tr w:rsidR="008B6A20" w:rsidRPr="00096D27" w:rsidTr="00096D27">
        <w:tc>
          <w:tcPr>
            <w:tcW w:w="675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6A20" w:rsidRPr="00096D27" w:rsidRDefault="008B6A2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8B6A20" w:rsidRPr="00096D27" w:rsidRDefault="008B6A20" w:rsidP="00096D27">
            <w:pPr>
              <w:jc w:val="both"/>
              <w:rPr>
                <w:sz w:val="28"/>
                <w:szCs w:val="28"/>
              </w:rPr>
            </w:pPr>
            <w:r w:rsidRPr="00096D27">
              <w:rPr>
                <w:sz w:val="28"/>
                <w:szCs w:val="28"/>
              </w:rPr>
              <w:t>В гостях у царицы всех наук- Математики.</w:t>
            </w:r>
          </w:p>
        </w:tc>
      </w:tr>
      <w:tr w:rsidR="00754AD0" w:rsidRPr="00096D27" w:rsidTr="00096D27">
        <w:tc>
          <w:tcPr>
            <w:tcW w:w="675" w:type="dxa"/>
          </w:tcPr>
          <w:p w:rsidR="00754AD0" w:rsidRPr="00096D27" w:rsidRDefault="00754AD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4AD0" w:rsidRPr="00096D27" w:rsidRDefault="00754AD0" w:rsidP="00096D27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830" w:type="dxa"/>
          </w:tcPr>
          <w:p w:rsidR="00754AD0" w:rsidRPr="00096D27" w:rsidRDefault="00754AD0" w:rsidP="00096D27">
            <w:pPr>
              <w:jc w:val="both"/>
              <w:rPr>
                <w:sz w:val="28"/>
                <w:szCs w:val="28"/>
              </w:rPr>
            </w:pPr>
          </w:p>
        </w:tc>
      </w:tr>
    </w:tbl>
    <w:p w:rsidR="008B6A20" w:rsidRPr="00096D27" w:rsidRDefault="008B6A20" w:rsidP="00096D2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181818"/>
          <w:sz w:val="28"/>
          <w:szCs w:val="28"/>
        </w:rPr>
      </w:pPr>
    </w:p>
    <w:p w:rsidR="00096D27" w:rsidRDefault="00096D27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754AD0" w:rsidRDefault="00754AD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  <w:bookmarkStart w:id="0" w:name="_GoBack"/>
      <w:bookmarkEnd w:id="0"/>
    </w:p>
    <w:p w:rsidR="00096D27" w:rsidRDefault="00096D27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</w:p>
    <w:p w:rsidR="008B6A20" w:rsidRDefault="008B6A20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181818"/>
          <w:sz w:val="28"/>
          <w:szCs w:val="28"/>
        </w:rPr>
      </w:pPr>
      <w:r w:rsidRPr="00096D27">
        <w:rPr>
          <w:b/>
          <w:bCs/>
          <w:color w:val="181818"/>
          <w:sz w:val="28"/>
          <w:szCs w:val="28"/>
        </w:rPr>
        <w:lastRenderedPageBreak/>
        <w:t>МАТЕРИАЛЬНО – ТЕХНИЧЕСКОЕ СОДЕРЖАНИЕ ПРОГРАММЫ</w:t>
      </w:r>
    </w:p>
    <w:p w:rsidR="00096D27" w:rsidRPr="00096D27" w:rsidRDefault="00096D27" w:rsidP="00096D2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Open Sans" w:hAnsi="Open Sans" w:cs="Open Sans"/>
          <w:color w:val="181818"/>
          <w:sz w:val="28"/>
          <w:szCs w:val="28"/>
        </w:rPr>
      </w:pPr>
    </w:p>
    <w:p w:rsidR="008B6A20" w:rsidRPr="00096D27" w:rsidRDefault="008B6A20" w:rsidP="00096D2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Open Sans" w:hAnsi="Open Sans" w:cs="Open Sans"/>
          <w:color w:val="181818"/>
          <w:sz w:val="28"/>
          <w:szCs w:val="28"/>
        </w:rPr>
      </w:pPr>
      <w:r w:rsidRPr="00096D27">
        <w:rPr>
          <w:color w:val="181818"/>
          <w:sz w:val="28"/>
          <w:szCs w:val="28"/>
          <w:u w:val="single"/>
        </w:rPr>
        <w:t>Технические средства обучения</w:t>
      </w:r>
      <w:r w:rsidRPr="00096D27">
        <w:rPr>
          <w:color w:val="181818"/>
          <w:sz w:val="28"/>
          <w:szCs w:val="28"/>
        </w:rPr>
        <w:t>:</w:t>
      </w:r>
    </w:p>
    <w:p w:rsidR="008B6A20" w:rsidRPr="00096D27" w:rsidRDefault="008B6A20" w:rsidP="00096D2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Open Sans" w:hAnsi="Open Sans" w:cs="Open Sans"/>
          <w:color w:val="181818"/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color w:val="181818"/>
          <w:sz w:val="28"/>
          <w:szCs w:val="28"/>
        </w:rPr>
        <w:t xml:space="preserve"> компьютер мультимедийный;</w:t>
      </w:r>
    </w:p>
    <w:p w:rsidR="008B6A20" w:rsidRPr="00096D27" w:rsidRDefault="008B6A20" w:rsidP="00096D2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Open Sans" w:hAnsi="Open Sans" w:cs="Open Sans"/>
          <w:color w:val="181818"/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color w:val="181818"/>
          <w:sz w:val="28"/>
          <w:szCs w:val="28"/>
        </w:rPr>
        <w:t xml:space="preserve"> мультимедийный проектор;</w:t>
      </w:r>
    </w:p>
    <w:p w:rsidR="008B6A20" w:rsidRDefault="008B6A20" w:rsidP="00096D2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 w:rsidRPr="00096D27">
        <w:rPr>
          <w:rFonts w:ascii="Arial" w:hAnsi="Arial" w:cs="Arial"/>
          <w:color w:val="333333"/>
          <w:sz w:val="28"/>
          <w:szCs w:val="28"/>
          <w:shd w:val="clear" w:color="auto" w:fill="FFFFFF"/>
        </w:rPr>
        <w:t>—</w:t>
      </w:r>
      <w:r w:rsidRPr="00096D27">
        <w:rPr>
          <w:color w:val="181818"/>
          <w:sz w:val="28"/>
          <w:szCs w:val="28"/>
        </w:rPr>
        <w:t xml:space="preserve"> экран проекционный.</w:t>
      </w:r>
    </w:p>
    <w:p w:rsidR="00096D27" w:rsidRPr="00096D27" w:rsidRDefault="00096D27" w:rsidP="00096D2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Open Sans" w:hAnsi="Open Sans" w:cs="Open Sans"/>
          <w:color w:val="181818"/>
          <w:sz w:val="28"/>
          <w:szCs w:val="28"/>
        </w:rPr>
      </w:pPr>
    </w:p>
    <w:p w:rsidR="008B6A20" w:rsidRDefault="008B6A20" w:rsidP="00096D2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  <w:u w:val="single"/>
        </w:rPr>
      </w:pPr>
      <w:r w:rsidRPr="00096D27">
        <w:rPr>
          <w:color w:val="181818"/>
          <w:sz w:val="28"/>
          <w:szCs w:val="28"/>
          <w:u w:val="single"/>
        </w:rPr>
        <w:t>Учебно-методическое обеспечение учебного процесса</w:t>
      </w:r>
    </w:p>
    <w:p w:rsidR="00096D27" w:rsidRPr="00096D27" w:rsidRDefault="00096D27" w:rsidP="00096D2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Open Sans" w:hAnsi="Open Sans" w:cs="Open Sans"/>
          <w:color w:val="181818"/>
          <w:sz w:val="28"/>
          <w:szCs w:val="28"/>
        </w:rPr>
      </w:pPr>
    </w:p>
    <w:p w:rsidR="008B6A20" w:rsidRPr="00096D27" w:rsidRDefault="008B6A20" w:rsidP="00096D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color w:val="181818"/>
          <w:sz w:val="28"/>
          <w:szCs w:val="28"/>
        </w:rPr>
      </w:pPr>
      <w:proofErr w:type="spellStart"/>
      <w:r w:rsidRPr="00096D27">
        <w:rPr>
          <w:color w:val="181818"/>
          <w:sz w:val="28"/>
          <w:szCs w:val="28"/>
        </w:rPr>
        <w:t>Агаркова</w:t>
      </w:r>
      <w:proofErr w:type="spellEnd"/>
      <w:r w:rsidRPr="00096D27">
        <w:rPr>
          <w:color w:val="181818"/>
          <w:sz w:val="28"/>
          <w:szCs w:val="28"/>
        </w:rPr>
        <w:t xml:space="preserve"> Н. В. Нескучная математика. 1 – 4 классы. Занимательная математика. - Волгоград: «Учитель», 2008. – 125 с.</w:t>
      </w:r>
    </w:p>
    <w:p w:rsidR="008B6A20" w:rsidRPr="00096D27" w:rsidRDefault="008B6A20" w:rsidP="00096D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color w:val="181818"/>
          <w:sz w:val="28"/>
          <w:szCs w:val="28"/>
        </w:rPr>
      </w:pPr>
      <w:proofErr w:type="spellStart"/>
      <w:r w:rsidRPr="00096D27">
        <w:rPr>
          <w:color w:val="181818"/>
          <w:sz w:val="28"/>
          <w:szCs w:val="28"/>
        </w:rPr>
        <w:t>Белицкая</w:t>
      </w:r>
      <w:proofErr w:type="spellEnd"/>
      <w:r w:rsidRPr="00096D27">
        <w:rPr>
          <w:color w:val="181818"/>
          <w:sz w:val="28"/>
          <w:szCs w:val="28"/>
        </w:rPr>
        <w:t xml:space="preserve"> Н. Г., </w:t>
      </w:r>
      <w:proofErr w:type="spellStart"/>
      <w:r w:rsidRPr="00096D27">
        <w:rPr>
          <w:color w:val="181818"/>
          <w:sz w:val="28"/>
          <w:szCs w:val="28"/>
        </w:rPr>
        <w:t>Орг</w:t>
      </w:r>
      <w:proofErr w:type="spellEnd"/>
      <w:r w:rsidRPr="00096D27">
        <w:rPr>
          <w:color w:val="181818"/>
          <w:sz w:val="28"/>
          <w:szCs w:val="28"/>
        </w:rPr>
        <w:t xml:space="preserve"> А. О. Школьные олимпиады. Начальная школа - М.: Айрис – пресс, 2008 – 128 с.</w:t>
      </w:r>
    </w:p>
    <w:p w:rsidR="008B6A20" w:rsidRPr="00096D27" w:rsidRDefault="008B6A20" w:rsidP="00096D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color w:val="181818"/>
          <w:sz w:val="28"/>
          <w:szCs w:val="28"/>
        </w:rPr>
      </w:pPr>
      <w:r w:rsidRPr="00096D27">
        <w:rPr>
          <w:color w:val="181818"/>
          <w:sz w:val="28"/>
          <w:szCs w:val="28"/>
        </w:rPr>
        <w:t xml:space="preserve">Максимова Т. Н. Олимпиадные задания. 3-4 </w:t>
      </w:r>
      <w:proofErr w:type="spellStart"/>
      <w:r w:rsidRPr="00096D27">
        <w:rPr>
          <w:color w:val="181818"/>
          <w:sz w:val="28"/>
          <w:szCs w:val="28"/>
        </w:rPr>
        <w:t>кл</w:t>
      </w:r>
      <w:proofErr w:type="spellEnd"/>
      <w:r w:rsidRPr="00096D27">
        <w:rPr>
          <w:color w:val="181818"/>
          <w:sz w:val="28"/>
          <w:szCs w:val="28"/>
        </w:rPr>
        <w:t>. - М.: «ВАКО», 2011. – 144 с.</w:t>
      </w:r>
    </w:p>
    <w:p w:rsidR="008B6A20" w:rsidRPr="00096D27" w:rsidRDefault="008B6A20" w:rsidP="00096D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color w:val="181818"/>
          <w:sz w:val="28"/>
          <w:szCs w:val="28"/>
        </w:rPr>
      </w:pPr>
      <w:r w:rsidRPr="00096D27">
        <w:rPr>
          <w:color w:val="000000"/>
          <w:sz w:val="28"/>
          <w:szCs w:val="28"/>
        </w:rPr>
        <w:t xml:space="preserve">Программа курса О.Б. </w:t>
      </w:r>
      <w:proofErr w:type="spellStart"/>
      <w:r w:rsidRPr="00096D27">
        <w:rPr>
          <w:color w:val="000000"/>
          <w:sz w:val="28"/>
          <w:szCs w:val="28"/>
        </w:rPr>
        <w:t>Шамсудиновой</w:t>
      </w:r>
      <w:proofErr w:type="spellEnd"/>
      <w:r w:rsidRPr="00096D27">
        <w:rPr>
          <w:color w:val="000000"/>
          <w:sz w:val="28"/>
          <w:szCs w:val="28"/>
        </w:rPr>
        <w:t xml:space="preserve"> «Мир геометрии» (Программа внеурочной деятельности, система Л.В. </w:t>
      </w:r>
      <w:proofErr w:type="spellStart"/>
      <w:r w:rsidRPr="00096D27">
        <w:rPr>
          <w:color w:val="000000"/>
          <w:sz w:val="28"/>
          <w:szCs w:val="28"/>
        </w:rPr>
        <w:t>Занкова</w:t>
      </w:r>
      <w:proofErr w:type="spellEnd"/>
      <w:r w:rsidRPr="00096D27">
        <w:rPr>
          <w:color w:val="000000"/>
          <w:sz w:val="28"/>
          <w:szCs w:val="28"/>
        </w:rPr>
        <w:t>)</w:t>
      </w:r>
    </w:p>
    <w:p w:rsidR="008B6A20" w:rsidRPr="00096D27" w:rsidRDefault="008B6A20" w:rsidP="00096D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color w:val="181818"/>
          <w:sz w:val="28"/>
          <w:szCs w:val="28"/>
        </w:rPr>
      </w:pPr>
      <w:proofErr w:type="spellStart"/>
      <w:r w:rsidRPr="00096D27">
        <w:rPr>
          <w:color w:val="181818"/>
          <w:sz w:val="28"/>
          <w:szCs w:val="28"/>
        </w:rPr>
        <w:t>Тутубалина</w:t>
      </w:r>
      <w:proofErr w:type="spellEnd"/>
      <w:r w:rsidRPr="00096D27">
        <w:rPr>
          <w:color w:val="181818"/>
          <w:sz w:val="28"/>
          <w:szCs w:val="28"/>
        </w:rPr>
        <w:t xml:space="preserve"> Н.В. Познавательные викторины для детей младшего школьного возраста. – М.: Феникс, 2006. – 192 с.</w:t>
      </w:r>
    </w:p>
    <w:p w:rsidR="008B6A20" w:rsidRPr="00096D27" w:rsidRDefault="008B6A20" w:rsidP="00096D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color w:val="181818"/>
          <w:sz w:val="28"/>
          <w:szCs w:val="28"/>
        </w:rPr>
      </w:pPr>
      <w:r w:rsidRPr="00096D27">
        <w:rPr>
          <w:color w:val="181818"/>
          <w:sz w:val="28"/>
          <w:szCs w:val="28"/>
          <w:shd w:val="clear" w:color="auto" w:fill="FFFFFF"/>
        </w:rPr>
        <w:t>Федеральный государственный образовательный стандарт начального общего образования – М.: Просвещение, 2011.</w:t>
      </w:r>
    </w:p>
    <w:p w:rsidR="008B6A20" w:rsidRPr="00096D27" w:rsidRDefault="008B6A20" w:rsidP="00096D2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rFonts w:ascii="Open Sans" w:hAnsi="Open Sans" w:cs="Open Sans"/>
          <w:color w:val="181818"/>
          <w:sz w:val="28"/>
          <w:szCs w:val="28"/>
        </w:rPr>
      </w:pPr>
      <w:proofErr w:type="spellStart"/>
      <w:r w:rsidRPr="00096D27">
        <w:rPr>
          <w:color w:val="181818"/>
          <w:sz w:val="28"/>
          <w:szCs w:val="28"/>
        </w:rPr>
        <w:t>Узорова</w:t>
      </w:r>
      <w:proofErr w:type="spellEnd"/>
      <w:r w:rsidRPr="00096D27">
        <w:rPr>
          <w:color w:val="181818"/>
          <w:sz w:val="28"/>
          <w:szCs w:val="28"/>
        </w:rPr>
        <w:t xml:space="preserve"> О.В., </w:t>
      </w:r>
      <w:proofErr w:type="spellStart"/>
      <w:r w:rsidRPr="00096D27">
        <w:rPr>
          <w:color w:val="181818"/>
          <w:sz w:val="28"/>
          <w:szCs w:val="28"/>
        </w:rPr>
        <w:t>Нефёдова</w:t>
      </w:r>
      <w:proofErr w:type="spellEnd"/>
      <w:r w:rsidRPr="00096D27">
        <w:rPr>
          <w:color w:val="181818"/>
          <w:sz w:val="28"/>
          <w:szCs w:val="28"/>
        </w:rPr>
        <w:t xml:space="preserve"> Е. А. «Вся математика с контрольными вопросами и великолепными игровыми задачами. 1 – 4 классы. - М.: АСТ, 2008. – 208 с.</w:t>
      </w:r>
    </w:p>
    <w:p w:rsidR="008B6A20" w:rsidRPr="00096D27" w:rsidRDefault="008B6A20" w:rsidP="00096D2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Open Sans" w:hAnsi="Open Sans" w:cs="Open Sans"/>
          <w:color w:val="181818"/>
          <w:sz w:val="28"/>
          <w:szCs w:val="28"/>
        </w:rPr>
      </w:pPr>
    </w:p>
    <w:p w:rsidR="008E5DF5" w:rsidRPr="00096D27" w:rsidRDefault="008E5DF5" w:rsidP="00096D27">
      <w:pPr>
        <w:ind w:firstLine="567"/>
        <w:rPr>
          <w:sz w:val="28"/>
          <w:szCs w:val="28"/>
        </w:rPr>
      </w:pPr>
    </w:p>
    <w:sectPr w:rsidR="008E5DF5" w:rsidRPr="00096D27" w:rsidSect="00096D27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786D"/>
    <w:multiLevelType w:val="multilevel"/>
    <w:tmpl w:val="907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A20"/>
    <w:rsid w:val="00096D27"/>
    <w:rsid w:val="00754AD0"/>
    <w:rsid w:val="008B6A20"/>
    <w:rsid w:val="008E5DF5"/>
    <w:rsid w:val="00B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0D7D"/>
  <w15:docId w15:val="{B725DDF8-0973-4783-A750-4750B291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A2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B6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5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1355</Words>
  <Characters>7727</Characters>
  <Application>Microsoft Office Word</Application>
  <DocSecurity>0</DocSecurity>
  <Lines>64</Lines>
  <Paragraphs>18</Paragraphs>
  <ScaleCrop>false</ScaleCrop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Владимировна Тимашова</cp:lastModifiedBy>
  <cp:revision>5</cp:revision>
  <dcterms:created xsi:type="dcterms:W3CDTF">2022-07-28T14:13:00Z</dcterms:created>
  <dcterms:modified xsi:type="dcterms:W3CDTF">2022-07-29T04:05:00Z</dcterms:modified>
</cp:coreProperties>
</file>