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958F" w14:textId="77777777" w:rsidR="002D6CF1" w:rsidRPr="002D6CF1" w:rsidRDefault="002D6CF1" w:rsidP="002D6CF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2D6C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АННОТАЦИЯ К РАБОЧЕЙ ПРОГРАММЕ </w:t>
      </w:r>
    </w:p>
    <w:p w14:paraId="26596232" w14:textId="4C7435C5" w:rsidR="002D6CF1" w:rsidRPr="002D6CF1" w:rsidRDefault="002D6CF1" w:rsidP="002D6CF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МУЗЫКЕ</w:t>
      </w:r>
    </w:p>
    <w:p w14:paraId="4E18EA6F" w14:textId="77777777" w:rsidR="002D6CF1" w:rsidRDefault="002D6CF1" w:rsidP="002D6CF1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образования.</w:t>
      </w:r>
    </w:p>
    <w:p w14:paraId="32A7B066" w14:textId="64758897" w:rsidR="002D6CF1" w:rsidRDefault="002D6CF1" w:rsidP="002D6CF1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Учебники:</w:t>
      </w:r>
    </w:p>
    <w:p w14:paraId="59453E7C" w14:textId="368AA9A9" w:rsidR="002D6CF1" w:rsidRPr="002D6CF1" w:rsidRDefault="002D6CF1" w:rsidP="002D6CF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Г.П. Сергеева, Е.Д. Критская «Музыка 5 класс», М, Просвещение, 202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</w:t>
      </w: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г.;</w:t>
      </w:r>
    </w:p>
    <w:p w14:paraId="507B12EE" w14:textId="009B7803" w:rsidR="002D6CF1" w:rsidRPr="002D6CF1" w:rsidRDefault="002D6CF1" w:rsidP="002D6C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Г.П. Сергеева, Е.Д. Критская «Музыка 6 класс», М, Просвещение, 2020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г.;</w:t>
      </w:r>
    </w:p>
    <w:p w14:paraId="1C922648" w14:textId="6757C6BB" w:rsidR="002D6CF1" w:rsidRPr="002D6CF1" w:rsidRDefault="002D6CF1" w:rsidP="002D6C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Г.П. Сергеева, Е.Д. Критская «Музыка 7 класс», М, Просвещение, 2020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г,</w:t>
      </w:r>
    </w:p>
    <w:p w14:paraId="2DD34843" w14:textId="2D6FE441" w:rsidR="002D6CF1" w:rsidRPr="002D6CF1" w:rsidRDefault="002D6CF1" w:rsidP="002D6C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Г.П. Сергеева, Е.Д. Критская «Музыка 8 класс», М, Просвещение, 2020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г.;</w:t>
      </w:r>
    </w:p>
    <w:p w14:paraId="1D54A46F" w14:textId="77777777" w:rsidR="002D6CF1" w:rsidRDefault="002D6CF1"/>
    <w:p w14:paraId="3C83C609" w14:textId="77777777" w:rsidR="002D6CF1" w:rsidRPr="002D6CF1" w:rsidRDefault="002D6CF1" w:rsidP="002D6CF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Количество часов:</w:t>
      </w:r>
    </w:p>
    <w:p w14:paraId="26510ED4" w14:textId="77777777" w:rsidR="002D6CF1" w:rsidRPr="002D6CF1" w:rsidRDefault="002D6CF1" w:rsidP="002D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составлена из расчета:</w:t>
      </w:r>
    </w:p>
    <w:p w14:paraId="0EB2A067" w14:textId="1EEBF99C" w:rsidR="002D6CF1" w:rsidRPr="002D6CF1" w:rsidRDefault="002D6CF1" w:rsidP="002D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ч. в неделю в 5 классе.</w:t>
      </w:r>
    </w:p>
    <w:p w14:paraId="75C04A89" w14:textId="1A4F254D" w:rsidR="002D6CF1" w:rsidRPr="002D6CF1" w:rsidRDefault="002D6CF1" w:rsidP="002D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ч. в неделю в 6 классе.</w:t>
      </w:r>
    </w:p>
    <w:p w14:paraId="6CF84FAB" w14:textId="41DBD07F" w:rsidR="002D6CF1" w:rsidRPr="002D6CF1" w:rsidRDefault="002D6CF1" w:rsidP="002D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ч. в неделю в 7 классе.</w:t>
      </w:r>
    </w:p>
    <w:p w14:paraId="0D155487" w14:textId="5D64EBBC" w:rsidR="002D6CF1" w:rsidRPr="002D6CF1" w:rsidRDefault="002D6CF1" w:rsidP="002D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2D6C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ч. в неделю в 8 классе.</w:t>
      </w:r>
    </w:p>
    <w:p w14:paraId="025AA4C3" w14:textId="77777777" w:rsidR="002D6CF1" w:rsidRDefault="002D6CF1" w:rsidP="002D6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76379C3" w14:textId="2B01E27D" w:rsidR="002D6CF1" w:rsidRPr="002D6CF1" w:rsidRDefault="002D6CF1" w:rsidP="002D6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CF1">
        <w:rPr>
          <w:rFonts w:ascii="Times New Roman" w:hAnsi="Times New Roman" w:cs="Times New Roman"/>
          <w:sz w:val="24"/>
          <w:szCs w:val="24"/>
        </w:rPr>
        <w:t>(тематическими линиями), обеспечивающими преемственность с образовательной</w:t>
      </w:r>
    </w:p>
    <w:p w14:paraId="3E4314CB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программой начального общего образования и непрерывность изучения учебного</w:t>
      </w:r>
    </w:p>
    <w:p w14:paraId="2E817967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предмета:</w:t>
      </w:r>
    </w:p>
    <w:p w14:paraId="381B2D19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инвариантные модули:</w:t>
      </w:r>
    </w:p>
    <w:p w14:paraId="059DF945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14:paraId="18706FBC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2 «Народное музыкальное творчество России»;</w:t>
      </w:r>
    </w:p>
    <w:p w14:paraId="2C7B4475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3 «Русская классическая музыка»;</w:t>
      </w:r>
    </w:p>
    <w:p w14:paraId="0FFE0915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4 «Жанры музыкального искусства»</w:t>
      </w:r>
    </w:p>
    <w:p w14:paraId="1FAF3689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вариативные модули:</w:t>
      </w:r>
    </w:p>
    <w:p w14:paraId="1FCBD953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5 «Музыка народов мира»;</w:t>
      </w:r>
    </w:p>
    <w:p w14:paraId="6A5CF76D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6 «Европейская классическая музыка»;</w:t>
      </w:r>
    </w:p>
    <w:p w14:paraId="0B8D0C3C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7 «Духовная музыка»;</w:t>
      </w:r>
    </w:p>
    <w:p w14:paraId="3D1B0209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8 «Современная музыка: основные жанры и направления»;</w:t>
      </w:r>
    </w:p>
    <w:p w14:paraId="5029DB80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модуль № 9 «Связь музыки с другими видами искусства»;</w:t>
      </w:r>
    </w:p>
    <w:p w14:paraId="738B27D3" w14:textId="70D69B3C" w:rsid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F1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</w:t>
      </w:r>
    </w:p>
    <w:p w14:paraId="5FEB4446" w14:textId="77777777" w:rsid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677B7" w14:textId="77777777" w:rsidR="002D6CF1" w:rsidRPr="002D6CF1" w:rsidRDefault="002D6CF1" w:rsidP="002D6CF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6C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Структура рабочей программы:</w:t>
      </w:r>
    </w:p>
    <w:p w14:paraId="4ABB94CD" w14:textId="77777777" w:rsidR="002D6CF1" w:rsidRPr="002D6CF1" w:rsidRDefault="002D6CF1" w:rsidP="002D6CF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Пояснительная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записка,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включающая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цели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изучения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учебного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предмета,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общую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характеристику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учебного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предмета,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место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предмета</w:t>
      </w:r>
      <w:r w:rsidRPr="002D6CF1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в</w:t>
      </w:r>
      <w:r w:rsidRPr="002D6CF1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учебном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плане.</w:t>
      </w:r>
    </w:p>
    <w:p w14:paraId="194856EA" w14:textId="77777777" w:rsidR="002D6CF1" w:rsidRPr="002D6CF1" w:rsidRDefault="002D6CF1" w:rsidP="002D6CF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Содержание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учебного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предмета 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по годам обучения.</w:t>
      </w:r>
    </w:p>
    <w:p w14:paraId="073B0BB4" w14:textId="77777777" w:rsidR="002D6CF1" w:rsidRPr="002D6CF1" w:rsidRDefault="002D6CF1" w:rsidP="002D6CF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Планируемые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результаты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освоения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федеральной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или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примерной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рабочей</w:t>
      </w:r>
      <w:r w:rsidRPr="002D6CF1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программы: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личностные; метапредметные;</w:t>
      </w:r>
      <w:r w:rsidRPr="002D6CF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предметные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(по</w:t>
      </w:r>
      <w:r w:rsidRPr="002D6CF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годам</w:t>
      </w:r>
      <w:r w:rsidRPr="002D6CF1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обучения).</w:t>
      </w:r>
    </w:p>
    <w:p w14:paraId="7F3CB0CF" w14:textId="77777777" w:rsidR="002D6CF1" w:rsidRPr="002D6CF1" w:rsidRDefault="002D6CF1" w:rsidP="002D6CF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Тематическое</w:t>
      </w:r>
      <w:r w:rsidRPr="002D6CF1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планирование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(по</w:t>
      </w:r>
      <w:r w:rsidRPr="002D6CF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годам</w:t>
      </w:r>
      <w:r w:rsidRPr="002D6CF1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14:ligatures w14:val="none"/>
        </w:rPr>
        <w:t xml:space="preserve"> </w:t>
      </w: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обучения)</w:t>
      </w:r>
    </w:p>
    <w:p w14:paraId="5657ECC9" w14:textId="77777777" w:rsidR="002D6CF1" w:rsidRPr="002D6CF1" w:rsidRDefault="002D6CF1" w:rsidP="002D6CF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Поурочное планирование.</w:t>
      </w:r>
    </w:p>
    <w:p w14:paraId="0623B0F7" w14:textId="77CA67ED" w:rsidR="002D6CF1" w:rsidRPr="002D6CF1" w:rsidRDefault="002D6CF1" w:rsidP="002D6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6)    Приложение 1: формы учета рабочей программы воспитания;</w:t>
      </w:r>
    </w:p>
    <w:p w14:paraId="2248B452" w14:textId="77777777" w:rsidR="002D6CF1" w:rsidRPr="002D6CF1" w:rsidRDefault="002D6CF1" w:rsidP="002D6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D6CF1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7)    Приложение 2: оценочные материалы.</w:t>
      </w:r>
    </w:p>
    <w:p w14:paraId="5A3A774B" w14:textId="77777777" w:rsidR="002D6CF1" w:rsidRPr="002D6CF1" w:rsidRDefault="002D6CF1" w:rsidP="002D6CF1">
      <w:pPr>
        <w:ind w:left="313" w:hanging="455"/>
        <w:rPr>
          <w:rFonts w:ascii="Calibri" w:eastAsia="Calibri" w:hAnsi="Calibri" w:cs="Times New Roman"/>
          <w:kern w:val="0"/>
          <w14:ligatures w14:val="none"/>
        </w:rPr>
      </w:pPr>
    </w:p>
    <w:p w14:paraId="3492BFD7" w14:textId="77777777" w:rsidR="002D6CF1" w:rsidRPr="002D6CF1" w:rsidRDefault="002D6CF1" w:rsidP="002D6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CF1" w:rsidRPr="002D6CF1" w:rsidSect="002D6C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1" w15:restartNumberingAfterBreak="0">
    <w:nsid w:val="77931E0C"/>
    <w:multiLevelType w:val="hybridMultilevel"/>
    <w:tmpl w:val="051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F1"/>
    <w:rsid w:val="0008354D"/>
    <w:rsid w:val="002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B3CD"/>
  <w15:chartTrackingRefBased/>
  <w15:docId w15:val="{ED66D989-99F5-4DC8-AE86-4A14E25A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dcterms:created xsi:type="dcterms:W3CDTF">2023-10-04T11:42:00Z</dcterms:created>
  <dcterms:modified xsi:type="dcterms:W3CDTF">2023-10-04T11:42:00Z</dcterms:modified>
</cp:coreProperties>
</file>