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8D7" w:rsidRDefault="00607F99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630555</wp:posOffset>
            </wp:positionH>
            <wp:positionV relativeFrom="page">
              <wp:posOffset>716915</wp:posOffset>
            </wp:positionV>
            <wp:extent cx="6390005" cy="89185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91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58D7" w:rsidRDefault="00E258D7">
      <w:pPr>
        <w:sectPr w:rsidR="00E258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38"/>
          <w:pgMar w:top="1440" w:right="1440" w:bottom="875" w:left="1440" w:header="0" w:footer="0" w:gutter="0"/>
          <w:cols w:space="0"/>
        </w:sectPr>
      </w:pPr>
    </w:p>
    <w:p w:rsidR="00E258D7" w:rsidRDefault="00607F99">
      <w:pPr>
        <w:ind w:right="-34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E258D7" w:rsidRDefault="00E258D7">
      <w:pPr>
        <w:spacing w:line="58" w:lineRule="exact"/>
        <w:rPr>
          <w:sz w:val="20"/>
          <w:szCs w:val="20"/>
        </w:rPr>
      </w:pPr>
    </w:p>
    <w:p w:rsidR="00E258D7" w:rsidRDefault="00607F99">
      <w:pPr>
        <w:spacing w:line="263" w:lineRule="auto"/>
        <w:ind w:left="726" w:right="20" w:hanging="35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1.1.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Концепция рабочей программы для детей с задержкой психического развития</w:t>
      </w:r>
    </w:p>
    <w:p w:rsidR="00E258D7" w:rsidRDefault="00E258D7">
      <w:pPr>
        <w:spacing w:line="39" w:lineRule="exact"/>
        <w:rPr>
          <w:sz w:val="20"/>
          <w:szCs w:val="20"/>
        </w:rPr>
      </w:pPr>
    </w:p>
    <w:p w:rsidR="00E258D7" w:rsidRDefault="00607F99">
      <w:pPr>
        <w:spacing w:line="234" w:lineRule="auto"/>
        <w:ind w:left="6" w:right="20" w:firstLine="14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Рабочая программа составлена с учетом основных направлений коррекционной работы на уровне основного общего образования и обеспечивает:</w:t>
      </w:r>
    </w:p>
    <w:p w:rsidR="00E258D7" w:rsidRDefault="00E258D7">
      <w:pPr>
        <w:spacing w:line="15" w:lineRule="exact"/>
        <w:rPr>
          <w:sz w:val="20"/>
          <w:szCs w:val="20"/>
        </w:rPr>
      </w:pPr>
    </w:p>
    <w:p w:rsidR="00E258D7" w:rsidRDefault="00607F99">
      <w:pPr>
        <w:spacing w:line="236" w:lineRule="auto"/>
        <w:ind w:left="6" w:right="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— </w:t>
      </w:r>
      <w:r>
        <w:rPr>
          <w:rFonts w:eastAsia="Times New Roman"/>
          <w:color w:val="00000A"/>
          <w:sz w:val="28"/>
          <w:szCs w:val="28"/>
        </w:rPr>
        <w:t>обучающемуся с ЗПР получение образования, полностью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000A"/>
          <w:sz w:val="28"/>
          <w:szCs w:val="28"/>
        </w:rPr>
        <w:t>соответствующего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E258D7" w:rsidRDefault="00E258D7">
      <w:pPr>
        <w:spacing w:line="20" w:lineRule="exact"/>
        <w:rPr>
          <w:sz w:val="20"/>
          <w:szCs w:val="20"/>
        </w:rPr>
      </w:pPr>
    </w:p>
    <w:p w:rsidR="00E258D7" w:rsidRDefault="00607F99">
      <w:pPr>
        <w:numPr>
          <w:ilvl w:val="0"/>
          <w:numId w:val="1"/>
        </w:numPr>
        <w:tabs>
          <w:tab w:val="left" w:pos="505"/>
        </w:tabs>
        <w:spacing w:line="237" w:lineRule="auto"/>
        <w:ind w:left="6" w:hanging="6"/>
        <w:jc w:val="both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организацию процесса обучения с учетом специфики усвоения знаний, умений и навыков обучающимися с ЗПР с учетом темпа учебной работы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:rsidR="00E258D7" w:rsidRDefault="00E258D7">
      <w:pPr>
        <w:spacing w:line="18" w:lineRule="exact"/>
        <w:rPr>
          <w:rFonts w:eastAsia="Times New Roman"/>
          <w:color w:val="00000A"/>
          <w:sz w:val="28"/>
          <w:szCs w:val="28"/>
        </w:rPr>
      </w:pPr>
    </w:p>
    <w:p w:rsidR="00E258D7" w:rsidRDefault="00607F99">
      <w:pPr>
        <w:numPr>
          <w:ilvl w:val="0"/>
          <w:numId w:val="1"/>
        </w:numPr>
        <w:tabs>
          <w:tab w:val="left" w:pos="222"/>
        </w:tabs>
        <w:spacing w:line="237" w:lineRule="auto"/>
        <w:ind w:left="6" w:hanging="6"/>
        <w:jc w:val="both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 xml:space="preserve">учет актуальных и потенциальных познавательных возможностей, обеспечение индивидуального темпа обучения и продвижения в </w:t>
      </w:r>
      <w:r>
        <w:rPr>
          <w:rFonts w:eastAsia="Times New Roman"/>
          <w:color w:val="000000"/>
          <w:sz w:val="28"/>
          <w:szCs w:val="28"/>
        </w:rPr>
        <w:t>образовательном пространстве</w:t>
      </w:r>
      <w:r>
        <w:rPr>
          <w:rFonts w:eastAsia="Times New Roman"/>
          <w:color w:val="00000A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для разных категорий обучающихся с ЗПР;</w:t>
      </w:r>
    </w:p>
    <w:p w:rsidR="00E258D7" w:rsidRDefault="00E258D7">
      <w:pPr>
        <w:spacing w:line="15" w:lineRule="exact"/>
        <w:rPr>
          <w:rFonts w:eastAsia="Times New Roman"/>
          <w:color w:val="00000A"/>
          <w:sz w:val="28"/>
          <w:szCs w:val="28"/>
        </w:rPr>
      </w:pPr>
    </w:p>
    <w:p w:rsidR="00E258D7" w:rsidRDefault="00607F99">
      <w:pPr>
        <w:numPr>
          <w:ilvl w:val="1"/>
          <w:numId w:val="1"/>
        </w:numPr>
        <w:tabs>
          <w:tab w:val="left" w:pos="241"/>
        </w:tabs>
        <w:spacing w:line="236" w:lineRule="auto"/>
        <w:ind w:left="6" w:firstLine="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постоянный (пошаговый) мониторинг результативности образования и сформированности социальной компетенции обучающихся, уровня и динамики психофизического развития;</w:t>
      </w:r>
    </w:p>
    <w:p w:rsidR="00E258D7" w:rsidRDefault="00E258D7">
      <w:pPr>
        <w:spacing w:line="15" w:lineRule="exact"/>
        <w:rPr>
          <w:rFonts w:eastAsia="Times New Roman"/>
          <w:sz w:val="28"/>
          <w:szCs w:val="28"/>
        </w:rPr>
      </w:pPr>
    </w:p>
    <w:p w:rsidR="00E258D7" w:rsidRDefault="00607F99">
      <w:pPr>
        <w:numPr>
          <w:ilvl w:val="0"/>
          <w:numId w:val="1"/>
        </w:numPr>
        <w:tabs>
          <w:tab w:val="left" w:pos="256"/>
        </w:tabs>
        <w:spacing w:line="235" w:lineRule="auto"/>
        <w:ind w:left="6" w:right="20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непрерывный контроль за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самостоятельно;</w:t>
      </w:r>
    </w:p>
    <w:p w:rsidR="00E258D7" w:rsidRDefault="00E258D7">
      <w:pPr>
        <w:spacing w:line="19" w:lineRule="exact"/>
        <w:rPr>
          <w:rFonts w:eastAsia="Times New Roman"/>
          <w:sz w:val="28"/>
          <w:szCs w:val="28"/>
        </w:rPr>
      </w:pPr>
    </w:p>
    <w:p w:rsidR="00E258D7" w:rsidRDefault="00607F99">
      <w:pPr>
        <w:numPr>
          <w:ilvl w:val="0"/>
          <w:numId w:val="1"/>
        </w:numPr>
        <w:tabs>
          <w:tab w:val="left" w:pos="169"/>
        </w:tabs>
        <w:spacing w:line="236" w:lineRule="auto"/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постоянное стимулирование познавательной активности, побуждение интереса к себе, окружающему предметному и социальному миру; -постоянную помощь в осмыслении и расширении контекста усваиваемых знаний, в закреплении и совершенствовании освоенных умений;</w:t>
      </w:r>
    </w:p>
    <w:p w:rsidR="00E258D7" w:rsidRDefault="00E258D7">
      <w:pPr>
        <w:spacing w:line="20" w:lineRule="exact"/>
        <w:rPr>
          <w:rFonts w:eastAsia="Times New Roman"/>
          <w:sz w:val="28"/>
          <w:szCs w:val="28"/>
        </w:rPr>
      </w:pPr>
    </w:p>
    <w:p w:rsidR="00E258D7" w:rsidRDefault="00607F99">
      <w:pPr>
        <w:numPr>
          <w:ilvl w:val="0"/>
          <w:numId w:val="1"/>
        </w:numPr>
        <w:tabs>
          <w:tab w:val="left" w:pos="169"/>
        </w:tabs>
        <w:spacing w:line="235" w:lineRule="auto"/>
        <w:ind w:left="6" w:right="2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E258D7" w:rsidRDefault="00E258D7">
      <w:pPr>
        <w:spacing w:line="17" w:lineRule="exact"/>
        <w:rPr>
          <w:rFonts w:eastAsia="Times New Roman"/>
          <w:sz w:val="28"/>
          <w:szCs w:val="28"/>
        </w:rPr>
      </w:pPr>
    </w:p>
    <w:p w:rsidR="00E258D7" w:rsidRDefault="00607F99">
      <w:pPr>
        <w:numPr>
          <w:ilvl w:val="0"/>
          <w:numId w:val="1"/>
        </w:numPr>
        <w:tabs>
          <w:tab w:val="left" w:pos="169"/>
        </w:tabs>
        <w:spacing w:line="234" w:lineRule="auto"/>
        <w:ind w:left="6" w:right="2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постоянную актуализацию знаний, умений и одобряемых обществом норм поведения;</w:t>
      </w:r>
    </w:p>
    <w:p w:rsidR="00E258D7" w:rsidRDefault="00E258D7">
      <w:pPr>
        <w:spacing w:line="15" w:lineRule="exact"/>
        <w:rPr>
          <w:rFonts w:eastAsia="Times New Roman"/>
          <w:sz w:val="28"/>
          <w:szCs w:val="28"/>
        </w:rPr>
      </w:pPr>
    </w:p>
    <w:p w:rsidR="00E258D7" w:rsidRDefault="00607F99">
      <w:pPr>
        <w:numPr>
          <w:ilvl w:val="0"/>
          <w:numId w:val="1"/>
        </w:numPr>
        <w:tabs>
          <w:tab w:val="left" w:pos="174"/>
        </w:tabs>
        <w:spacing w:line="234" w:lineRule="auto"/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преимущественно позитивных средств стимуляции деятельности и поведения;</w:t>
      </w:r>
    </w:p>
    <w:p w:rsidR="00E258D7" w:rsidRDefault="00E258D7">
      <w:pPr>
        <w:spacing w:line="15" w:lineRule="exact"/>
        <w:rPr>
          <w:rFonts w:eastAsia="Times New Roman"/>
          <w:sz w:val="28"/>
          <w:szCs w:val="28"/>
        </w:rPr>
      </w:pPr>
    </w:p>
    <w:p w:rsidR="00E258D7" w:rsidRDefault="00607F99">
      <w:pPr>
        <w:numPr>
          <w:ilvl w:val="0"/>
          <w:numId w:val="1"/>
        </w:numPr>
        <w:tabs>
          <w:tab w:val="left" w:pos="251"/>
        </w:tabs>
        <w:spacing w:line="236" w:lineRule="auto"/>
        <w:ind w:left="6" w:right="20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и отработку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поведения;</w:t>
      </w:r>
    </w:p>
    <w:p w:rsidR="00E258D7" w:rsidRDefault="00E258D7">
      <w:pPr>
        <w:spacing w:line="15" w:lineRule="exact"/>
        <w:rPr>
          <w:rFonts w:eastAsia="Times New Roman"/>
          <w:sz w:val="28"/>
          <w:szCs w:val="28"/>
        </w:rPr>
      </w:pPr>
    </w:p>
    <w:p w:rsidR="00E258D7" w:rsidRDefault="00607F99">
      <w:pPr>
        <w:numPr>
          <w:ilvl w:val="0"/>
          <w:numId w:val="1"/>
        </w:numPr>
        <w:tabs>
          <w:tab w:val="left" w:pos="169"/>
        </w:tabs>
        <w:spacing w:line="234" w:lineRule="auto"/>
        <w:ind w:left="6" w:right="2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дальнейшую социальную адаптацию и интеграцию детей с задержкой психического развития в общеобразовательном учреждении и в социуме.</w:t>
      </w:r>
    </w:p>
    <w:p w:rsidR="00E258D7" w:rsidRDefault="00E258D7">
      <w:pPr>
        <w:spacing w:line="15" w:lineRule="exact"/>
        <w:rPr>
          <w:sz w:val="20"/>
          <w:szCs w:val="20"/>
        </w:rPr>
      </w:pPr>
    </w:p>
    <w:p w:rsidR="00E258D7" w:rsidRDefault="00607F99">
      <w:pPr>
        <w:spacing w:line="236" w:lineRule="auto"/>
        <w:ind w:left="6" w:right="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Данная рабочая программа создана на основе Адаптированной образовательной программы МАОУ СОШ № 7 и с учетом особенностей учащихся с задержкой психического развития:</w:t>
      </w:r>
    </w:p>
    <w:p w:rsidR="00E258D7" w:rsidRDefault="00E258D7">
      <w:pPr>
        <w:spacing w:line="5" w:lineRule="exact"/>
        <w:rPr>
          <w:sz w:val="20"/>
          <w:szCs w:val="20"/>
        </w:rPr>
      </w:pPr>
    </w:p>
    <w:p w:rsidR="00E258D7" w:rsidRDefault="00607F99">
      <w:pPr>
        <w:ind w:left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-слабой способности к сосредоточенной умственной деятельности;</w:t>
      </w:r>
    </w:p>
    <w:p w:rsidR="00E258D7" w:rsidRDefault="00607F99">
      <w:pPr>
        <w:ind w:left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-низких темпов возможности; инертности мышления;</w:t>
      </w:r>
    </w:p>
    <w:p w:rsidR="00E258D7" w:rsidRDefault="00607F99">
      <w:pPr>
        <w:ind w:left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-недостаточной выраженности интеллектуальных интересов;</w:t>
      </w:r>
    </w:p>
    <w:p w:rsidR="00E258D7" w:rsidRDefault="00E258D7">
      <w:pPr>
        <w:sectPr w:rsidR="00E258D7">
          <w:pgSz w:w="11900" w:h="16838"/>
          <w:pgMar w:top="1125" w:right="844" w:bottom="834" w:left="994" w:header="0" w:footer="0" w:gutter="0"/>
          <w:cols w:space="720" w:equalWidth="0">
            <w:col w:w="10066"/>
          </w:cols>
        </w:sectPr>
      </w:pPr>
    </w:p>
    <w:p w:rsidR="00E258D7" w:rsidRDefault="00607F99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-низкой познавательной активности;</w:t>
      </w:r>
    </w:p>
    <w:p w:rsidR="00E258D7" w:rsidRDefault="00E258D7">
      <w:pPr>
        <w:spacing w:line="15" w:lineRule="exact"/>
        <w:rPr>
          <w:sz w:val="20"/>
          <w:szCs w:val="20"/>
        </w:rPr>
      </w:pPr>
    </w:p>
    <w:p w:rsidR="00E258D7" w:rsidRDefault="00607F99">
      <w:pPr>
        <w:spacing w:line="234" w:lineRule="auto"/>
        <w:ind w:right="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-недостаточности развития памяти (малый объем, медленное запоминание и быстрое забывание)</w:t>
      </w:r>
    </w:p>
    <w:p w:rsidR="00E258D7" w:rsidRDefault="00E258D7">
      <w:pPr>
        <w:spacing w:line="15" w:lineRule="exact"/>
        <w:rPr>
          <w:sz w:val="20"/>
          <w:szCs w:val="20"/>
        </w:rPr>
      </w:pPr>
    </w:p>
    <w:p w:rsidR="00E258D7" w:rsidRDefault="00607F99">
      <w:pPr>
        <w:spacing w:line="237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с учащимися с задержкой психического развития строится в соответствии с основным принципом организации образовательной деятельности - принципом коррекционной направленности. В связи с этим среди основных задач реализуются следующие:</w:t>
      </w:r>
    </w:p>
    <w:p w:rsidR="00E258D7" w:rsidRDefault="00E258D7">
      <w:pPr>
        <w:spacing w:line="20" w:lineRule="exact"/>
        <w:rPr>
          <w:sz w:val="20"/>
          <w:szCs w:val="20"/>
        </w:rPr>
      </w:pPr>
    </w:p>
    <w:p w:rsidR="00E258D7" w:rsidRDefault="00607F99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-создать условия для коррекции, исправления и восстановления определенных функций, процессов, навыков учащихся через использование в образовательной деятельности корректирующих упражнений и приемов организации учебной деятельности;</w:t>
      </w:r>
    </w:p>
    <w:p w:rsidR="00E258D7" w:rsidRDefault="00E258D7">
      <w:pPr>
        <w:spacing w:line="20" w:lineRule="exact"/>
        <w:rPr>
          <w:sz w:val="20"/>
          <w:szCs w:val="20"/>
        </w:rPr>
      </w:pPr>
    </w:p>
    <w:p w:rsidR="00E258D7" w:rsidRDefault="00607F99">
      <w:pPr>
        <w:spacing w:line="234" w:lineRule="auto"/>
        <w:ind w:right="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-создавать условия для развития каждого ребенка посредством организации различных видов деятельности.</w:t>
      </w:r>
    </w:p>
    <w:p w:rsidR="00E258D7" w:rsidRDefault="00E258D7">
      <w:pPr>
        <w:spacing w:line="15" w:lineRule="exact"/>
        <w:rPr>
          <w:sz w:val="20"/>
          <w:szCs w:val="20"/>
        </w:rPr>
      </w:pPr>
    </w:p>
    <w:p w:rsidR="00E258D7" w:rsidRDefault="00607F99">
      <w:pPr>
        <w:numPr>
          <w:ilvl w:val="0"/>
          <w:numId w:val="2"/>
        </w:numPr>
        <w:tabs>
          <w:tab w:val="left" w:pos="830"/>
        </w:tabs>
        <w:spacing w:line="234" w:lineRule="auto"/>
        <w:ind w:right="20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целью повышения эффективности деятельности на уроках данной категории учащихся предусмотрены:</w:t>
      </w:r>
    </w:p>
    <w:p w:rsidR="00E258D7" w:rsidRDefault="00E258D7">
      <w:pPr>
        <w:spacing w:line="15" w:lineRule="exact"/>
        <w:rPr>
          <w:rFonts w:eastAsia="Times New Roman"/>
          <w:sz w:val="28"/>
          <w:szCs w:val="28"/>
        </w:rPr>
      </w:pPr>
    </w:p>
    <w:p w:rsidR="00E258D7" w:rsidRDefault="00607F99">
      <w:pPr>
        <w:spacing w:line="234" w:lineRule="auto"/>
        <w:ind w:right="20" w:firstLine="5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подбор заданий, максимально возбуждающих активность ребенка, пробуждающих у него потребность в познавательной деятельности;</w:t>
      </w:r>
    </w:p>
    <w:p w:rsidR="00E258D7" w:rsidRDefault="00E258D7">
      <w:pPr>
        <w:spacing w:line="20" w:lineRule="exact"/>
        <w:rPr>
          <w:rFonts w:eastAsia="Times New Roman"/>
          <w:sz w:val="28"/>
          <w:szCs w:val="28"/>
        </w:rPr>
      </w:pPr>
    </w:p>
    <w:p w:rsidR="00E258D7" w:rsidRDefault="00607F99">
      <w:pPr>
        <w:spacing w:line="234" w:lineRule="auto"/>
        <w:ind w:right="20" w:firstLine="5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-адаптация учебных заданий, упражнений, других видов заданий для каждого учащегося;</w:t>
      </w:r>
    </w:p>
    <w:p w:rsidR="00E258D7" w:rsidRDefault="00E258D7">
      <w:pPr>
        <w:spacing w:line="15" w:lineRule="exact"/>
        <w:rPr>
          <w:rFonts w:eastAsia="Times New Roman"/>
          <w:sz w:val="28"/>
          <w:szCs w:val="28"/>
        </w:rPr>
      </w:pPr>
    </w:p>
    <w:p w:rsidR="00E258D7" w:rsidRDefault="00607F99">
      <w:pPr>
        <w:spacing w:line="234" w:lineRule="auto"/>
        <w:ind w:right="20" w:firstLine="5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-использование дидактических карточек, опорных схем и конспектов развивающего и контролирующего характера;</w:t>
      </w:r>
    </w:p>
    <w:p w:rsidR="00E258D7" w:rsidRDefault="00E258D7">
      <w:pPr>
        <w:spacing w:line="15" w:lineRule="exact"/>
        <w:rPr>
          <w:rFonts w:eastAsia="Times New Roman"/>
          <w:sz w:val="28"/>
          <w:szCs w:val="28"/>
        </w:rPr>
      </w:pPr>
    </w:p>
    <w:p w:rsidR="00E258D7" w:rsidRDefault="00607F99">
      <w:pPr>
        <w:spacing w:line="235" w:lineRule="auto"/>
        <w:ind w:left="56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постоянное использование наглядности, наводящих вопросов, аналогий. -порциальная подача учебного материала; -повторное объяснение учебного материала и подбор дополнительных</w:t>
      </w:r>
    </w:p>
    <w:p w:rsidR="00E258D7" w:rsidRDefault="00E258D7">
      <w:pPr>
        <w:spacing w:line="19" w:lineRule="exact"/>
        <w:rPr>
          <w:rFonts w:eastAsia="Times New Roman"/>
          <w:sz w:val="28"/>
          <w:szCs w:val="28"/>
        </w:rPr>
      </w:pPr>
    </w:p>
    <w:p w:rsidR="00E258D7" w:rsidRDefault="00607F99">
      <w:pPr>
        <w:spacing w:line="234" w:lineRule="auto"/>
        <w:ind w:left="560" w:right="3020" w:hanging="5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заданий; - поэтапное обобщение проделанной на уроке работы;</w:t>
      </w:r>
    </w:p>
    <w:p w:rsidR="00E258D7" w:rsidRDefault="00E258D7">
      <w:pPr>
        <w:spacing w:line="15" w:lineRule="exact"/>
        <w:rPr>
          <w:rFonts w:eastAsia="Times New Roman"/>
          <w:sz w:val="28"/>
          <w:szCs w:val="28"/>
        </w:rPr>
      </w:pPr>
    </w:p>
    <w:p w:rsidR="00E258D7" w:rsidRDefault="00607F99">
      <w:pPr>
        <w:spacing w:line="236" w:lineRule="auto"/>
        <w:ind w:left="56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-занятия с целью повторения и тренировки практических навыков. Программа предусматривает следующие направления коррекционной работы: -совершенствование движений и сенсомоторного развития; -коррекция отдельных сторон психической деятельности (развитие</w:t>
      </w:r>
    </w:p>
    <w:p w:rsidR="00E258D7" w:rsidRDefault="00E258D7">
      <w:pPr>
        <w:spacing w:line="25" w:lineRule="exact"/>
        <w:rPr>
          <w:rFonts w:eastAsia="Times New Roman"/>
          <w:sz w:val="28"/>
          <w:szCs w:val="28"/>
        </w:rPr>
      </w:pPr>
    </w:p>
    <w:p w:rsidR="00E258D7" w:rsidRDefault="00607F99">
      <w:pPr>
        <w:spacing w:line="235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зрительного восприятия и узнавания, развитие зрительной памяти и внимания, развитие пространственных представлений и ориентации, развитие слухового внимания и памяти, развитие основных мыслительных операций).</w:t>
      </w:r>
    </w:p>
    <w:p w:rsidR="00E258D7" w:rsidRDefault="00E258D7">
      <w:pPr>
        <w:spacing w:line="3" w:lineRule="exact"/>
        <w:rPr>
          <w:rFonts w:eastAsia="Times New Roman"/>
          <w:sz w:val="28"/>
          <w:szCs w:val="28"/>
        </w:rPr>
      </w:pPr>
    </w:p>
    <w:p w:rsidR="00E258D7" w:rsidRDefault="00607F99">
      <w:pPr>
        <w:ind w:left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-развитие различных видов мышления;</w:t>
      </w:r>
    </w:p>
    <w:p w:rsidR="00E258D7" w:rsidRDefault="00607F99">
      <w:pPr>
        <w:ind w:left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-коррекция нарушений в развитии эмоционально-личностной сферы</w:t>
      </w:r>
    </w:p>
    <w:p w:rsidR="00E258D7" w:rsidRDefault="00E258D7">
      <w:pPr>
        <w:spacing w:line="15" w:lineRule="exact"/>
        <w:rPr>
          <w:rFonts w:eastAsia="Times New Roman"/>
          <w:sz w:val="28"/>
          <w:szCs w:val="28"/>
        </w:rPr>
      </w:pPr>
    </w:p>
    <w:p w:rsidR="00E258D7" w:rsidRDefault="00607F99">
      <w:pPr>
        <w:spacing w:line="234" w:lineRule="auto"/>
        <w:ind w:left="560" w:right="6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-расширение представлений об окружающем мире и обогащение словаря; -коррекция индивидуальных пробелов в знаниях.</w:t>
      </w:r>
    </w:p>
    <w:p w:rsidR="00E258D7" w:rsidRDefault="00E258D7">
      <w:pPr>
        <w:spacing w:line="15" w:lineRule="exact"/>
        <w:rPr>
          <w:rFonts w:eastAsia="Times New Roman"/>
          <w:sz w:val="28"/>
          <w:szCs w:val="28"/>
        </w:rPr>
      </w:pPr>
    </w:p>
    <w:p w:rsidR="00E258D7" w:rsidRDefault="00607F99">
      <w:pPr>
        <w:spacing w:line="237" w:lineRule="auto"/>
        <w:ind w:right="2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используемые технологии в обучении детей с задержкой психического развития: образовательные технологии деятельностного типа, технология адаптивного и дифференцированного обучения. Здоровьесберегающие технологии реализуются через организацию парной, групповой работы на уроке, динамических пауз на уроках, гимнастики для глаз «Зоркость».</w:t>
      </w:r>
    </w:p>
    <w:p w:rsidR="00E258D7" w:rsidRDefault="00E258D7">
      <w:pPr>
        <w:spacing w:line="3" w:lineRule="exact"/>
        <w:rPr>
          <w:rFonts w:eastAsia="Times New Roman"/>
          <w:sz w:val="28"/>
          <w:szCs w:val="28"/>
        </w:rPr>
      </w:pPr>
    </w:p>
    <w:p w:rsidR="00E258D7" w:rsidRDefault="00607F99">
      <w:pPr>
        <w:ind w:left="17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Реализация данной рабочей программы направлена на:</w:t>
      </w:r>
    </w:p>
    <w:p w:rsidR="00E258D7" w:rsidRDefault="00E258D7">
      <w:pPr>
        <w:spacing w:line="3" w:lineRule="exact"/>
        <w:rPr>
          <w:rFonts w:eastAsia="Times New Roman"/>
          <w:sz w:val="28"/>
          <w:szCs w:val="28"/>
        </w:rPr>
      </w:pPr>
    </w:p>
    <w:p w:rsidR="00E258D7" w:rsidRDefault="00607F99">
      <w:pPr>
        <w:ind w:left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-достижение  планируемых  результатов  освоения  АООП  ООО,  целевых</w:t>
      </w:r>
    </w:p>
    <w:p w:rsidR="00E258D7" w:rsidRDefault="00607F99">
      <w:pPr>
        <w:tabs>
          <w:tab w:val="left" w:pos="1660"/>
          <w:tab w:val="left" w:pos="3720"/>
          <w:tab w:val="left" w:pos="5040"/>
          <w:tab w:val="left" w:pos="6420"/>
          <w:tab w:val="left" w:pos="7900"/>
          <w:tab w:val="left" w:pos="98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установок,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приобретение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знаний,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умений,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навыков,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компетенций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и</w:t>
      </w:r>
    </w:p>
    <w:p w:rsidR="00E258D7" w:rsidRDefault="00E258D7">
      <w:pPr>
        <w:sectPr w:rsidR="00E258D7">
          <w:pgSz w:w="11900" w:h="16838"/>
          <w:pgMar w:top="1120" w:right="844" w:bottom="657" w:left="1000" w:header="0" w:footer="0" w:gutter="0"/>
          <w:cols w:space="720" w:equalWidth="0">
            <w:col w:w="10060"/>
          </w:cols>
        </w:sectPr>
      </w:pPr>
    </w:p>
    <w:p w:rsidR="00E258D7" w:rsidRDefault="00607F99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здоровья.</w:t>
      </w:r>
    </w:p>
    <w:p w:rsidR="00E258D7" w:rsidRDefault="00E258D7">
      <w:pPr>
        <w:spacing w:line="19" w:lineRule="exact"/>
        <w:rPr>
          <w:sz w:val="20"/>
          <w:szCs w:val="20"/>
        </w:rPr>
      </w:pPr>
    </w:p>
    <w:p w:rsidR="00E258D7" w:rsidRDefault="00607F99">
      <w:pPr>
        <w:spacing w:line="236" w:lineRule="auto"/>
        <w:ind w:right="198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-предоставление обучающимся возможности для эффективной самостоятельной работы.</w:t>
      </w:r>
    </w:p>
    <w:p w:rsidR="00E258D7" w:rsidRDefault="00E258D7">
      <w:pPr>
        <w:spacing w:line="15" w:lineRule="exact"/>
        <w:rPr>
          <w:sz w:val="20"/>
          <w:szCs w:val="20"/>
        </w:rPr>
      </w:pPr>
    </w:p>
    <w:p w:rsidR="00E258D7" w:rsidRDefault="00607F99">
      <w:pPr>
        <w:spacing w:line="234" w:lineRule="auto"/>
        <w:ind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коррекцию и развитие высших психических функций, эмоционально-волевой, познавательной и речевой сфер;</w:t>
      </w:r>
    </w:p>
    <w:p w:rsidR="00E258D7" w:rsidRDefault="00E258D7">
      <w:pPr>
        <w:spacing w:line="15" w:lineRule="exact"/>
        <w:rPr>
          <w:sz w:val="20"/>
          <w:szCs w:val="20"/>
        </w:rPr>
      </w:pPr>
    </w:p>
    <w:p w:rsidR="00E258D7" w:rsidRDefault="00607F99">
      <w:pPr>
        <w:spacing w:line="236" w:lineRule="auto"/>
        <w:ind w:right="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развитие универсальных учебных действий в соответствии с требованиями Федерального государственного образовательного стандарта основного общего образования;</w:t>
      </w:r>
    </w:p>
    <w:p w:rsidR="00E258D7" w:rsidRDefault="00E258D7">
      <w:pPr>
        <w:spacing w:line="15" w:lineRule="exact"/>
        <w:rPr>
          <w:sz w:val="20"/>
          <w:szCs w:val="20"/>
        </w:rPr>
      </w:pPr>
    </w:p>
    <w:p w:rsidR="00E258D7" w:rsidRDefault="00607F99">
      <w:pPr>
        <w:spacing w:line="234" w:lineRule="auto"/>
        <w:ind w:right="2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развитие и укрепление зрелых личностных установок, формирование адекватных форм утверждения самостоятельности, личностной автономии;</w:t>
      </w:r>
    </w:p>
    <w:p w:rsidR="00E258D7" w:rsidRDefault="00607F99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формирование способов регуляции поведения и эмоциональных состояний;</w:t>
      </w:r>
    </w:p>
    <w:p w:rsidR="00E258D7" w:rsidRDefault="00E258D7">
      <w:pPr>
        <w:spacing w:line="14" w:lineRule="exact"/>
        <w:rPr>
          <w:sz w:val="20"/>
          <w:szCs w:val="20"/>
        </w:rPr>
      </w:pPr>
    </w:p>
    <w:p w:rsidR="00E258D7" w:rsidRDefault="00607F99">
      <w:pPr>
        <w:spacing w:line="234" w:lineRule="auto"/>
        <w:ind w:right="2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развитие форм и навыков личностного общения в группе сверстников, коммуникативной компетенции;</w:t>
      </w:r>
    </w:p>
    <w:p w:rsidR="00E258D7" w:rsidRDefault="00E258D7">
      <w:pPr>
        <w:spacing w:line="15" w:lineRule="exact"/>
        <w:rPr>
          <w:sz w:val="20"/>
          <w:szCs w:val="20"/>
        </w:rPr>
      </w:pPr>
    </w:p>
    <w:p w:rsidR="00E258D7" w:rsidRDefault="00607F99">
      <w:pPr>
        <w:spacing w:line="234" w:lineRule="auto"/>
        <w:ind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развитие компетенций, необходимых для продолжения образования и профессионального самоопределения;</w:t>
      </w:r>
    </w:p>
    <w:p w:rsidR="00E258D7" w:rsidRDefault="00E258D7">
      <w:pPr>
        <w:spacing w:line="20" w:lineRule="exact"/>
        <w:rPr>
          <w:sz w:val="20"/>
          <w:szCs w:val="20"/>
        </w:rPr>
      </w:pPr>
    </w:p>
    <w:p w:rsidR="00E258D7" w:rsidRDefault="00607F99">
      <w:pPr>
        <w:spacing w:line="235" w:lineRule="auto"/>
        <w:ind w:right="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формирование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условиях.</w:t>
      </w:r>
    </w:p>
    <w:p w:rsidR="00E258D7" w:rsidRDefault="00E258D7">
      <w:pPr>
        <w:spacing w:line="19" w:lineRule="exact"/>
        <w:rPr>
          <w:sz w:val="20"/>
          <w:szCs w:val="20"/>
        </w:rPr>
      </w:pPr>
    </w:p>
    <w:p w:rsidR="00E258D7" w:rsidRDefault="00607F99">
      <w:pPr>
        <w:spacing w:line="234" w:lineRule="auto"/>
        <w:ind w:right="2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Коррекционно-развивающая направленность урока обеспечивается через ежедневные технологические карты уроков.</w:t>
      </w:r>
    </w:p>
    <w:p w:rsidR="00E258D7" w:rsidRDefault="00E258D7">
      <w:pPr>
        <w:spacing w:line="200" w:lineRule="exact"/>
        <w:rPr>
          <w:sz w:val="20"/>
          <w:szCs w:val="20"/>
        </w:rPr>
      </w:pPr>
    </w:p>
    <w:p w:rsidR="00E258D7" w:rsidRDefault="00E258D7">
      <w:pPr>
        <w:spacing w:line="208" w:lineRule="exact"/>
        <w:rPr>
          <w:sz w:val="20"/>
          <w:szCs w:val="20"/>
        </w:rPr>
      </w:pPr>
    </w:p>
    <w:p w:rsidR="00E258D7" w:rsidRDefault="00607F99">
      <w:pPr>
        <w:numPr>
          <w:ilvl w:val="1"/>
          <w:numId w:val="3"/>
        </w:numPr>
        <w:tabs>
          <w:tab w:val="left" w:pos="720"/>
        </w:tabs>
        <w:spacing w:line="264" w:lineRule="auto"/>
        <w:ind w:left="720" w:hanging="36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2. Планируемые результаты освоения учебного предмета «Основы духовно-нравственной культуры народов России»</w:t>
      </w:r>
    </w:p>
    <w:p w:rsidR="00E258D7" w:rsidRDefault="00E258D7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E258D7" w:rsidRDefault="00E258D7">
      <w:pPr>
        <w:spacing w:line="215" w:lineRule="exact"/>
        <w:rPr>
          <w:rFonts w:eastAsia="Times New Roman"/>
          <w:b/>
          <w:bCs/>
          <w:sz w:val="28"/>
          <w:szCs w:val="28"/>
        </w:rPr>
      </w:pPr>
    </w:p>
    <w:p w:rsidR="00E258D7" w:rsidRDefault="00607F99">
      <w:pPr>
        <w:numPr>
          <w:ilvl w:val="3"/>
          <w:numId w:val="3"/>
        </w:numPr>
        <w:tabs>
          <w:tab w:val="left" w:pos="1096"/>
        </w:tabs>
        <w:spacing w:line="271" w:lineRule="auto"/>
        <w:ind w:left="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соответствии с федеральным государственным стандартом основного общего образования содержание данного предмета должно определять достижение </w:t>
      </w:r>
      <w:r>
        <w:rPr>
          <w:rFonts w:eastAsia="Times New Roman"/>
          <w:i/>
          <w:iCs/>
          <w:sz w:val="28"/>
          <w:szCs w:val="28"/>
        </w:rPr>
        <w:t xml:space="preserve">личностных, метапредметных и предметных </w:t>
      </w:r>
      <w:r>
        <w:rPr>
          <w:rFonts w:eastAsia="Times New Roman"/>
          <w:sz w:val="28"/>
          <w:szCs w:val="28"/>
        </w:rPr>
        <w:t>результатов освоения основной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образовательной программы.</w:t>
      </w:r>
    </w:p>
    <w:p w:rsidR="00E258D7" w:rsidRDefault="00E258D7">
      <w:pPr>
        <w:spacing w:line="29" w:lineRule="exact"/>
        <w:rPr>
          <w:rFonts w:eastAsia="Times New Roman"/>
          <w:sz w:val="28"/>
          <w:szCs w:val="28"/>
        </w:rPr>
      </w:pPr>
    </w:p>
    <w:p w:rsidR="00E258D7" w:rsidRDefault="00607F99">
      <w:pPr>
        <w:spacing w:line="263" w:lineRule="auto"/>
        <w:ind w:left="20" w:firstLine="706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Личностные цели представлены двумя группами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Первая отражает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изменения, которые должны произойти в личности субъекта обучения. Это:</w:t>
      </w:r>
    </w:p>
    <w:p w:rsidR="00E258D7" w:rsidRDefault="00E258D7">
      <w:pPr>
        <w:spacing w:line="33" w:lineRule="exact"/>
        <w:rPr>
          <w:rFonts w:eastAsia="Times New Roman"/>
          <w:sz w:val="28"/>
          <w:szCs w:val="28"/>
        </w:rPr>
      </w:pPr>
    </w:p>
    <w:p w:rsidR="00E258D7" w:rsidRDefault="00607F99">
      <w:pPr>
        <w:numPr>
          <w:ilvl w:val="0"/>
          <w:numId w:val="3"/>
        </w:numPr>
        <w:tabs>
          <w:tab w:val="left" w:pos="356"/>
        </w:tabs>
        <w:spacing w:line="264" w:lineRule="auto"/>
        <w:ind w:left="20" w:firstLine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готовность к нравственному саморазвитию; способность оценивать свои поступки, взаимоотношения со сверстниками;</w:t>
      </w:r>
    </w:p>
    <w:p w:rsidR="00E258D7" w:rsidRDefault="00E258D7">
      <w:pPr>
        <w:spacing w:line="15" w:lineRule="exact"/>
        <w:rPr>
          <w:rFonts w:eastAsia="Times New Roman"/>
          <w:sz w:val="28"/>
          <w:szCs w:val="28"/>
        </w:rPr>
      </w:pPr>
    </w:p>
    <w:p w:rsidR="00E258D7" w:rsidRDefault="00607F99">
      <w:pPr>
        <w:numPr>
          <w:ilvl w:val="0"/>
          <w:numId w:val="3"/>
        </w:numPr>
        <w:tabs>
          <w:tab w:val="left" w:pos="200"/>
        </w:tabs>
        <w:ind w:left="200" w:hanging="17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достаточно высокий уровень учебной мотивации, самоконтроля и самооценки;</w:t>
      </w:r>
    </w:p>
    <w:p w:rsidR="00E258D7" w:rsidRDefault="00E258D7">
      <w:pPr>
        <w:spacing w:line="63" w:lineRule="exact"/>
        <w:rPr>
          <w:rFonts w:eastAsia="Times New Roman"/>
          <w:sz w:val="28"/>
          <w:szCs w:val="28"/>
        </w:rPr>
      </w:pPr>
    </w:p>
    <w:p w:rsidR="00E258D7" w:rsidRDefault="00607F99">
      <w:pPr>
        <w:numPr>
          <w:ilvl w:val="0"/>
          <w:numId w:val="3"/>
        </w:numPr>
        <w:tabs>
          <w:tab w:val="left" w:pos="366"/>
        </w:tabs>
        <w:spacing w:line="263" w:lineRule="auto"/>
        <w:ind w:left="20" w:firstLine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личностные качества, позволяющие успешно осуществлять различную деятельность и взаимодействие с ее участниками.</w:t>
      </w:r>
    </w:p>
    <w:p w:rsidR="00E258D7" w:rsidRDefault="00E258D7">
      <w:pPr>
        <w:spacing w:line="38" w:lineRule="exact"/>
        <w:rPr>
          <w:rFonts w:eastAsia="Times New Roman"/>
          <w:sz w:val="28"/>
          <w:szCs w:val="28"/>
        </w:rPr>
      </w:pPr>
    </w:p>
    <w:p w:rsidR="00E258D7" w:rsidRDefault="00607F99">
      <w:pPr>
        <w:spacing w:line="264" w:lineRule="auto"/>
        <w:ind w:left="20" w:right="120" w:firstLine="69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Другая группа целей передает социальную позицию школьника, сформированность его ценностного взгляда на окружающий мир:</w:t>
      </w:r>
    </w:p>
    <w:p w:rsidR="00E258D7" w:rsidRDefault="00E258D7">
      <w:pPr>
        <w:spacing w:line="31" w:lineRule="exact"/>
        <w:rPr>
          <w:rFonts w:eastAsia="Times New Roman"/>
          <w:sz w:val="28"/>
          <w:szCs w:val="28"/>
        </w:rPr>
      </w:pPr>
    </w:p>
    <w:p w:rsidR="00E258D7" w:rsidRDefault="00607F99">
      <w:pPr>
        <w:numPr>
          <w:ilvl w:val="0"/>
          <w:numId w:val="3"/>
        </w:numPr>
        <w:tabs>
          <w:tab w:val="left" w:pos="346"/>
        </w:tabs>
        <w:spacing w:line="269" w:lineRule="auto"/>
        <w:ind w:left="20" w:right="140" w:firstLine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основ российской гражданской идентичности, понимания особой роли многонациональной России в современном мире; воспитание чувства гордости за свою Родину, народ и историю России; формирование</w:t>
      </w:r>
    </w:p>
    <w:p w:rsidR="00E258D7" w:rsidRDefault="00E258D7">
      <w:pPr>
        <w:sectPr w:rsidR="00E258D7">
          <w:pgSz w:w="11900" w:h="16838"/>
          <w:pgMar w:top="1136" w:right="844" w:bottom="635" w:left="1000" w:header="0" w:footer="0" w:gutter="0"/>
          <w:cols w:space="720" w:equalWidth="0">
            <w:col w:w="10060"/>
          </w:cols>
        </w:sectPr>
      </w:pPr>
    </w:p>
    <w:p w:rsidR="00E258D7" w:rsidRDefault="00607F99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ценностей многонационального российского общества;</w:t>
      </w:r>
    </w:p>
    <w:p w:rsidR="00E258D7" w:rsidRDefault="00E258D7">
      <w:pPr>
        <w:spacing w:line="63" w:lineRule="exact"/>
        <w:rPr>
          <w:sz w:val="20"/>
          <w:szCs w:val="20"/>
        </w:rPr>
      </w:pPr>
    </w:p>
    <w:p w:rsidR="00E258D7" w:rsidRDefault="00607F99">
      <w:pPr>
        <w:numPr>
          <w:ilvl w:val="0"/>
          <w:numId w:val="4"/>
        </w:numPr>
        <w:tabs>
          <w:tab w:val="left" w:pos="265"/>
        </w:tabs>
        <w:spacing w:line="271" w:lineRule="auto"/>
        <w:ind w:left="20" w:right="20" w:firstLine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E258D7" w:rsidRDefault="00E258D7">
      <w:pPr>
        <w:spacing w:line="23" w:lineRule="exact"/>
        <w:rPr>
          <w:rFonts w:eastAsia="Times New Roman"/>
          <w:sz w:val="28"/>
          <w:szCs w:val="28"/>
        </w:rPr>
      </w:pPr>
    </w:p>
    <w:p w:rsidR="00E258D7" w:rsidRDefault="00607F99">
      <w:pPr>
        <w:numPr>
          <w:ilvl w:val="0"/>
          <w:numId w:val="4"/>
        </w:numPr>
        <w:tabs>
          <w:tab w:val="left" w:pos="322"/>
        </w:tabs>
        <w:spacing w:line="263" w:lineRule="auto"/>
        <w:ind w:left="20" w:right="20" w:firstLine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E258D7" w:rsidRDefault="00E258D7">
      <w:pPr>
        <w:spacing w:line="33" w:lineRule="exact"/>
        <w:rPr>
          <w:rFonts w:eastAsia="Times New Roman"/>
          <w:sz w:val="28"/>
          <w:szCs w:val="28"/>
        </w:rPr>
      </w:pPr>
    </w:p>
    <w:p w:rsidR="00E258D7" w:rsidRDefault="00607F99">
      <w:pPr>
        <w:numPr>
          <w:ilvl w:val="0"/>
          <w:numId w:val="4"/>
        </w:numPr>
        <w:tabs>
          <w:tab w:val="left" w:pos="197"/>
        </w:tabs>
        <w:spacing w:line="263" w:lineRule="auto"/>
        <w:ind w:left="720" w:right="20" w:hanging="69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формирование эстетических потребностей, ценностей и чувств. </w:t>
      </w:r>
      <w:r>
        <w:rPr>
          <w:rFonts w:eastAsia="Times New Roman"/>
          <w:b/>
          <w:bCs/>
          <w:sz w:val="28"/>
          <w:szCs w:val="28"/>
        </w:rPr>
        <w:t xml:space="preserve">Метапредметные результаты </w:t>
      </w:r>
      <w:r>
        <w:rPr>
          <w:rFonts w:eastAsia="Times New Roman"/>
          <w:sz w:val="28"/>
          <w:szCs w:val="28"/>
        </w:rPr>
        <w:t>определяют круг универсальных учебных</w:t>
      </w:r>
    </w:p>
    <w:p w:rsidR="00E258D7" w:rsidRDefault="00E258D7">
      <w:pPr>
        <w:spacing w:line="34" w:lineRule="exact"/>
        <w:rPr>
          <w:sz w:val="20"/>
          <w:szCs w:val="20"/>
        </w:rPr>
      </w:pPr>
    </w:p>
    <w:p w:rsidR="00E258D7" w:rsidRDefault="00607F99">
      <w:pPr>
        <w:spacing w:line="271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действий разного типа (познавательные, коммуникативные, рефлексивные, информационные), которые успешно формируются средствами данного предмета. Среди них:</w:t>
      </w:r>
    </w:p>
    <w:p w:rsidR="00E258D7" w:rsidRDefault="00E258D7">
      <w:pPr>
        <w:spacing w:line="23" w:lineRule="exact"/>
        <w:rPr>
          <w:sz w:val="20"/>
          <w:szCs w:val="20"/>
        </w:rPr>
      </w:pPr>
    </w:p>
    <w:p w:rsidR="00E258D7" w:rsidRDefault="00607F99">
      <w:pPr>
        <w:spacing w:line="272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• 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E258D7" w:rsidRDefault="00E258D7">
      <w:pPr>
        <w:spacing w:line="8" w:lineRule="exact"/>
        <w:rPr>
          <w:sz w:val="20"/>
          <w:szCs w:val="20"/>
        </w:rPr>
      </w:pPr>
    </w:p>
    <w:p w:rsidR="00E258D7" w:rsidRDefault="00607F99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• овладение  навыками  смыслового чтения  текстов различных стилей и жанров,</w:t>
      </w:r>
    </w:p>
    <w:p w:rsidR="00E258D7" w:rsidRDefault="00E258D7">
      <w:pPr>
        <w:spacing w:line="68" w:lineRule="exact"/>
        <w:rPr>
          <w:sz w:val="20"/>
          <w:szCs w:val="20"/>
        </w:rPr>
      </w:pPr>
    </w:p>
    <w:p w:rsidR="00E258D7" w:rsidRDefault="00607F99">
      <w:pPr>
        <w:numPr>
          <w:ilvl w:val="0"/>
          <w:numId w:val="5"/>
        </w:numPr>
        <w:tabs>
          <w:tab w:val="left" w:pos="337"/>
        </w:tabs>
        <w:spacing w:line="263" w:lineRule="auto"/>
        <w:ind w:left="20" w:firstLine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том числе религиозного характера; способность работать с информацией, представленной в разном виде и разнообразной форме;</w:t>
      </w:r>
    </w:p>
    <w:p w:rsidR="00E258D7" w:rsidRDefault="00E258D7">
      <w:pPr>
        <w:spacing w:line="33" w:lineRule="exact"/>
        <w:rPr>
          <w:rFonts w:eastAsia="Times New Roman"/>
          <w:sz w:val="28"/>
          <w:szCs w:val="28"/>
        </w:rPr>
      </w:pPr>
    </w:p>
    <w:p w:rsidR="00E258D7" w:rsidRDefault="00607F99">
      <w:pPr>
        <w:spacing w:line="263" w:lineRule="auto"/>
        <w:ind w:lef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• овладение методами познания, логическими действиями и операциями (сравнение, анализ, обобщение, построение рассуждений);</w:t>
      </w:r>
    </w:p>
    <w:p w:rsidR="00E258D7" w:rsidRDefault="00E258D7">
      <w:pPr>
        <w:spacing w:line="18" w:lineRule="exact"/>
        <w:rPr>
          <w:sz w:val="20"/>
          <w:szCs w:val="20"/>
        </w:rPr>
      </w:pPr>
    </w:p>
    <w:p w:rsidR="00E258D7" w:rsidRDefault="00607F99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• освоение способов решения проблем творческого и поискового характера;</w:t>
      </w:r>
    </w:p>
    <w:p w:rsidR="00E258D7" w:rsidRDefault="00E258D7">
      <w:pPr>
        <w:spacing w:line="64" w:lineRule="exact"/>
        <w:rPr>
          <w:sz w:val="20"/>
          <w:szCs w:val="20"/>
        </w:rPr>
      </w:pPr>
    </w:p>
    <w:p w:rsidR="00E258D7" w:rsidRDefault="00607F99">
      <w:pPr>
        <w:numPr>
          <w:ilvl w:val="0"/>
          <w:numId w:val="6"/>
        </w:numPr>
        <w:tabs>
          <w:tab w:val="left" w:pos="183"/>
        </w:tabs>
        <w:spacing w:line="263" w:lineRule="auto"/>
        <w:ind w:left="20" w:firstLine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E258D7" w:rsidRDefault="00E258D7">
      <w:pPr>
        <w:spacing w:line="38" w:lineRule="exact"/>
        <w:rPr>
          <w:rFonts w:eastAsia="Times New Roman"/>
          <w:sz w:val="28"/>
          <w:szCs w:val="28"/>
        </w:rPr>
      </w:pPr>
    </w:p>
    <w:p w:rsidR="00E258D7" w:rsidRDefault="00607F99">
      <w:pPr>
        <w:spacing w:line="263" w:lineRule="auto"/>
        <w:ind w:left="20" w:firstLine="691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Предметные результаты </w:t>
      </w:r>
      <w:r>
        <w:rPr>
          <w:rFonts w:eastAsia="Times New Roman"/>
          <w:sz w:val="28"/>
          <w:szCs w:val="28"/>
        </w:rPr>
        <w:t>обучения нацелены на решение,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прежде всего,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образовательных задач:</w:t>
      </w:r>
    </w:p>
    <w:p w:rsidR="00E258D7" w:rsidRDefault="00E258D7">
      <w:pPr>
        <w:spacing w:line="34" w:lineRule="exact"/>
        <w:rPr>
          <w:rFonts w:eastAsia="Times New Roman"/>
          <w:sz w:val="28"/>
          <w:szCs w:val="28"/>
        </w:rPr>
      </w:pPr>
    </w:p>
    <w:p w:rsidR="00E258D7" w:rsidRDefault="00607F99">
      <w:pPr>
        <w:numPr>
          <w:ilvl w:val="0"/>
          <w:numId w:val="6"/>
        </w:numPr>
        <w:tabs>
          <w:tab w:val="left" w:pos="198"/>
        </w:tabs>
        <w:spacing w:line="263" w:lineRule="auto"/>
        <w:ind w:left="20" w:firstLine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E258D7" w:rsidRDefault="00E258D7">
      <w:pPr>
        <w:spacing w:line="33" w:lineRule="exact"/>
        <w:rPr>
          <w:rFonts w:eastAsia="Times New Roman"/>
          <w:sz w:val="28"/>
          <w:szCs w:val="28"/>
        </w:rPr>
      </w:pPr>
    </w:p>
    <w:p w:rsidR="00E258D7" w:rsidRDefault="00607F99">
      <w:pPr>
        <w:numPr>
          <w:ilvl w:val="0"/>
          <w:numId w:val="6"/>
        </w:numPr>
        <w:tabs>
          <w:tab w:val="left" w:pos="337"/>
        </w:tabs>
        <w:spacing w:line="269" w:lineRule="auto"/>
        <w:ind w:left="20" w:firstLine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E258D7" w:rsidRDefault="00E258D7">
      <w:pPr>
        <w:spacing w:line="31" w:lineRule="exact"/>
        <w:rPr>
          <w:rFonts w:eastAsia="Times New Roman"/>
          <w:sz w:val="28"/>
          <w:szCs w:val="28"/>
        </w:rPr>
      </w:pPr>
    </w:p>
    <w:p w:rsidR="00E258D7" w:rsidRDefault="00607F99">
      <w:pPr>
        <w:numPr>
          <w:ilvl w:val="0"/>
          <w:numId w:val="6"/>
        </w:numPr>
        <w:tabs>
          <w:tab w:val="left" w:pos="308"/>
        </w:tabs>
        <w:spacing w:line="263" w:lineRule="auto"/>
        <w:ind w:left="20" w:firstLine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E258D7" w:rsidRDefault="00E258D7">
      <w:pPr>
        <w:spacing w:line="22" w:lineRule="exact"/>
        <w:rPr>
          <w:rFonts w:eastAsia="Times New Roman"/>
          <w:sz w:val="28"/>
          <w:szCs w:val="28"/>
        </w:rPr>
      </w:pPr>
    </w:p>
    <w:p w:rsidR="00E258D7" w:rsidRDefault="00607F99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Личностные результаты:</w:t>
      </w:r>
    </w:p>
    <w:p w:rsidR="00E258D7" w:rsidRDefault="00E258D7">
      <w:pPr>
        <w:spacing w:line="58" w:lineRule="exact"/>
        <w:rPr>
          <w:rFonts w:eastAsia="Times New Roman"/>
          <w:sz w:val="28"/>
          <w:szCs w:val="28"/>
        </w:rPr>
      </w:pPr>
    </w:p>
    <w:p w:rsidR="00E258D7" w:rsidRDefault="00607F99">
      <w:pPr>
        <w:spacing w:line="271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E258D7" w:rsidRDefault="00E258D7">
      <w:pPr>
        <w:spacing w:line="13" w:lineRule="exact"/>
        <w:rPr>
          <w:rFonts w:eastAsia="Times New Roman"/>
          <w:sz w:val="28"/>
          <w:szCs w:val="28"/>
        </w:rPr>
      </w:pPr>
    </w:p>
    <w:p w:rsidR="00E258D7" w:rsidRDefault="00607F99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понимание роли человека в обществе, принятие норм нравственного поведения;</w:t>
      </w:r>
    </w:p>
    <w:p w:rsidR="00E258D7" w:rsidRDefault="00E258D7">
      <w:pPr>
        <w:sectPr w:rsidR="00E258D7">
          <w:pgSz w:w="11900" w:h="16838"/>
          <w:pgMar w:top="1120" w:right="964" w:bottom="754" w:left="1000" w:header="0" w:footer="0" w:gutter="0"/>
          <w:cols w:space="720" w:equalWidth="0">
            <w:col w:w="9940"/>
          </w:cols>
        </w:sectPr>
      </w:pPr>
    </w:p>
    <w:p w:rsidR="00E258D7" w:rsidRDefault="00607F99">
      <w:pPr>
        <w:spacing w:line="269" w:lineRule="auto"/>
        <w:ind w:left="6" w:right="1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деятельности.</w:t>
      </w:r>
    </w:p>
    <w:p w:rsidR="00E258D7" w:rsidRDefault="00E258D7">
      <w:pPr>
        <w:spacing w:line="16" w:lineRule="exact"/>
        <w:rPr>
          <w:sz w:val="20"/>
          <w:szCs w:val="20"/>
        </w:rPr>
      </w:pPr>
    </w:p>
    <w:p w:rsidR="00E258D7" w:rsidRDefault="00607F99">
      <w:pPr>
        <w:numPr>
          <w:ilvl w:val="1"/>
          <w:numId w:val="8"/>
        </w:numPr>
        <w:tabs>
          <w:tab w:val="left" w:pos="986"/>
        </w:tabs>
        <w:ind w:left="986" w:hanging="2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концу обучения школьники </w:t>
      </w:r>
      <w:r>
        <w:rPr>
          <w:rFonts w:eastAsia="Times New Roman"/>
          <w:b/>
          <w:bCs/>
          <w:sz w:val="28"/>
          <w:szCs w:val="28"/>
        </w:rPr>
        <w:t>смогут научиться:</w:t>
      </w:r>
    </w:p>
    <w:p w:rsidR="00E258D7" w:rsidRDefault="00E258D7">
      <w:pPr>
        <w:spacing w:line="63" w:lineRule="exact"/>
        <w:rPr>
          <w:rFonts w:eastAsia="Times New Roman"/>
          <w:sz w:val="28"/>
          <w:szCs w:val="28"/>
        </w:rPr>
      </w:pPr>
    </w:p>
    <w:p w:rsidR="00E258D7" w:rsidRDefault="00607F99">
      <w:pPr>
        <w:numPr>
          <w:ilvl w:val="0"/>
          <w:numId w:val="8"/>
        </w:numPr>
        <w:tabs>
          <w:tab w:val="left" w:pos="179"/>
        </w:tabs>
        <w:spacing w:line="263" w:lineRule="auto"/>
        <w:ind w:left="6" w:right="140" w:hanging="6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Высказывать предположения </w:t>
      </w:r>
      <w:r>
        <w:rPr>
          <w:rFonts w:eastAsia="Times New Roman"/>
          <w:sz w:val="28"/>
          <w:szCs w:val="28"/>
        </w:rPr>
        <w:t>о последствиях неправильного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(безнравственного)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поведения человека.</w:t>
      </w:r>
    </w:p>
    <w:p w:rsidR="00E258D7" w:rsidRDefault="00E258D7">
      <w:pPr>
        <w:spacing w:line="33" w:lineRule="exact"/>
        <w:rPr>
          <w:rFonts w:eastAsia="Times New Roman"/>
          <w:sz w:val="28"/>
          <w:szCs w:val="28"/>
        </w:rPr>
      </w:pPr>
    </w:p>
    <w:p w:rsidR="00E258D7" w:rsidRDefault="00607F99">
      <w:pPr>
        <w:numPr>
          <w:ilvl w:val="0"/>
          <w:numId w:val="8"/>
        </w:numPr>
        <w:tabs>
          <w:tab w:val="left" w:pos="227"/>
        </w:tabs>
        <w:spacing w:line="263" w:lineRule="auto"/>
        <w:ind w:left="6" w:right="160" w:hanging="6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Оценивать </w:t>
      </w:r>
      <w:r>
        <w:rPr>
          <w:rFonts w:eastAsia="Times New Roman"/>
          <w:sz w:val="28"/>
          <w:szCs w:val="28"/>
        </w:rPr>
        <w:t>свои поступки,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соотнося их с правилами нравственности и этики;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намечать способы саморазвития.</w:t>
      </w:r>
    </w:p>
    <w:p w:rsidR="00E258D7" w:rsidRDefault="00E258D7">
      <w:pPr>
        <w:spacing w:line="18" w:lineRule="exact"/>
        <w:rPr>
          <w:rFonts w:eastAsia="Times New Roman"/>
          <w:sz w:val="28"/>
          <w:szCs w:val="28"/>
        </w:rPr>
      </w:pPr>
    </w:p>
    <w:p w:rsidR="00E258D7" w:rsidRDefault="00607F99">
      <w:pPr>
        <w:numPr>
          <w:ilvl w:val="0"/>
          <w:numId w:val="8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Работать </w:t>
      </w:r>
      <w:r>
        <w:rPr>
          <w:rFonts w:eastAsia="Times New Roman"/>
          <w:sz w:val="28"/>
          <w:szCs w:val="28"/>
        </w:rPr>
        <w:t>с историческими источниками и документами</w:t>
      </w:r>
    </w:p>
    <w:p w:rsidR="00E258D7" w:rsidRDefault="00E258D7">
      <w:pPr>
        <w:spacing w:line="200" w:lineRule="exact"/>
        <w:rPr>
          <w:sz w:val="20"/>
          <w:szCs w:val="20"/>
        </w:rPr>
      </w:pPr>
    </w:p>
    <w:p w:rsidR="00E258D7" w:rsidRDefault="00E258D7">
      <w:pPr>
        <w:spacing w:line="203" w:lineRule="exact"/>
        <w:rPr>
          <w:sz w:val="20"/>
          <w:szCs w:val="20"/>
        </w:rPr>
      </w:pPr>
    </w:p>
    <w:p w:rsidR="00E258D7" w:rsidRDefault="00607F99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1.3. Содержание курса.</w:t>
      </w:r>
    </w:p>
    <w:p w:rsidR="00E258D7" w:rsidRDefault="00E258D7">
      <w:pPr>
        <w:spacing w:line="273" w:lineRule="exact"/>
        <w:rPr>
          <w:sz w:val="20"/>
          <w:szCs w:val="20"/>
        </w:rPr>
      </w:pPr>
    </w:p>
    <w:p w:rsidR="00E258D7" w:rsidRDefault="00607F99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1. В мире культуры</w:t>
      </w:r>
    </w:p>
    <w:p w:rsidR="00E258D7" w:rsidRDefault="00E258D7">
      <w:pPr>
        <w:spacing w:line="64" w:lineRule="exact"/>
        <w:rPr>
          <w:sz w:val="20"/>
          <w:szCs w:val="20"/>
        </w:rPr>
      </w:pPr>
    </w:p>
    <w:p w:rsidR="00E258D7" w:rsidRDefault="00607F99">
      <w:pPr>
        <w:spacing w:line="271" w:lineRule="auto"/>
        <w:ind w:left="6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Величие российской культуры. </w:t>
      </w:r>
      <w:r>
        <w:rPr>
          <w:rFonts w:eastAsia="Times New Roman"/>
          <w:sz w:val="28"/>
          <w:szCs w:val="28"/>
        </w:rPr>
        <w:t>Российская культура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плод усилий разных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народов. Деятели науки и культуры – представителей разных национальностей (К. Брюллов, И. Репин, К. Станиславский, Ш. Алейхем, Г. Уланова, Д. Шостакович, Р. Гамзатов, Л. Лихачев, С. Эрьзя, Ю. Рытхэу и др.).</w:t>
      </w:r>
    </w:p>
    <w:p w:rsidR="00E258D7" w:rsidRDefault="00E258D7">
      <w:pPr>
        <w:spacing w:line="24" w:lineRule="exact"/>
        <w:rPr>
          <w:sz w:val="20"/>
          <w:szCs w:val="20"/>
        </w:rPr>
      </w:pPr>
    </w:p>
    <w:p w:rsidR="00E258D7" w:rsidRDefault="00607F99">
      <w:pPr>
        <w:spacing w:line="272" w:lineRule="auto"/>
        <w:ind w:left="6" w:firstLine="7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Человек – творец и носитель культуры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Вне культуры жизнь человека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невозможна. Вклад личности в культуру зависит от ее таланта, способностей, упорства. Законы нравственности – часть культуры общества. Источники, создающие нравственные установки.</w:t>
      </w:r>
    </w:p>
    <w:p w:rsidR="00E258D7" w:rsidRDefault="00E258D7">
      <w:pPr>
        <w:spacing w:line="18" w:lineRule="exact"/>
        <w:rPr>
          <w:sz w:val="20"/>
          <w:szCs w:val="20"/>
        </w:rPr>
      </w:pPr>
    </w:p>
    <w:p w:rsidR="00E258D7" w:rsidRDefault="00607F99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2. Нравственные ценности российского народа</w:t>
      </w:r>
    </w:p>
    <w:p w:rsidR="00E258D7" w:rsidRDefault="00E258D7">
      <w:pPr>
        <w:spacing w:line="64" w:lineRule="exact"/>
        <w:rPr>
          <w:sz w:val="20"/>
          <w:szCs w:val="20"/>
        </w:rPr>
      </w:pPr>
    </w:p>
    <w:p w:rsidR="00E258D7" w:rsidRDefault="00607F99">
      <w:pPr>
        <w:spacing w:line="269" w:lineRule="auto"/>
        <w:ind w:left="6" w:firstLine="7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«Береги землю родимую, как мать любимую». </w:t>
      </w:r>
      <w:r>
        <w:rPr>
          <w:rFonts w:eastAsia="Times New Roman"/>
          <w:sz w:val="28"/>
          <w:szCs w:val="28"/>
        </w:rPr>
        <w:t>Представления о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патриотизме в фольклоре разных народов. Герои национального эпоса разных народов (Улып, Сияжар, Боотур, Урал-батыр и др.).</w:t>
      </w:r>
    </w:p>
    <w:p w:rsidR="00E258D7" w:rsidRDefault="00E258D7">
      <w:pPr>
        <w:spacing w:line="26" w:lineRule="exact"/>
        <w:rPr>
          <w:sz w:val="20"/>
          <w:szCs w:val="20"/>
        </w:rPr>
      </w:pPr>
    </w:p>
    <w:p w:rsidR="00E258D7" w:rsidRDefault="00607F99">
      <w:pPr>
        <w:spacing w:line="273" w:lineRule="auto"/>
        <w:ind w:left="6" w:firstLine="7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Жизнь ратными подвигами полна. </w:t>
      </w:r>
      <w:r>
        <w:rPr>
          <w:rFonts w:eastAsia="Times New Roman"/>
          <w:sz w:val="28"/>
          <w:szCs w:val="28"/>
        </w:rPr>
        <w:t>Реальные примеры выражения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патриотических чувств в истории России (Дмитрий Донской, Кузьма Минин, Иван Сусанин, Надежда Дурова и др.). Деятели разных конфессий – патриоты (Сергий Радонежский, Рабби Шнеур-Залман и др.). Вклад народов нашей страны в победу над фашизмом.</w:t>
      </w:r>
    </w:p>
    <w:p w:rsidR="00E258D7" w:rsidRDefault="00E258D7">
      <w:pPr>
        <w:spacing w:line="22" w:lineRule="exact"/>
        <w:rPr>
          <w:sz w:val="20"/>
          <w:szCs w:val="20"/>
        </w:rPr>
      </w:pPr>
    </w:p>
    <w:p w:rsidR="00E258D7" w:rsidRDefault="00607F99">
      <w:pPr>
        <w:numPr>
          <w:ilvl w:val="0"/>
          <w:numId w:val="9"/>
        </w:numPr>
        <w:tabs>
          <w:tab w:val="left" w:pos="1067"/>
        </w:tabs>
        <w:spacing w:line="264" w:lineRule="auto"/>
        <w:ind w:left="6" w:firstLine="714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труде – красота человека. </w:t>
      </w:r>
      <w:r>
        <w:rPr>
          <w:rFonts w:eastAsia="Times New Roman"/>
          <w:sz w:val="28"/>
          <w:szCs w:val="28"/>
        </w:rPr>
        <w:t>Тема труда в фольклоре разных народов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(сказках, легендах, пословицах).</w:t>
      </w:r>
    </w:p>
    <w:p w:rsidR="00E258D7" w:rsidRDefault="00E258D7">
      <w:pPr>
        <w:spacing w:line="31" w:lineRule="exact"/>
        <w:rPr>
          <w:rFonts w:eastAsia="Times New Roman"/>
          <w:i/>
          <w:iCs/>
          <w:sz w:val="28"/>
          <w:szCs w:val="28"/>
        </w:rPr>
      </w:pPr>
    </w:p>
    <w:p w:rsidR="00E258D7" w:rsidRDefault="00607F99">
      <w:pPr>
        <w:spacing w:line="263" w:lineRule="auto"/>
        <w:ind w:left="6" w:firstLine="72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Плод добрых трудов славен. </w:t>
      </w:r>
      <w:r>
        <w:rPr>
          <w:rFonts w:eastAsia="Times New Roman"/>
          <w:sz w:val="28"/>
          <w:szCs w:val="28"/>
        </w:rPr>
        <w:t>Буддизм,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ислам,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христианство о труде 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трудолюбии.</w:t>
      </w:r>
    </w:p>
    <w:p w:rsidR="00E258D7" w:rsidRDefault="00E258D7">
      <w:pPr>
        <w:spacing w:line="38" w:lineRule="exact"/>
        <w:rPr>
          <w:rFonts w:eastAsia="Times New Roman"/>
          <w:i/>
          <w:iCs/>
          <w:sz w:val="28"/>
          <w:szCs w:val="28"/>
        </w:rPr>
      </w:pPr>
    </w:p>
    <w:p w:rsidR="00E258D7" w:rsidRDefault="00607F99">
      <w:pPr>
        <w:spacing w:line="269" w:lineRule="auto"/>
        <w:ind w:left="6" w:firstLine="720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Люди труда. </w:t>
      </w:r>
      <w:r>
        <w:rPr>
          <w:rFonts w:eastAsia="Times New Roman"/>
          <w:sz w:val="28"/>
          <w:szCs w:val="28"/>
        </w:rPr>
        <w:t>Примеры самоотверженного труда людей разной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национальности на благо родины (землепроходцы, ученые, путешественники, колхозники и пр.).</w:t>
      </w:r>
    </w:p>
    <w:p w:rsidR="00E258D7" w:rsidRDefault="00E258D7">
      <w:pPr>
        <w:spacing w:line="26" w:lineRule="exact"/>
        <w:rPr>
          <w:rFonts w:eastAsia="Times New Roman"/>
          <w:i/>
          <w:iCs/>
          <w:sz w:val="28"/>
          <w:szCs w:val="28"/>
        </w:rPr>
      </w:pPr>
    </w:p>
    <w:p w:rsidR="00E258D7" w:rsidRDefault="00607F99">
      <w:pPr>
        <w:spacing w:line="263" w:lineRule="auto"/>
        <w:ind w:left="6" w:firstLine="720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Бережное отношение к природе. </w:t>
      </w:r>
      <w:r>
        <w:rPr>
          <w:rFonts w:eastAsia="Times New Roman"/>
          <w:sz w:val="28"/>
          <w:szCs w:val="28"/>
        </w:rPr>
        <w:t>Одушевление природы нашими предками.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Роль заповедников в сохранении природных объектов. Заповедники на карте</w:t>
      </w:r>
    </w:p>
    <w:p w:rsidR="00E258D7" w:rsidRDefault="00E258D7">
      <w:pPr>
        <w:sectPr w:rsidR="00E258D7">
          <w:pgSz w:w="11900" w:h="16838"/>
          <w:pgMar w:top="1136" w:right="824" w:bottom="882" w:left="994" w:header="0" w:footer="0" w:gutter="0"/>
          <w:cols w:space="720" w:equalWidth="0">
            <w:col w:w="10086"/>
          </w:cols>
        </w:sectPr>
      </w:pPr>
    </w:p>
    <w:p w:rsidR="00E258D7" w:rsidRDefault="00607F99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России.</w:t>
      </w:r>
    </w:p>
    <w:p w:rsidR="00E258D7" w:rsidRDefault="00E258D7">
      <w:pPr>
        <w:spacing w:line="48" w:lineRule="exact"/>
        <w:rPr>
          <w:sz w:val="20"/>
          <w:szCs w:val="20"/>
        </w:rPr>
      </w:pPr>
    </w:p>
    <w:p w:rsidR="00E258D7" w:rsidRDefault="00607F99">
      <w:pPr>
        <w:tabs>
          <w:tab w:val="left" w:pos="1600"/>
          <w:tab w:val="left" w:pos="1920"/>
          <w:tab w:val="left" w:pos="4600"/>
          <w:tab w:val="left" w:pos="6120"/>
          <w:tab w:val="left" w:pos="7720"/>
        </w:tabs>
        <w:ind w:left="7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Семья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8"/>
          <w:szCs w:val="28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8"/>
          <w:szCs w:val="28"/>
        </w:rPr>
        <w:t>хранитель  духовных</w:t>
      </w:r>
      <w:r>
        <w:rPr>
          <w:rFonts w:eastAsia="Times New Roman"/>
          <w:i/>
          <w:iCs/>
          <w:sz w:val="28"/>
          <w:szCs w:val="28"/>
        </w:rPr>
        <w:tab/>
        <w:t>ценностей</w:t>
      </w:r>
      <w:r>
        <w:rPr>
          <w:rFonts w:eastAsia="Times New Roman"/>
          <w:sz w:val="28"/>
          <w:szCs w:val="28"/>
        </w:rPr>
        <w:t>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Роль  семьи</w:t>
      </w:r>
      <w:r>
        <w:rPr>
          <w:rFonts w:eastAsia="Times New Roman"/>
          <w:sz w:val="28"/>
          <w:szCs w:val="28"/>
        </w:rPr>
        <w:tab/>
        <w:t>в  жизни  человека.</w:t>
      </w:r>
    </w:p>
    <w:p w:rsidR="00E258D7" w:rsidRDefault="00E258D7">
      <w:pPr>
        <w:spacing w:line="48" w:lineRule="exact"/>
        <w:rPr>
          <w:sz w:val="20"/>
          <w:szCs w:val="20"/>
        </w:rPr>
      </w:pPr>
    </w:p>
    <w:p w:rsidR="00E258D7" w:rsidRDefault="00607F99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Любовь,</w:t>
      </w:r>
    </w:p>
    <w:p w:rsidR="00E258D7" w:rsidRDefault="00E258D7">
      <w:pPr>
        <w:spacing w:line="69" w:lineRule="exact"/>
        <w:rPr>
          <w:sz w:val="20"/>
          <w:szCs w:val="20"/>
        </w:rPr>
      </w:pPr>
    </w:p>
    <w:p w:rsidR="00E258D7" w:rsidRDefault="00607F99">
      <w:pPr>
        <w:spacing w:line="27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искренность, симпатия, взаимопомощь и поддержка – главные семейные ценности. О любви и милосердии в разных религиях. Семейные ценности в православии, буддизм е, исламе, иудаизме. Взаимоотношения членов семьи. Отражение ценностей семьи в фольклоре разных народов. Семья – первый трудовой коллектив.</w:t>
      </w:r>
    </w:p>
    <w:p w:rsidR="00E258D7" w:rsidRDefault="00E258D7">
      <w:pPr>
        <w:spacing w:line="200" w:lineRule="exact"/>
        <w:rPr>
          <w:sz w:val="20"/>
          <w:szCs w:val="20"/>
        </w:rPr>
      </w:pPr>
    </w:p>
    <w:p w:rsidR="00E258D7" w:rsidRDefault="00E258D7">
      <w:pPr>
        <w:spacing w:line="200" w:lineRule="exact"/>
        <w:rPr>
          <w:sz w:val="20"/>
          <w:szCs w:val="20"/>
        </w:rPr>
      </w:pPr>
    </w:p>
    <w:p w:rsidR="00E258D7" w:rsidRDefault="00E258D7">
      <w:pPr>
        <w:spacing w:line="351" w:lineRule="exact"/>
        <w:rPr>
          <w:sz w:val="20"/>
          <w:szCs w:val="20"/>
        </w:rPr>
      </w:pPr>
    </w:p>
    <w:p w:rsidR="00E258D7" w:rsidRDefault="00607F99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3. Религия и культура</w:t>
      </w:r>
    </w:p>
    <w:p w:rsidR="00E258D7" w:rsidRDefault="00E258D7">
      <w:pPr>
        <w:spacing w:line="48" w:lineRule="exact"/>
        <w:rPr>
          <w:sz w:val="20"/>
          <w:szCs w:val="20"/>
        </w:rPr>
      </w:pPr>
    </w:p>
    <w:p w:rsidR="00E258D7" w:rsidRDefault="00607F99">
      <w:pPr>
        <w:tabs>
          <w:tab w:val="left" w:pos="1560"/>
          <w:tab w:val="left" w:pos="2800"/>
          <w:tab w:val="left" w:pos="3240"/>
          <w:tab w:val="left" w:pos="4680"/>
          <w:tab w:val="left" w:pos="6240"/>
          <w:tab w:val="left" w:pos="7280"/>
          <w:tab w:val="left" w:pos="8560"/>
          <w:tab w:val="left" w:pos="9000"/>
        </w:tabs>
        <w:ind w:left="7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Роль</w:t>
      </w:r>
      <w:r>
        <w:rPr>
          <w:rFonts w:eastAsia="Times New Roman"/>
          <w:i/>
          <w:iCs/>
          <w:sz w:val="28"/>
          <w:szCs w:val="28"/>
        </w:rPr>
        <w:tab/>
        <w:t>религии</w:t>
      </w:r>
      <w:r>
        <w:rPr>
          <w:rFonts w:eastAsia="Times New Roman"/>
          <w:i/>
          <w:iCs/>
          <w:sz w:val="28"/>
          <w:szCs w:val="28"/>
        </w:rPr>
        <w:tab/>
        <w:t>в</w:t>
      </w:r>
      <w:r>
        <w:rPr>
          <w:rFonts w:eastAsia="Times New Roman"/>
          <w:i/>
          <w:iCs/>
          <w:sz w:val="28"/>
          <w:szCs w:val="28"/>
        </w:rPr>
        <w:tab/>
        <w:t>развитии</w:t>
      </w:r>
      <w:r>
        <w:rPr>
          <w:rFonts w:eastAsia="Times New Roman"/>
          <w:i/>
          <w:iCs/>
          <w:sz w:val="28"/>
          <w:szCs w:val="28"/>
        </w:rPr>
        <w:tab/>
        <w:t>культуры</w:t>
      </w:r>
      <w:r>
        <w:rPr>
          <w:rFonts w:eastAsia="Times New Roman"/>
          <w:sz w:val="28"/>
          <w:szCs w:val="28"/>
        </w:rPr>
        <w:t>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Вклад</w:t>
      </w:r>
      <w:r>
        <w:rPr>
          <w:rFonts w:eastAsia="Times New Roman"/>
          <w:sz w:val="28"/>
          <w:szCs w:val="28"/>
        </w:rPr>
        <w:tab/>
        <w:t>религии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развитие</w:t>
      </w:r>
    </w:p>
    <w:p w:rsidR="00E258D7" w:rsidRDefault="00E258D7">
      <w:pPr>
        <w:spacing w:line="48" w:lineRule="exact"/>
        <w:rPr>
          <w:sz w:val="20"/>
          <w:szCs w:val="20"/>
        </w:rPr>
      </w:pPr>
    </w:p>
    <w:p w:rsidR="00E258D7" w:rsidRDefault="00607F99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материальной и духовной культуры общества.</w:t>
      </w:r>
    </w:p>
    <w:p w:rsidR="00E258D7" w:rsidRDefault="00E258D7">
      <w:pPr>
        <w:spacing w:line="69" w:lineRule="exact"/>
        <w:rPr>
          <w:sz w:val="20"/>
          <w:szCs w:val="20"/>
        </w:rPr>
      </w:pPr>
    </w:p>
    <w:p w:rsidR="00E258D7" w:rsidRDefault="00607F99">
      <w:pPr>
        <w:spacing w:line="271" w:lineRule="auto"/>
        <w:ind w:right="40" w:firstLine="7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Культурное наследие христианской Руси. </w:t>
      </w:r>
      <w:r>
        <w:rPr>
          <w:rFonts w:eastAsia="Times New Roman"/>
          <w:sz w:val="28"/>
          <w:szCs w:val="28"/>
        </w:rPr>
        <w:t>Принятие христианства на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Руси, влияние Византии. Христианская вера и образование в Древней Руси. Великие князь я Древней Руси и их влияние на развитие образования. Православный храм (внешние особенности, внутреннее убранство). Духовная</w:t>
      </w:r>
    </w:p>
    <w:p w:rsidR="00E258D7" w:rsidRDefault="00E258D7">
      <w:pPr>
        <w:spacing w:line="29" w:lineRule="exact"/>
        <w:rPr>
          <w:sz w:val="20"/>
          <w:szCs w:val="20"/>
        </w:rPr>
      </w:pPr>
    </w:p>
    <w:p w:rsidR="00E258D7" w:rsidRDefault="00607F99">
      <w:pPr>
        <w:spacing w:line="264" w:lineRule="auto"/>
        <w:ind w:right="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музыка. Богослужебное песнопение. Колокольный звон. Особенности православного календаря.</w:t>
      </w:r>
    </w:p>
    <w:p w:rsidR="00E258D7" w:rsidRDefault="00E258D7">
      <w:pPr>
        <w:spacing w:line="36" w:lineRule="exact"/>
        <w:rPr>
          <w:sz w:val="20"/>
          <w:szCs w:val="20"/>
        </w:rPr>
      </w:pPr>
    </w:p>
    <w:p w:rsidR="00E258D7" w:rsidRDefault="00607F99">
      <w:pPr>
        <w:spacing w:line="263" w:lineRule="auto"/>
        <w:ind w:right="40" w:firstLine="7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Культура ислама. </w:t>
      </w:r>
      <w:r>
        <w:rPr>
          <w:rFonts w:eastAsia="Times New Roman"/>
          <w:sz w:val="28"/>
          <w:szCs w:val="28"/>
        </w:rPr>
        <w:t>Возникновение ислама.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Первые столетия ислама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(VII-XII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века) – золотое время исламской культуры. Успехи образования и науки. Вклад</w:t>
      </w:r>
    </w:p>
    <w:p w:rsidR="00E258D7" w:rsidRDefault="00E258D7">
      <w:pPr>
        <w:spacing w:line="34" w:lineRule="exact"/>
        <w:rPr>
          <w:sz w:val="20"/>
          <w:szCs w:val="20"/>
        </w:rPr>
      </w:pPr>
    </w:p>
    <w:p w:rsidR="00E258D7" w:rsidRDefault="00607F99">
      <w:pPr>
        <w:spacing w:line="263" w:lineRule="auto"/>
        <w:ind w:left="720" w:right="40" w:hanging="7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мусульманской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литературы в сокровищницу мировой культуры. Декоративно-прикладное искусство народов, исповедующих ислам. Мечеть</w:t>
      </w:r>
    </w:p>
    <w:p w:rsidR="00E258D7" w:rsidRDefault="00E258D7">
      <w:pPr>
        <w:spacing w:line="18" w:lineRule="exact"/>
        <w:rPr>
          <w:sz w:val="20"/>
          <w:szCs w:val="20"/>
        </w:rPr>
      </w:pPr>
    </w:p>
    <w:p w:rsidR="00E258D7" w:rsidRDefault="00607F99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часть исламской культуры. Исламский календарь.</w:t>
      </w:r>
    </w:p>
    <w:p w:rsidR="00E258D7" w:rsidRDefault="00E258D7">
      <w:pPr>
        <w:spacing w:line="68" w:lineRule="exact"/>
        <w:rPr>
          <w:sz w:val="20"/>
          <w:szCs w:val="20"/>
        </w:rPr>
      </w:pPr>
    </w:p>
    <w:p w:rsidR="00E258D7" w:rsidRDefault="00607F99">
      <w:pPr>
        <w:spacing w:line="275" w:lineRule="auto"/>
        <w:ind w:right="160" w:firstLine="7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Иудаизм и культура. </w:t>
      </w:r>
      <w:r>
        <w:rPr>
          <w:rFonts w:eastAsia="Times New Roman"/>
          <w:sz w:val="28"/>
          <w:szCs w:val="28"/>
        </w:rPr>
        <w:t>Возникновение иудаизма.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Тора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Пятикнижие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Моисея. Синагога – молельный дом иудеев. Особенности внутреннего убранства синагоги. Священная история иудеев в сюжетах мировой живописи. Еврейский календарь.</w:t>
      </w:r>
    </w:p>
    <w:p w:rsidR="00E258D7" w:rsidRDefault="00E258D7">
      <w:pPr>
        <w:spacing w:line="357" w:lineRule="exact"/>
        <w:rPr>
          <w:sz w:val="20"/>
          <w:szCs w:val="20"/>
        </w:rPr>
      </w:pPr>
    </w:p>
    <w:p w:rsidR="00E258D7" w:rsidRDefault="00607F99">
      <w:pPr>
        <w:tabs>
          <w:tab w:val="left" w:pos="2380"/>
          <w:tab w:val="left" w:pos="3760"/>
          <w:tab w:val="left" w:pos="5140"/>
          <w:tab w:val="left" w:pos="7380"/>
          <w:tab w:val="left" w:pos="8700"/>
          <w:tab w:val="left" w:pos="9040"/>
        </w:tabs>
        <w:ind w:left="7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Культурные</w:t>
      </w:r>
      <w:r>
        <w:rPr>
          <w:rFonts w:eastAsia="Times New Roman"/>
          <w:i/>
          <w:iCs/>
          <w:sz w:val="28"/>
          <w:szCs w:val="28"/>
        </w:rPr>
        <w:tab/>
        <w:t>традиции</w:t>
      </w:r>
      <w:r>
        <w:rPr>
          <w:rFonts w:eastAsia="Times New Roman"/>
          <w:i/>
          <w:iCs/>
          <w:sz w:val="28"/>
          <w:szCs w:val="28"/>
        </w:rPr>
        <w:tab/>
        <w:t>буддизма.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Распространение</w:t>
      </w:r>
      <w:r>
        <w:rPr>
          <w:rFonts w:eastAsia="Times New Roman"/>
          <w:sz w:val="28"/>
          <w:szCs w:val="28"/>
        </w:rPr>
        <w:tab/>
        <w:t>буддизма</w:t>
      </w:r>
      <w:r>
        <w:rPr>
          <w:rFonts w:eastAsia="Times New Roman"/>
          <w:sz w:val="28"/>
          <w:szCs w:val="28"/>
        </w:rPr>
        <w:tab/>
        <w:t>в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России.</w:t>
      </w:r>
    </w:p>
    <w:p w:rsidR="00E258D7" w:rsidRDefault="00E258D7">
      <w:pPr>
        <w:spacing w:line="48" w:lineRule="exact"/>
        <w:rPr>
          <w:sz w:val="20"/>
          <w:szCs w:val="20"/>
        </w:rPr>
      </w:pPr>
    </w:p>
    <w:p w:rsidR="00E258D7" w:rsidRDefault="00607F99">
      <w:pPr>
        <w:tabs>
          <w:tab w:val="left" w:pos="1460"/>
          <w:tab w:val="left" w:pos="3100"/>
          <w:tab w:val="left" w:pos="4580"/>
          <w:tab w:val="left" w:pos="6200"/>
          <w:tab w:val="left" w:pos="7780"/>
          <w:tab w:val="left" w:pos="92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Культовые</w:t>
      </w:r>
      <w:r>
        <w:rPr>
          <w:rFonts w:eastAsia="Times New Roman"/>
          <w:sz w:val="28"/>
          <w:szCs w:val="28"/>
        </w:rPr>
        <w:tab/>
        <w:t>сооружения</w:t>
      </w:r>
      <w:r>
        <w:rPr>
          <w:rFonts w:eastAsia="Times New Roman"/>
          <w:sz w:val="28"/>
          <w:szCs w:val="28"/>
        </w:rPr>
        <w:tab/>
        <w:t>буддистов.</w:t>
      </w:r>
      <w:r>
        <w:rPr>
          <w:rFonts w:eastAsia="Times New Roman"/>
          <w:sz w:val="28"/>
          <w:szCs w:val="28"/>
        </w:rPr>
        <w:tab/>
        <w:t>Буддийские</w:t>
      </w:r>
      <w:r>
        <w:rPr>
          <w:rFonts w:eastAsia="Times New Roman"/>
          <w:sz w:val="28"/>
          <w:szCs w:val="28"/>
        </w:rPr>
        <w:tab/>
        <w:t>монастыри.</w:t>
      </w:r>
      <w:r>
        <w:rPr>
          <w:rFonts w:eastAsia="Times New Roman"/>
          <w:sz w:val="28"/>
          <w:szCs w:val="28"/>
        </w:rPr>
        <w:tab/>
        <w:t>Искусство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танка.</w:t>
      </w:r>
    </w:p>
    <w:p w:rsidR="00E258D7" w:rsidRDefault="00E258D7">
      <w:pPr>
        <w:spacing w:line="48" w:lineRule="exact"/>
        <w:rPr>
          <w:sz w:val="20"/>
          <w:szCs w:val="20"/>
        </w:rPr>
      </w:pPr>
    </w:p>
    <w:p w:rsidR="00E258D7" w:rsidRDefault="00607F99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Буддийский календарь.</w:t>
      </w:r>
    </w:p>
    <w:p w:rsidR="00E258D7" w:rsidRDefault="00E258D7">
      <w:pPr>
        <w:spacing w:line="57" w:lineRule="exact"/>
        <w:rPr>
          <w:sz w:val="20"/>
          <w:szCs w:val="20"/>
        </w:rPr>
      </w:pPr>
    </w:p>
    <w:p w:rsidR="00E258D7" w:rsidRDefault="00607F99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4. Как сохранить духовные ценности</w:t>
      </w:r>
    </w:p>
    <w:p w:rsidR="00E258D7" w:rsidRDefault="00E258D7">
      <w:pPr>
        <w:spacing w:line="59" w:lineRule="exact"/>
        <w:rPr>
          <w:sz w:val="20"/>
          <w:szCs w:val="20"/>
        </w:rPr>
      </w:pPr>
    </w:p>
    <w:p w:rsidR="00E258D7" w:rsidRDefault="00607F99">
      <w:pPr>
        <w:spacing w:line="271" w:lineRule="auto"/>
        <w:ind w:right="160" w:firstLine="7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Забота государства о сохранении духовных ценностей. </w:t>
      </w:r>
      <w:r>
        <w:rPr>
          <w:rFonts w:eastAsia="Times New Roman"/>
          <w:sz w:val="28"/>
          <w:szCs w:val="28"/>
        </w:rPr>
        <w:t>Конституционные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гарантии права гражданина исповедовать любую религию. Восстановление памятников духовной культуры, охрана исторических памятников, связанных с разными религиями.</w:t>
      </w:r>
    </w:p>
    <w:p w:rsidR="00E258D7" w:rsidRDefault="00E258D7">
      <w:pPr>
        <w:spacing w:line="25" w:lineRule="exact"/>
        <w:rPr>
          <w:sz w:val="20"/>
          <w:szCs w:val="20"/>
        </w:rPr>
      </w:pPr>
    </w:p>
    <w:p w:rsidR="00E258D7" w:rsidRDefault="00607F99">
      <w:pPr>
        <w:spacing w:line="271" w:lineRule="auto"/>
        <w:ind w:right="160" w:firstLine="7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Хранить память предков. </w:t>
      </w:r>
      <w:r>
        <w:rPr>
          <w:rFonts w:eastAsia="Times New Roman"/>
          <w:sz w:val="28"/>
          <w:szCs w:val="28"/>
        </w:rPr>
        <w:t>Уважение к труду,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обычаям,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вере предков.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Примеры благотворительности из российской истории. Известные меценаты России.</w:t>
      </w:r>
    </w:p>
    <w:p w:rsidR="00E258D7" w:rsidRDefault="00E258D7">
      <w:pPr>
        <w:spacing w:line="12" w:lineRule="exact"/>
        <w:rPr>
          <w:sz w:val="20"/>
          <w:szCs w:val="20"/>
        </w:rPr>
      </w:pPr>
    </w:p>
    <w:p w:rsidR="00E258D7" w:rsidRDefault="00607F99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5. Твой духовный мир.</w:t>
      </w:r>
    </w:p>
    <w:p w:rsidR="00E258D7" w:rsidRDefault="00E258D7">
      <w:pPr>
        <w:sectPr w:rsidR="00E258D7">
          <w:pgSz w:w="11900" w:h="16838"/>
          <w:pgMar w:top="1120" w:right="784" w:bottom="725" w:left="1000" w:header="0" w:footer="0" w:gutter="0"/>
          <w:cols w:space="720" w:equalWidth="0">
            <w:col w:w="10120"/>
          </w:cols>
        </w:sectPr>
      </w:pPr>
    </w:p>
    <w:p w:rsidR="00E258D7" w:rsidRDefault="00607F99">
      <w:pPr>
        <w:framePr w:w="1060" w:h="204" w:wrap="auto" w:vAnchor="page" w:hAnchor="page" w:x="9940" w:y="2293"/>
        <w:spacing w:line="184" w:lineRule="auto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человека.</w:t>
      </w:r>
    </w:p>
    <w:p w:rsidR="00E258D7" w:rsidRDefault="00607F99">
      <w:pPr>
        <w:spacing w:line="269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Что составляет твой духовный мир. </w:t>
      </w:r>
      <w:r>
        <w:rPr>
          <w:rFonts w:eastAsia="Times New Roman"/>
          <w:sz w:val="28"/>
          <w:szCs w:val="28"/>
        </w:rPr>
        <w:t>Образованность человека,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его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интересы, увлечения, симпатии, радости, нравственные качества личности – составляющие духовного мира. Культура поведения человека. Этикет в разных</w:t>
      </w:r>
    </w:p>
    <w:p w:rsidR="00E258D7" w:rsidRDefault="00E258D7">
      <w:pPr>
        <w:spacing w:line="16" w:lineRule="exact"/>
        <w:rPr>
          <w:rFonts w:eastAsia="Times New Roman"/>
          <w:sz w:val="23"/>
          <w:szCs w:val="23"/>
        </w:rPr>
      </w:pPr>
    </w:p>
    <w:p w:rsidR="00E258D7" w:rsidRDefault="00607F99">
      <w:pPr>
        <w:tabs>
          <w:tab w:val="left" w:pos="2220"/>
          <w:tab w:val="left" w:pos="4440"/>
          <w:tab w:val="left" w:pos="704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жизненных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ситуациях.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Нравственные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качества</w:t>
      </w:r>
    </w:p>
    <w:p w:rsidR="00E258D7" w:rsidRDefault="00E258D7">
      <w:pPr>
        <w:sectPr w:rsidR="00E258D7">
          <w:pgSz w:w="11900" w:h="16838"/>
          <w:pgMar w:top="1136" w:right="944" w:bottom="1440" w:left="1000" w:header="0" w:footer="0" w:gutter="0"/>
          <w:cols w:space="720" w:equalWidth="0">
            <w:col w:w="99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7560"/>
        <w:gridCol w:w="1280"/>
      </w:tblGrid>
      <w:tr w:rsidR="00E258D7">
        <w:trPr>
          <w:trHeight w:val="322"/>
        </w:trPr>
        <w:tc>
          <w:tcPr>
            <w:tcW w:w="8300" w:type="dxa"/>
            <w:gridSpan w:val="2"/>
            <w:vAlign w:val="bottom"/>
          </w:tcPr>
          <w:p w:rsidR="00E258D7" w:rsidRDefault="00607F99">
            <w:pPr>
              <w:ind w:right="138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1.4.Календарно - тематическое планирование 5 класс</w:t>
            </w:r>
          </w:p>
        </w:tc>
        <w:tc>
          <w:tcPr>
            <w:tcW w:w="1280" w:type="dxa"/>
            <w:vAlign w:val="bottom"/>
          </w:tcPr>
          <w:p w:rsidR="00E258D7" w:rsidRDefault="00E258D7">
            <w:pPr>
              <w:rPr>
                <w:sz w:val="24"/>
                <w:szCs w:val="24"/>
              </w:rPr>
            </w:pPr>
          </w:p>
        </w:tc>
      </w:tr>
      <w:tr w:rsidR="00E258D7">
        <w:trPr>
          <w:trHeight w:val="559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258D7" w:rsidRDefault="00E258D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8" w:space="0" w:color="auto"/>
            </w:tcBorders>
            <w:vAlign w:val="bottom"/>
          </w:tcPr>
          <w:p w:rsidR="00E258D7" w:rsidRDefault="00E258D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258D7" w:rsidRDefault="00E258D7">
            <w:pPr>
              <w:rPr>
                <w:sz w:val="24"/>
                <w:szCs w:val="24"/>
              </w:rPr>
            </w:pPr>
          </w:p>
        </w:tc>
      </w:tr>
      <w:tr w:rsidR="00E258D7">
        <w:trPr>
          <w:trHeight w:val="3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7560" w:type="dxa"/>
            <w:tcBorders>
              <w:right w:val="single" w:sz="8" w:space="0" w:color="auto"/>
            </w:tcBorders>
            <w:vAlign w:val="bottom"/>
          </w:tcPr>
          <w:p w:rsidR="00E258D7" w:rsidRDefault="00607F99">
            <w:pPr>
              <w:spacing w:line="313" w:lineRule="exact"/>
              <w:ind w:left="14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Тема раздела, урока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258D7" w:rsidRDefault="00607F99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8"/>
                <w:szCs w:val="28"/>
              </w:rPr>
              <w:t>Кол-</w:t>
            </w:r>
          </w:p>
        </w:tc>
      </w:tr>
      <w:tr w:rsidR="00E258D7">
        <w:trPr>
          <w:trHeight w:val="25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п/п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E258D7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во час</w:t>
            </w:r>
          </w:p>
        </w:tc>
      </w:tr>
      <w:tr w:rsidR="00E258D7">
        <w:trPr>
          <w:trHeight w:val="3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8D7" w:rsidRDefault="00E258D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auto"/>
            </w:tcBorders>
            <w:vAlign w:val="bottom"/>
          </w:tcPr>
          <w:p w:rsidR="00E258D7" w:rsidRDefault="00607F99">
            <w:pPr>
              <w:spacing w:line="313" w:lineRule="exact"/>
              <w:ind w:left="8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Введение (1 час)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258D7" w:rsidRDefault="00E258D7">
            <w:pPr>
              <w:rPr>
                <w:sz w:val="24"/>
                <w:szCs w:val="24"/>
              </w:rPr>
            </w:pPr>
          </w:p>
        </w:tc>
      </w:tr>
      <w:tr w:rsidR="00E258D7">
        <w:trPr>
          <w:trHeight w:val="5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E258D7">
            <w:pPr>
              <w:rPr>
                <w:sz w:val="4"/>
                <w:szCs w:val="4"/>
              </w:rPr>
            </w:pP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E258D7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E258D7">
            <w:pPr>
              <w:rPr>
                <w:sz w:val="4"/>
                <w:szCs w:val="4"/>
              </w:rPr>
            </w:pPr>
          </w:p>
        </w:tc>
      </w:tr>
      <w:tr w:rsidR="00E258D7">
        <w:trPr>
          <w:trHeight w:val="27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Введение. Моя Родина – Россия.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7" w:lineRule="exact"/>
              <w:ind w:right="4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E258D7">
        <w:trPr>
          <w:trHeight w:val="3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8D7" w:rsidRDefault="00E258D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auto"/>
            </w:tcBorders>
            <w:vAlign w:val="bottom"/>
          </w:tcPr>
          <w:p w:rsidR="00E258D7" w:rsidRDefault="00607F99">
            <w:pPr>
              <w:spacing w:line="309" w:lineRule="exact"/>
              <w:ind w:left="22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 мире культуры (2 часа)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258D7" w:rsidRDefault="00E258D7">
            <w:pPr>
              <w:rPr>
                <w:sz w:val="24"/>
                <w:szCs w:val="24"/>
              </w:rPr>
            </w:pPr>
          </w:p>
        </w:tc>
      </w:tr>
      <w:tr w:rsidR="00E258D7">
        <w:trPr>
          <w:trHeight w:val="2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E258D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E258D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E258D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258D7">
        <w:trPr>
          <w:trHeight w:val="25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58" w:lineRule="exact"/>
              <w:ind w:right="11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Величие многонациональной российской культуры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258D7">
        <w:trPr>
          <w:trHeight w:val="28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Человек – творец и носитель культуры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258D7">
        <w:trPr>
          <w:trHeight w:val="31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E258D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313" w:lineRule="exact"/>
              <w:ind w:right="11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Нравственные ценности (13 часов)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E258D7">
            <w:pPr>
              <w:rPr>
                <w:sz w:val="24"/>
                <w:szCs w:val="24"/>
              </w:rPr>
            </w:pPr>
          </w:p>
        </w:tc>
      </w:tr>
      <w:tr w:rsidR="00E258D7">
        <w:trPr>
          <w:trHeight w:val="27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«Береги  землю родимую, как мать любимую»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258D7">
        <w:trPr>
          <w:trHeight w:val="27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ind w:right="18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Жизнь ратными подвигами полна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258D7">
        <w:trPr>
          <w:trHeight w:val="27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7" w:lineRule="exact"/>
              <w:ind w:right="18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труде – красота человека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258D7">
        <w:trPr>
          <w:trHeight w:val="27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«Плод добрых трудов славен»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258D7">
        <w:trPr>
          <w:trHeight w:val="27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Люди труда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258D7">
        <w:trPr>
          <w:trHeight w:val="27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Люди труда в моей семье.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258D7">
        <w:trPr>
          <w:trHeight w:val="27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Бережное отношение к природе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258D7">
        <w:trPr>
          <w:trHeight w:val="27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11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Мы защитник природы!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258D7">
        <w:trPr>
          <w:trHeight w:val="27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Семья – хранитель духовных ценностей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258D7">
        <w:trPr>
          <w:trHeight w:val="27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13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Семья в сказаниях, легендах народов России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258D7">
        <w:trPr>
          <w:trHeight w:val="27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14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Семейные ценности в религиях мира.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258D7">
        <w:trPr>
          <w:trHeight w:val="27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15.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Любовь – главная семейная ценность.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258D7">
        <w:trPr>
          <w:trHeight w:val="27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16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Слава детей – родители их.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258D7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E258D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30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Религия и культура (10 часов)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E258D7">
            <w:pPr>
              <w:rPr>
                <w:sz w:val="24"/>
                <w:szCs w:val="24"/>
              </w:rPr>
            </w:pPr>
          </w:p>
        </w:tc>
      </w:tr>
      <w:tr w:rsidR="00E258D7">
        <w:trPr>
          <w:trHeight w:val="27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17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Роль религии в развитии культуры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ind w:right="4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E258D7">
        <w:trPr>
          <w:trHeight w:val="27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18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Культурное наследие христианской Руси.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E258D7">
        <w:trPr>
          <w:trHeight w:val="27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19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Культура ислама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E258D7">
        <w:trPr>
          <w:trHeight w:val="27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20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Иудаизм и культура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E258D7">
        <w:trPr>
          <w:trHeight w:val="27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21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Культурные традиции буддизма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E258D7">
        <w:trPr>
          <w:trHeight w:val="30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8D7" w:rsidRDefault="00E258D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auto"/>
            </w:tcBorders>
            <w:vAlign w:val="bottom"/>
          </w:tcPr>
          <w:p w:rsidR="00E258D7" w:rsidRDefault="00607F99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Как сохранить духовные ценности (3 часа)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258D7" w:rsidRDefault="00E258D7">
            <w:pPr>
              <w:rPr>
                <w:sz w:val="24"/>
                <w:szCs w:val="24"/>
              </w:rPr>
            </w:pPr>
          </w:p>
        </w:tc>
      </w:tr>
      <w:tr w:rsidR="00E258D7">
        <w:trPr>
          <w:trHeight w:val="4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E258D7">
            <w:pPr>
              <w:rPr>
                <w:sz w:val="3"/>
                <w:szCs w:val="3"/>
              </w:rPr>
            </w:pP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E258D7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E258D7">
            <w:pPr>
              <w:rPr>
                <w:sz w:val="3"/>
                <w:szCs w:val="3"/>
              </w:rPr>
            </w:pPr>
          </w:p>
        </w:tc>
      </w:tr>
      <w:tr w:rsidR="00E258D7">
        <w:trPr>
          <w:trHeight w:val="27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22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Забота государства о сохранении духовных ценностей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258D7">
        <w:trPr>
          <w:trHeight w:val="27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23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Хранить память предков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258D7">
        <w:trPr>
          <w:trHeight w:val="27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24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258D7">
        <w:trPr>
          <w:trHeight w:val="30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8D7" w:rsidRDefault="00E258D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auto"/>
            </w:tcBorders>
            <w:vAlign w:val="bottom"/>
          </w:tcPr>
          <w:p w:rsidR="00E258D7" w:rsidRDefault="00607F99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Твой духовный мир (5 час)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258D7" w:rsidRDefault="00E258D7">
            <w:pPr>
              <w:rPr>
                <w:sz w:val="24"/>
                <w:szCs w:val="24"/>
              </w:rPr>
            </w:pPr>
          </w:p>
        </w:tc>
      </w:tr>
      <w:tr w:rsidR="00E258D7">
        <w:trPr>
          <w:trHeight w:val="7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E258D7">
            <w:pPr>
              <w:rPr>
                <w:sz w:val="6"/>
                <w:szCs w:val="6"/>
              </w:rPr>
            </w:pP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E258D7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E258D7">
            <w:pPr>
              <w:rPr>
                <w:sz w:val="6"/>
                <w:szCs w:val="6"/>
              </w:rPr>
            </w:pPr>
          </w:p>
        </w:tc>
      </w:tr>
      <w:tr w:rsidR="00E258D7">
        <w:trPr>
          <w:trHeight w:val="27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25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Что составляет твой духовный мир.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258D7">
        <w:trPr>
          <w:trHeight w:val="27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26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Практическая работа: мой мир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258D7">
        <w:trPr>
          <w:trHeight w:val="27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27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258D7">
        <w:trPr>
          <w:trHeight w:val="27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28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Резерв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607F9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258D7">
        <w:trPr>
          <w:trHeight w:val="3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8D7" w:rsidRDefault="00E258D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auto"/>
            </w:tcBorders>
            <w:vAlign w:val="bottom"/>
          </w:tcPr>
          <w:p w:rsidR="00E258D7" w:rsidRDefault="00607F99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Итого по программе: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258D7" w:rsidRDefault="00607F99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34</w:t>
            </w:r>
          </w:p>
        </w:tc>
      </w:tr>
      <w:tr w:rsidR="00E258D7">
        <w:trPr>
          <w:trHeight w:val="14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E258D7">
            <w:pPr>
              <w:rPr>
                <w:sz w:val="12"/>
                <w:szCs w:val="12"/>
              </w:rPr>
            </w:pP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E258D7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8D7" w:rsidRDefault="00E258D7">
            <w:pPr>
              <w:rPr>
                <w:sz w:val="12"/>
                <w:szCs w:val="12"/>
              </w:rPr>
            </w:pPr>
          </w:p>
        </w:tc>
      </w:tr>
    </w:tbl>
    <w:p w:rsidR="00E258D7" w:rsidRDefault="00E258D7">
      <w:pPr>
        <w:sectPr w:rsidR="00E258D7">
          <w:pgSz w:w="11900" w:h="16838"/>
          <w:pgMar w:top="1125" w:right="744" w:bottom="1440" w:left="1440" w:header="0" w:footer="0" w:gutter="0"/>
          <w:cols w:space="720" w:equalWidth="0">
            <w:col w:w="9720"/>
          </w:cols>
        </w:sectPr>
      </w:pPr>
    </w:p>
    <w:p w:rsidR="00E258D7" w:rsidRDefault="00607F99">
      <w:pPr>
        <w:spacing w:line="203" w:lineRule="auto"/>
        <w:ind w:left="880" w:right="1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1.5. Критерии оценивания по предмету «Основы духовно-нравственной культуры народов России»</w:t>
      </w:r>
    </w:p>
    <w:p w:rsidR="00E258D7" w:rsidRDefault="00E258D7">
      <w:pPr>
        <w:spacing w:line="305" w:lineRule="exact"/>
        <w:rPr>
          <w:sz w:val="20"/>
          <w:szCs w:val="20"/>
        </w:rPr>
      </w:pPr>
    </w:p>
    <w:p w:rsidR="00E258D7" w:rsidRDefault="00607F99">
      <w:pPr>
        <w:ind w:left="1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Критерии оценки устного ответа:</w:t>
      </w:r>
    </w:p>
    <w:p w:rsidR="00E258D7" w:rsidRDefault="00E258D7">
      <w:pPr>
        <w:spacing w:line="33" w:lineRule="exact"/>
        <w:rPr>
          <w:sz w:val="20"/>
          <w:szCs w:val="20"/>
        </w:rPr>
      </w:pPr>
    </w:p>
    <w:p w:rsidR="00E258D7" w:rsidRDefault="00607F99">
      <w:pPr>
        <w:numPr>
          <w:ilvl w:val="0"/>
          <w:numId w:val="11"/>
        </w:numPr>
        <w:tabs>
          <w:tab w:val="left" w:pos="880"/>
        </w:tabs>
        <w:spacing w:line="226" w:lineRule="auto"/>
        <w:ind w:left="880" w:right="2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>
        <w:rPr>
          <w:rFonts w:eastAsia="Times New Roman"/>
          <w:b/>
          <w:bCs/>
          <w:sz w:val="28"/>
          <w:szCs w:val="28"/>
        </w:rPr>
        <w:t>пятью баллами</w:t>
      </w:r>
      <w:r>
        <w:rPr>
          <w:rFonts w:eastAsia="Times New Roman"/>
          <w:sz w:val="28"/>
          <w:szCs w:val="28"/>
        </w:rPr>
        <w:t>;</w:t>
      </w:r>
    </w:p>
    <w:p w:rsidR="00E258D7" w:rsidRDefault="00E258D7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E258D7" w:rsidRDefault="00607F99">
      <w:pPr>
        <w:numPr>
          <w:ilvl w:val="0"/>
          <w:numId w:val="11"/>
        </w:numPr>
        <w:tabs>
          <w:tab w:val="left" w:pos="880"/>
        </w:tabs>
        <w:spacing w:line="238" w:lineRule="auto"/>
        <w:ind w:left="88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твердое  знание  материала  в  пределах  программных  требований  -</w:t>
      </w:r>
    </w:p>
    <w:p w:rsidR="00E258D7" w:rsidRDefault="00E258D7">
      <w:pPr>
        <w:spacing w:line="5" w:lineRule="exact"/>
        <w:rPr>
          <w:rFonts w:ascii="Symbol" w:eastAsia="Symbol" w:hAnsi="Symbol" w:cs="Symbol"/>
          <w:sz w:val="28"/>
          <w:szCs w:val="28"/>
        </w:rPr>
      </w:pPr>
    </w:p>
    <w:p w:rsidR="00E258D7" w:rsidRDefault="00607F99">
      <w:pPr>
        <w:ind w:left="8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четырьмя</w:t>
      </w:r>
      <w:r>
        <w:rPr>
          <w:rFonts w:eastAsia="Times New Roman"/>
          <w:sz w:val="28"/>
          <w:szCs w:val="28"/>
        </w:rPr>
        <w:t>;</w:t>
      </w:r>
    </w:p>
    <w:p w:rsidR="00E258D7" w:rsidRDefault="00E258D7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E258D7" w:rsidRDefault="00607F99">
      <w:pPr>
        <w:numPr>
          <w:ilvl w:val="0"/>
          <w:numId w:val="11"/>
        </w:numPr>
        <w:tabs>
          <w:tab w:val="left" w:pos="880"/>
        </w:tabs>
        <w:spacing w:line="226" w:lineRule="auto"/>
        <w:ind w:left="88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неуверенное знание, с несущественными ошибками и отсутствием самостоятельности суждений оценивается – </w:t>
      </w:r>
      <w:r>
        <w:rPr>
          <w:rFonts w:eastAsia="Times New Roman"/>
          <w:b/>
          <w:bCs/>
          <w:sz w:val="28"/>
          <w:szCs w:val="28"/>
        </w:rPr>
        <w:t>тремя баллами</w:t>
      </w:r>
      <w:r>
        <w:rPr>
          <w:rFonts w:eastAsia="Times New Roman"/>
          <w:sz w:val="28"/>
          <w:szCs w:val="28"/>
        </w:rPr>
        <w:t>;</w:t>
      </w:r>
    </w:p>
    <w:p w:rsidR="00E258D7" w:rsidRDefault="00E258D7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E258D7" w:rsidRDefault="00607F99">
      <w:pPr>
        <w:numPr>
          <w:ilvl w:val="0"/>
          <w:numId w:val="11"/>
        </w:numPr>
        <w:tabs>
          <w:tab w:val="left" w:pos="880"/>
        </w:tabs>
        <w:spacing w:line="226" w:lineRule="auto"/>
        <w:ind w:left="880" w:right="2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наличие в ответе школьника грубых ошибок, проявление непонимания сути, не владение навыком оценивается отрицательно, отметкой </w:t>
      </w:r>
      <w:r>
        <w:rPr>
          <w:rFonts w:eastAsia="Times New Roman"/>
          <w:b/>
          <w:bCs/>
          <w:sz w:val="28"/>
          <w:szCs w:val="28"/>
        </w:rPr>
        <w:t>«2»</w:t>
      </w:r>
      <w:r>
        <w:rPr>
          <w:rFonts w:eastAsia="Times New Roman"/>
          <w:sz w:val="28"/>
          <w:szCs w:val="28"/>
        </w:rPr>
        <w:t>.</w:t>
      </w:r>
    </w:p>
    <w:p w:rsidR="00E258D7" w:rsidRDefault="00E258D7">
      <w:pPr>
        <w:spacing w:line="328" w:lineRule="exact"/>
        <w:rPr>
          <w:sz w:val="20"/>
          <w:szCs w:val="20"/>
        </w:rPr>
      </w:pPr>
    </w:p>
    <w:p w:rsidR="00E258D7" w:rsidRDefault="00607F99">
      <w:pPr>
        <w:ind w:left="1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Критерии оценки работы на уроке:</w:t>
      </w:r>
    </w:p>
    <w:p w:rsidR="00E258D7" w:rsidRDefault="00E258D7">
      <w:pPr>
        <w:spacing w:line="34" w:lineRule="exact"/>
        <w:rPr>
          <w:sz w:val="20"/>
          <w:szCs w:val="20"/>
        </w:rPr>
      </w:pPr>
    </w:p>
    <w:p w:rsidR="00E258D7" w:rsidRDefault="00607F99">
      <w:pPr>
        <w:numPr>
          <w:ilvl w:val="0"/>
          <w:numId w:val="12"/>
        </w:numPr>
        <w:tabs>
          <w:tab w:val="left" w:pos="880"/>
        </w:tabs>
        <w:spacing w:line="226" w:lineRule="auto"/>
        <w:ind w:left="88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активное участие учащегося в процессе урока и безошибочное выполнение заданий оценивается </w:t>
      </w:r>
      <w:r>
        <w:rPr>
          <w:rFonts w:eastAsia="Times New Roman"/>
          <w:b/>
          <w:bCs/>
          <w:sz w:val="28"/>
          <w:szCs w:val="28"/>
        </w:rPr>
        <w:t>пятью баллами</w:t>
      </w:r>
      <w:r>
        <w:rPr>
          <w:rFonts w:eastAsia="Times New Roman"/>
          <w:sz w:val="28"/>
          <w:szCs w:val="28"/>
        </w:rPr>
        <w:t>;</w:t>
      </w:r>
    </w:p>
    <w:p w:rsidR="00E258D7" w:rsidRDefault="00E258D7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E258D7" w:rsidRDefault="00607F99">
      <w:pPr>
        <w:numPr>
          <w:ilvl w:val="0"/>
          <w:numId w:val="12"/>
        </w:numPr>
        <w:tabs>
          <w:tab w:val="left" w:pos="880"/>
        </w:tabs>
        <w:spacing w:line="226" w:lineRule="auto"/>
        <w:ind w:left="88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активное участие в процессе урока с допущением каких-либо ошибок в процессе выполнения задания - </w:t>
      </w:r>
      <w:r>
        <w:rPr>
          <w:rFonts w:eastAsia="Times New Roman"/>
          <w:b/>
          <w:bCs/>
          <w:sz w:val="28"/>
          <w:szCs w:val="28"/>
        </w:rPr>
        <w:t>четырьмя</w:t>
      </w:r>
      <w:r>
        <w:rPr>
          <w:rFonts w:eastAsia="Times New Roman"/>
          <w:sz w:val="28"/>
          <w:szCs w:val="28"/>
        </w:rPr>
        <w:t>;</w:t>
      </w:r>
    </w:p>
    <w:p w:rsidR="00E258D7" w:rsidRDefault="00E258D7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E258D7" w:rsidRDefault="00607F99">
      <w:pPr>
        <w:numPr>
          <w:ilvl w:val="0"/>
          <w:numId w:val="12"/>
        </w:numPr>
        <w:tabs>
          <w:tab w:val="left" w:pos="880"/>
        </w:tabs>
        <w:spacing w:line="226" w:lineRule="auto"/>
        <w:ind w:left="880" w:right="2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неуверенное участие в процессе урока и отсутствие самостоятельной активности – </w:t>
      </w:r>
      <w:r>
        <w:rPr>
          <w:rFonts w:eastAsia="Times New Roman"/>
          <w:b/>
          <w:bCs/>
          <w:sz w:val="28"/>
          <w:szCs w:val="28"/>
        </w:rPr>
        <w:t>тремя баллами</w:t>
      </w:r>
      <w:r>
        <w:rPr>
          <w:rFonts w:eastAsia="Times New Roman"/>
          <w:sz w:val="28"/>
          <w:szCs w:val="28"/>
        </w:rPr>
        <w:t>.</w:t>
      </w:r>
    </w:p>
    <w:p w:rsidR="00E258D7" w:rsidRDefault="00E258D7">
      <w:pPr>
        <w:spacing w:line="329" w:lineRule="exact"/>
        <w:rPr>
          <w:sz w:val="20"/>
          <w:szCs w:val="20"/>
        </w:rPr>
      </w:pPr>
    </w:p>
    <w:p w:rsidR="00E258D7" w:rsidRDefault="00607F99">
      <w:pPr>
        <w:ind w:left="1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Критерии оценки тестового задания:</w:t>
      </w:r>
    </w:p>
    <w:p w:rsidR="00E258D7" w:rsidRDefault="00607F99">
      <w:pPr>
        <w:numPr>
          <w:ilvl w:val="0"/>
          <w:numId w:val="13"/>
        </w:numPr>
        <w:tabs>
          <w:tab w:val="left" w:pos="880"/>
        </w:tabs>
        <w:spacing w:line="237" w:lineRule="auto"/>
        <w:ind w:left="88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75-100% - отлично «5»;</w:t>
      </w:r>
    </w:p>
    <w:p w:rsidR="00E258D7" w:rsidRDefault="00E258D7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E258D7" w:rsidRDefault="00607F99">
      <w:pPr>
        <w:numPr>
          <w:ilvl w:val="0"/>
          <w:numId w:val="13"/>
        </w:numPr>
        <w:tabs>
          <w:tab w:val="left" w:pos="880"/>
        </w:tabs>
        <w:spacing w:line="238" w:lineRule="auto"/>
        <w:ind w:left="88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60-74% - хорошо «4»</w:t>
      </w:r>
    </w:p>
    <w:p w:rsidR="00E258D7" w:rsidRDefault="00607F99">
      <w:pPr>
        <w:numPr>
          <w:ilvl w:val="0"/>
          <w:numId w:val="13"/>
        </w:numPr>
        <w:tabs>
          <w:tab w:val="left" w:pos="880"/>
        </w:tabs>
        <w:spacing w:line="238" w:lineRule="auto"/>
        <w:ind w:left="88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50-59% - удовлетворительно «3»;</w:t>
      </w:r>
    </w:p>
    <w:p w:rsidR="00E258D7" w:rsidRDefault="00607F99">
      <w:pPr>
        <w:numPr>
          <w:ilvl w:val="0"/>
          <w:numId w:val="13"/>
        </w:numPr>
        <w:tabs>
          <w:tab w:val="left" w:pos="880"/>
        </w:tabs>
        <w:spacing w:line="238" w:lineRule="auto"/>
        <w:ind w:left="88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менее 50% - неудовлетворительно «2».</w:t>
      </w:r>
    </w:p>
    <w:p w:rsidR="00E258D7" w:rsidRDefault="00E258D7">
      <w:pPr>
        <w:spacing w:line="328" w:lineRule="exact"/>
        <w:rPr>
          <w:sz w:val="20"/>
          <w:szCs w:val="20"/>
        </w:rPr>
      </w:pPr>
    </w:p>
    <w:p w:rsidR="00E258D7" w:rsidRDefault="00607F99">
      <w:pPr>
        <w:ind w:left="1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Критерии оценки сообщения или проекта:</w:t>
      </w:r>
    </w:p>
    <w:p w:rsidR="00E258D7" w:rsidRDefault="00607F99">
      <w:pPr>
        <w:tabs>
          <w:tab w:val="left" w:pos="860"/>
        </w:tabs>
        <w:spacing w:line="231" w:lineRule="auto"/>
        <w:ind w:left="880" w:right="20" w:hanging="359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>
        <w:rPr>
          <w:rFonts w:eastAsia="Times New Roman"/>
          <w:b/>
          <w:bCs/>
          <w:sz w:val="28"/>
          <w:szCs w:val="28"/>
        </w:rPr>
        <w:t>пятью баллами</w:t>
      </w:r>
      <w:r>
        <w:rPr>
          <w:rFonts w:eastAsia="Times New Roman"/>
          <w:sz w:val="28"/>
          <w:szCs w:val="28"/>
        </w:rPr>
        <w:t>;</w:t>
      </w:r>
    </w:p>
    <w:p w:rsidR="00E258D7" w:rsidRDefault="00E258D7">
      <w:pPr>
        <w:spacing w:line="31" w:lineRule="exact"/>
        <w:rPr>
          <w:sz w:val="20"/>
          <w:szCs w:val="20"/>
        </w:rPr>
      </w:pPr>
    </w:p>
    <w:p w:rsidR="00E258D7" w:rsidRDefault="00607F99">
      <w:pPr>
        <w:numPr>
          <w:ilvl w:val="0"/>
          <w:numId w:val="14"/>
        </w:numPr>
        <w:tabs>
          <w:tab w:val="left" w:pos="880"/>
        </w:tabs>
        <w:ind w:left="88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  дополнительного   материала,   неуверенный   ответ   -</w:t>
      </w:r>
    </w:p>
    <w:p w:rsidR="00E258D7" w:rsidRDefault="00E258D7">
      <w:pPr>
        <w:spacing w:line="4" w:lineRule="exact"/>
        <w:rPr>
          <w:rFonts w:ascii="Symbol" w:eastAsia="Symbol" w:hAnsi="Symbol" w:cs="Symbol"/>
          <w:sz w:val="28"/>
          <w:szCs w:val="28"/>
        </w:rPr>
      </w:pPr>
    </w:p>
    <w:p w:rsidR="00E258D7" w:rsidRDefault="00607F99">
      <w:pPr>
        <w:ind w:left="8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четырьмя</w:t>
      </w:r>
      <w:r>
        <w:rPr>
          <w:rFonts w:eastAsia="Times New Roman"/>
          <w:sz w:val="28"/>
          <w:szCs w:val="28"/>
        </w:rPr>
        <w:t>;</w:t>
      </w:r>
    </w:p>
    <w:p w:rsidR="00E258D7" w:rsidRDefault="00E258D7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E258D7" w:rsidRDefault="00607F99">
      <w:pPr>
        <w:numPr>
          <w:ilvl w:val="0"/>
          <w:numId w:val="14"/>
        </w:numPr>
        <w:tabs>
          <w:tab w:val="left" w:pos="880"/>
        </w:tabs>
        <w:spacing w:line="226" w:lineRule="auto"/>
        <w:ind w:left="880" w:right="2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выполнена работа в письменном виде, отсутствие ответа, при этом ответы на дополнительные вопросы – </w:t>
      </w:r>
      <w:r>
        <w:rPr>
          <w:rFonts w:eastAsia="Times New Roman"/>
          <w:b/>
          <w:bCs/>
          <w:sz w:val="28"/>
          <w:szCs w:val="28"/>
        </w:rPr>
        <w:t>тремя баллами</w:t>
      </w:r>
      <w:r>
        <w:rPr>
          <w:rFonts w:eastAsia="Times New Roman"/>
          <w:sz w:val="28"/>
          <w:szCs w:val="28"/>
        </w:rPr>
        <w:t>;</w:t>
      </w:r>
    </w:p>
    <w:p w:rsidR="00E258D7" w:rsidRDefault="00E258D7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E258D7" w:rsidRDefault="00607F99">
      <w:pPr>
        <w:numPr>
          <w:ilvl w:val="0"/>
          <w:numId w:val="14"/>
        </w:numPr>
        <w:tabs>
          <w:tab w:val="left" w:pos="880"/>
        </w:tabs>
        <w:spacing w:line="238" w:lineRule="auto"/>
        <w:ind w:left="88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полное отсутствие работы - отметка </w:t>
      </w:r>
      <w:r>
        <w:rPr>
          <w:rFonts w:eastAsia="Times New Roman"/>
          <w:b/>
          <w:bCs/>
          <w:sz w:val="28"/>
          <w:szCs w:val="28"/>
        </w:rPr>
        <w:t>«2»</w:t>
      </w:r>
      <w:r>
        <w:rPr>
          <w:rFonts w:eastAsia="Times New Roman"/>
          <w:sz w:val="28"/>
          <w:szCs w:val="28"/>
        </w:rPr>
        <w:t>.</w:t>
      </w:r>
    </w:p>
    <w:p w:rsidR="00E258D7" w:rsidRDefault="00E258D7">
      <w:pPr>
        <w:spacing w:line="327" w:lineRule="exact"/>
        <w:rPr>
          <w:sz w:val="20"/>
          <w:szCs w:val="20"/>
        </w:rPr>
      </w:pPr>
    </w:p>
    <w:p w:rsidR="00E258D7" w:rsidRDefault="00607F99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Критерии выведения четвертных и годовых оценок:</w:t>
      </w:r>
    </w:p>
    <w:p w:rsidR="00E258D7" w:rsidRDefault="00E258D7">
      <w:pPr>
        <w:spacing w:line="321" w:lineRule="exact"/>
        <w:rPr>
          <w:sz w:val="20"/>
          <w:szCs w:val="20"/>
        </w:rPr>
      </w:pPr>
    </w:p>
    <w:p w:rsidR="00E258D7" w:rsidRDefault="00607F99">
      <w:pPr>
        <w:ind w:lef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Отметка «5» </w:t>
      </w:r>
      <w:r>
        <w:rPr>
          <w:rFonts w:eastAsia="Times New Roman"/>
          <w:b/>
          <w:bCs/>
          <w:i/>
          <w:iCs/>
          <w:sz w:val="28"/>
          <w:szCs w:val="28"/>
        </w:rPr>
        <w:t>выводится при выполнении следующих требований:</w:t>
      </w:r>
    </w:p>
    <w:p w:rsidR="00E258D7" w:rsidRDefault="00607F99">
      <w:pPr>
        <w:numPr>
          <w:ilvl w:val="0"/>
          <w:numId w:val="15"/>
        </w:numPr>
        <w:tabs>
          <w:tab w:val="left" w:pos="320"/>
        </w:tabs>
        <w:ind w:left="32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активная и правильная работа учащегося на уроке;</w:t>
      </w:r>
    </w:p>
    <w:p w:rsidR="00E258D7" w:rsidRDefault="00607F99">
      <w:pPr>
        <w:numPr>
          <w:ilvl w:val="0"/>
          <w:numId w:val="15"/>
        </w:numPr>
        <w:tabs>
          <w:tab w:val="left" w:pos="320"/>
        </w:tabs>
        <w:ind w:left="32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дополнительных заданий в виде сообщений и проектов</w:t>
      </w:r>
    </w:p>
    <w:p w:rsidR="00E258D7" w:rsidRDefault="00607F99">
      <w:pPr>
        <w:numPr>
          <w:ilvl w:val="0"/>
          <w:numId w:val="15"/>
        </w:numPr>
        <w:tabs>
          <w:tab w:val="left" w:pos="320"/>
        </w:tabs>
        <w:ind w:left="32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высокий уровень знания базового материала.</w:t>
      </w:r>
    </w:p>
    <w:p w:rsidR="00E258D7" w:rsidRDefault="00E258D7">
      <w:pPr>
        <w:sectPr w:rsidR="00E258D7">
          <w:pgSz w:w="11900" w:h="16838"/>
          <w:pgMar w:top="1078" w:right="844" w:bottom="1161" w:left="1440" w:header="0" w:footer="0" w:gutter="0"/>
          <w:cols w:space="720" w:equalWidth="0">
            <w:col w:w="9620"/>
          </w:cols>
        </w:sectPr>
      </w:pPr>
    </w:p>
    <w:p w:rsidR="00E258D7" w:rsidRDefault="00607F99">
      <w:pPr>
        <w:ind w:left="1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Отметка «4» </w:t>
      </w:r>
      <w:r>
        <w:rPr>
          <w:rFonts w:eastAsia="Times New Roman"/>
          <w:b/>
          <w:bCs/>
          <w:i/>
          <w:iCs/>
          <w:sz w:val="27"/>
          <w:szCs w:val="27"/>
        </w:rPr>
        <w:t>выводится при выполнении следующих требований:</w:t>
      </w:r>
    </w:p>
    <w:p w:rsidR="00E258D7" w:rsidRDefault="00607F99">
      <w:pPr>
        <w:numPr>
          <w:ilvl w:val="0"/>
          <w:numId w:val="16"/>
        </w:numPr>
        <w:tabs>
          <w:tab w:val="left" w:pos="320"/>
        </w:tabs>
        <w:ind w:left="320" w:hanging="166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активная, но иногда с ошибками работа учащегося на уроке;</w:t>
      </w:r>
    </w:p>
    <w:p w:rsidR="00E258D7" w:rsidRDefault="00607F99">
      <w:pPr>
        <w:numPr>
          <w:ilvl w:val="0"/>
          <w:numId w:val="16"/>
        </w:numPr>
        <w:tabs>
          <w:tab w:val="left" w:pos="320"/>
        </w:tabs>
        <w:ind w:left="32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дополнительных заданий по желанию;</w:t>
      </w:r>
    </w:p>
    <w:p w:rsidR="00E258D7" w:rsidRDefault="00607F99">
      <w:pPr>
        <w:numPr>
          <w:ilvl w:val="0"/>
          <w:numId w:val="16"/>
        </w:numPr>
        <w:tabs>
          <w:tab w:val="left" w:pos="320"/>
        </w:tabs>
        <w:ind w:left="32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высокий уровень знания базового материала.</w:t>
      </w:r>
    </w:p>
    <w:p w:rsidR="00E258D7" w:rsidRDefault="00E258D7">
      <w:pPr>
        <w:spacing w:line="333" w:lineRule="exact"/>
        <w:rPr>
          <w:sz w:val="20"/>
          <w:szCs w:val="20"/>
        </w:rPr>
      </w:pPr>
    </w:p>
    <w:p w:rsidR="00E258D7" w:rsidRDefault="00607F99">
      <w:pPr>
        <w:ind w:left="1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Отметка «3» </w:t>
      </w:r>
      <w:r>
        <w:rPr>
          <w:rFonts w:eastAsia="Times New Roman"/>
          <w:b/>
          <w:bCs/>
          <w:i/>
          <w:iCs/>
          <w:sz w:val="27"/>
          <w:szCs w:val="27"/>
        </w:rPr>
        <w:t>выводится при выполнении следующих требований:</w:t>
      </w:r>
    </w:p>
    <w:p w:rsidR="00E258D7" w:rsidRDefault="00607F99">
      <w:pPr>
        <w:numPr>
          <w:ilvl w:val="0"/>
          <w:numId w:val="17"/>
        </w:numPr>
        <w:tabs>
          <w:tab w:val="left" w:pos="320"/>
        </w:tabs>
        <w:ind w:left="32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отсутствие самостоятельной активности на уроке;</w:t>
      </w:r>
    </w:p>
    <w:p w:rsidR="00E258D7" w:rsidRDefault="00607F99">
      <w:pPr>
        <w:numPr>
          <w:ilvl w:val="0"/>
          <w:numId w:val="17"/>
        </w:numPr>
        <w:tabs>
          <w:tab w:val="left" w:pos="320"/>
        </w:tabs>
        <w:ind w:left="32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отсутствие выполнения дополнительных заданий;</w:t>
      </w:r>
    </w:p>
    <w:p w:rsidR="00D250CA" w:rsidRPr="00D250CA" w:rsidRDefault="00607F99">
      <w:pPr>
        <w:numPr>
          <w:ilvl w:val="0"/>
          <w:numId w:val="17"/>
        </w:numPr>
        <w:tabs>
          <w:tab w:val="left" w:pos="320"/>
        </w:tabs>
        <w:ind w:left="320" w:hanging="166"/>
        <w:rPr>
          <w:rFonts w:eastAsia="Times New Roman"/>
          <w:vanish/>
          <w:sz w:val="28"/>
          <w:szCs w:val="28"/>
          <w:specVanish/>
        </w:rPr>
      </w:pPr>
      <w:r>
        <w:rPr>
          <w:rFonts w:eastAsia="Times New Roman"/>
          <w:sz w:val="28"/>
          <w:szCs w:val="28"/>
        </w:rPr>
        <w:t>низкий уровень знания базового материала.</w:t>
      </w:r>
    </w:p>
    <w:p w:rsidR="00D250CA" w:rsidRDefault="00D250CA" w:rsidP="00D250CA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D250CA" w:rsidRDefault="00D250CA" w:rsidP="00D250CA">
      <w:pPr>
        <w:rPr>
          <w:rFonts w:eastAsia="Times New Roman"/>
          <w:sz w:val="28"/>
          <w:szCs w:val="28"/>
        </w:rPr>
      </w:pPr>
    </w:p>
    <w:p w:rsidR="00D250CA" w:rsidRDefault="00D250CA" w:rsidP="00D250CA">
      <w:pPr>
        <w:rPr>
          <w:rFonts w:eastAsia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024"/>
      </w:tblGrid>
      <w:tr w:rsidR="00D250CA" w:rsidTr="00D250C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50CA" w:rsidRDefault="00D250CA">
            <w:pPr>
              <w:pStyle w:val="a8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D250CA" w:rsidTr="00D250C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29"/>
              <w:gridCol w:w="8005"/>
            </w:tblGrid>
            <w:tr w:rsidR="00D250CA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50CA" w:rsidRDefault="00D250C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2" name="Рисунок 2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r:link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50CA" w:rsidRDefault="00D250CA">
                  <w:pPr>
                    <w:pStyle w:val="a8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D250CA" w:rsidRDefault="00D250C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250CA" w:rsidTr="00D250C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50CA" w:rsidRDefault="00D250CA">
            <w:pPr>
              <w:pStyle w:val="a8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D250CA" w:rsidTr="00D250C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698"/>
              <w:gridCol w:w="6236"/>
            </w:tblGrid>
            <w:tr w:rsidR="00D250CA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50CA" w:rsidRDefault="00D250CA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50CA" w:rsidRDefault="00D250C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250CA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50CA" w:rsidRDefault="00D250C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50CA" w:rsidRDefault="00D250C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D250C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50CA" w:rsidRDefault="00D250C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50CA" w:rsidRDefault="00D250C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D250C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50CA" w:rsidRDefault="00D250C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50CA" w:rsidRDefault="00D250C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D250C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50CA" w:rsidRDefault="00D250C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50CA" w:rsidRDefault="00D250C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D250C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50CA" w:rsidRDefault="00D250C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50CA" w:rsidRDefault="00D250C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D250CA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50CA" w:rsidRDefault="00D250C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50CA" w:rsidRDefault="00D250C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25.03.2021 10:44:39 UTC+05</w:t>
                  </w:r>
                </w:p>
              </w:tc>
            </w:tr>
          </w:tbl>
          <w:p w:rsidR="00D250CA" w:rsidRDefault="00D250C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250CA" w:rsidRDefault="00D250CA" w:rsidP="00D250CA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E258D7" w:rsidRDefault="00E258D7" w:rsidP="00D250CA">
      <w:pPr>
        <w:rPr>
          <w:rFonts w:eastAsia="Times New Roman"/>
          <w:sz w:val="28"/>
          <w:szCs w:val="28"/>
        </w:rPr>
      </w:pPr>
    </w:p>
    <w:sectPr w:rsidR="00E258D7">
      <w:pgSz w:w="11900" w:h="16838"/>
      <w:pgMar w:top="1137" w:right="1440" w:bottom="1440" w:left="1440" w:header="0" w:footer="0" w:gutter="0"/>
      <w:cols w:space="720" w:equalWidth="0">
        <w:col w:w="90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9B7" w:rsidRDefault="002C39B7" w:rsidP="00D250CA">
      <w:r>
        <w:separator/>
      </w:r>
    </w:p>
  </w:endnote>
  <w:endnote w:type="continuationSeparator" w:id="0">
    <w:p w:rsidR="002C39B7" w:rsidRDefault="002C39B7" w:rsidP="00D2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0CA" w:rsidRDefault="00D250C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0CA" w:rsidRDefault="00D250C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0CA" w:rsidRDefault="00D250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9B7" w:rsidRDefault="002C39B7" w:rsidP="00D250CA">
      <w:r>
        <w:separator/>
      </w:r>
    </w:p>
  </w:footnote>
  <w:footnote w:type="continuationSeparator" w:id="0">
    <w:p w:rsidR="002C39B7" w:rsidRDefault="002C39B7" w:rsidP="00D25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0CA" w:rsidRDefault="00D250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0CA" w:rsidRDefault="00D250CA">
    <w:pPr>
      <w:pStyle w:val="a4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0CA" w:rsidRDefault="00D250C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DD2A1FA4"/>
    <w:lvl w:ilvl="0" w:tplc="25FED098">
      <w:start w:val="1"/>
      <w:numFmt w:val="bullet"/>
      <w:lvlText w:val="в"/>
      <w:lvlJc w:val="left"/>
    </w:lvl>
    <w:lvl w:ilvl="1" w:tplc="05D06D4E">
      <w:numFmt w:val="decimal"/>
      <w:lvlText w:val=""/>
      <w:lvlJc w:val="left"/>
    </w:lvl>
    <w:lvl w:ilvl="2" w:tplc="BA584BD4">
      <w:numFmt w:val="decimal"/>
      <w:lvlText w:val=""/>
      <w:lvlJc w:val="left"/>
    </w:lvl>
    <w:lvl w:ilvl="3" w:tplc="8BBAD844">
      <w:numFmt w:val="decimal"/>
      <w:lvlText w:val=""/>
      <w:lvlJc w:val="left"/>
    </w:lvl>
    <w:lvl w:ilvl="4" w:tplc="4F96B166">
      <w:numFmt w:val="decimal"/>
      <w:lvlText w:val=""/>
      <w:lvlJc w:val="left"/>
    </w:lvl>
    <w:lvl w:ilvl="5" w:tplc="2D86B5D2">
      <w:numFmt w:val="decimal"/>
      <w:lvlText w:val=""/>
      <w:lvlJc w:val="left"/>
    </w:lvl>
    <w:lvl w:ilvl="6" w:tplc="A91C0624">
      <w:numFmt w:val="decimal"/>
      <w:lvlText w:val=""/>
      <w:lvlJc w:val="left"/>
    </w:lvl>
    <w:lvl w:ilvl="7" w:tplc="CD68B7C8">
      <w:numFmt w:val="decimal"/>
      <w:lvlText w:val=""/>
      <w:lvlJc w:val="left"/>
    </w:lvl>
    <w:lvl w:ilvl="8" w:tplc="145EAA6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EE2C9EA6"/>
    <w:lvl w:ilvl="0" w:tplc="F0EACDBC">
      <w:start w:val="1"/>
      <w:numFmt w:val="bullet"/>
      <w:lvlText w:val="•"/>
      <w:lvlJc w:val="left"/>
    </w:lvl>
    <w:lvl w:ilvl="1" w:tplc="20223022">
      <w:numFmt w:val="decimal"/>
      <w:lvlText w:val=""/>
      <w:lvlJc w:val="left"/>
    </w:lvl>
    <w:lvl w:ilvl="2" w:tplc="D7A6B5FE">
      <w:numFmt w:val="decimal"/>
      <w:lvlText w:val=""/>
      <w:lvlJc w:val="left"/>
    </w:lvl>
    <w:lvl w:ilvl="3" w:tplc="7DEC4610">
      <w:numFmt w:val="decimal"/>
      <w:lvlText w:val=""/>
      <w:lvlJc w:val="left"/>
    </w:lvl>
    <w:lvl w:ilvl="4" w:tplc="40960412">
      <w:numFmt w:val="decimal"/>
      <w:lvlText w:val=""/>
      <w:lvlJc w:val="left"/>
    </w:lvl>
    <w:lvl w:ilvl="5" w:tplc="7C0C77F0">
      <w:numFmt w:val="decimal"/>
      <w:lvlText w:val=""/>
      <w:lvlJc w:val="left"/>
    </w:lvl>
    <w:lvl w:ilvl="6" w:tplc="C7546666">
      <w:numFmt w:val="decimal"/>
      <w:lvlText w:val=""/>
      <w:lvlJc w:val="left"/>
    </w:lvl>
    <w:lvl w:ilvl="7" w:tplc="D8885AB8">
      <w:numFmt w:val="decimal"/>
      <w:lvlText w:val=""/>
      <w:lvlJc w:val="left"/>
    </w:lvl>
    <w:lvl w:ilvl="8" w:tplc="D2A22598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3BF82966"/>
    <w:lvl w:ilvl="0" w:tplc="8B781B10">
      <w:start w:val="1"/>
      <w:numFmt w:val="bullet"/>
      <w:lvlText w:val="-"/>
      <w:lvlJc w:val="left"/>
    </w:lvl>
    <w:lvl w:ilvl="1" w:tplc="9BC08B22">
      <w:numFmt w:val="decimal"/>
      <w:lvlText w:val=""/>
      <w:lvlJc w:val="left"/>
    </w:lvl>
    <w:lvl w:ilvl="2" w:tplc="34A4C4DA">
      <w:numFmt w:val="decimal"/>
      <w:lvlText w:val=""/>
      <w:lvlJc w:val="left"/>
    </w:lvl>
    <w:lvl w:ilvl="3" w:tplc="76C042D4">
      <w:numFmt w:val="decimal"/>
      <w:lvlText w:val=""/>
      <w:lvlJc w:val="left"/>
    </w:lvl>
    <w:lvl w:ilvl="4" w:tplc="467EB29C">
      <w:numFmt w:val="decimal"/>
      <w:lvlText w:val=""/>
      <w:lvlJc w:val="left"/>
    </w:lvl>
    <w:lvl w:ilvl="5" w:tplc="A1C21C6A">
      <w:numFmt w:val="decimal"/>
      <w:lvlText w:val=""/>
      <w:lvlJc w:val="left"/>
    </w:lvl>
    <w:lvl w:ilvl="6" w:tplc="6D280826">
      <w:numFmt w:val="decimal"/>
      <w:lvlText w:val=""/>
      <w:lvlJc w:val="left"/>
    </w:lvl>
    <w:lvl w:ilvl="7" w:tplc="F6B4F014">
      <w:numFmt w:val="decimal"/>
      <w:lvlText w:val=""/>
      <w:lvlJc w:val="left"/>
    </w:lvl>
    <w:lvl w:ilvl="8" w:tplc="B0568374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B4F0E4E0"/>
    <w:lvl w:ilvl="0" w:tplc="10C6029A">
      <w:start w:val="1"/>
      <w:numFmt w:val="bullet"/>
      <w:lvlText w:val="•"/>
      <w:lvlJc w:val="left"/>
    </w:lvl>
    <w:lvl w:ilvl="1" w:tplc="43E403A4">
      <w:numFmt w:val="decimal"/>
      <w:lvlText w:val=""/>
      <w:lvlJc w:val="left"/>
    </w:lvl>
    <w:lvl w:ilvl="2" w:tplc="1674C28A">
      <w:numFmt w:val="decimal"/>
      <w:lvlText w:val=""/>
      <w:lvlJc w:val="left"/>
    </w:lvl>
    <w:lvl w:ilvl="3" w:tplc="C046F35A">
      <w:numFmt w:val="decimal"/>
      <w:lvlText w:val=""/>
      <w:lvlJc w:val="left"/>
    </w:lvl>
    <w:lvl w:ilvl="4" w:tplc="67245454">
      <w:numFmt w:val="decimal"/>
      <w:lvlText w:val=""/>
      <w:lvlJc w:val="left"/>
    </w:lvl>
    <w:lvl w:ilvl="5" w:tplc="8FE0320C">
      <w:numFmt w:val="decimal"/>
      <w:lvlText w:val=""/>
      <w:lvlJc w:val="left"/>
    </w:lvl>
    <w:lvl w:ilvl="6" w:tplc="5F641DAC">
      <w:numFmt w:val="decimal"/>
      <w:lvlText w:val=""/>
      <w:lvlJc w:val="left"/>
    </w:lvl>
    <w:lvl w:ilvl="7" w:tplc="A2B0BCF4">
      <w:numFmt w:val="decimal"/>
      <w:lvlText w:val=""/>
      <w:lvlJc w:val="left"/>
    </w:lvl>
    <w:lvl w:ilvl="8" w:tplc="6CE2961A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534AA2D8"/>
    <w:lvl w:ilvl="0" w:tplc="D5E69652">
      <w:start w:val="1"/>
      <w:numFmt w:val="bullet"/>
      <w:lvlText w:val="-"/>
      <w:lvlJc w:val="left"/>
    </w:lvl>
    <w:lvl w:ilvl="1" w:tplc="57CC8458">
      <w:start w:val="1"/>
      <w:numFmt w:val="bullet"/>
      <w:lvlText w:val="-"/>
      <w:lvlJc w:val="left"/>
    </w:lvl>
    <w:lvl w:ilvl="2" w:tplc="C2A83858">
      <w:numFmt w:val="decimal"/>
      <w:lvlText w:val=""/>
      <w:lvlJc w:val="left"/>
    </w:lvl>
    <w:lvl w:ilvl="3" w:tplc="F0D47F8E">
      <w:numFmt w:val="decimal"/>
      <w:lvlText w:val=""/>
      <w:lvlJc w:val="left"/>
    </w:lvl>
    <w:lvl w:ilvl="4" w:tplc="D438FFF6">
      <w:numFmt w:val="decimal"/>
      <w:lvlText w:val=""/>
      <w:lvlJc w:val="left"/>
    </w:lvl>
    <w:lvl w:ilvl="5" w:tplc="16AC304C">
      <w:numFmt w:val="decimal"/>
      <w:lvlText w:val=""/>
      <w:lvlJc w:val="left"/>
    </w:lvl>
    <w:lvl w:ilvl="6" w:tplc="4322E6E8">
      <w:numFmt w:val="decimal"/>
      <w:lvlText w:val=""/>
      <w:lvlJc w:val="left"/>
    </w:lvl>
    <w:lvl w:ilvl="7" w:tplc="F79A62CC">
      <w:numFmt w:val="decimal"/>
      <w:lvlText w:val=""/>
      <w:lvlJc w:val="left"/>
    </w:lvl>
    <w:lvl w:ilvl="8" w:tplc="CA8CF864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85048512"/>
    <w:lvl w:ilvl="0" w:tplc="AA4A68F8">
      <w:start w:val="1"/>
      <w:numFmt w:val="bullet"/>
      <w:lvlText w:val=""/>
      <w:lvlJc w:val="left"/>
    </w:lvl>
    <w:lvl w:ilvl="1" w:tplc="686A12CA">
      <w:numFmt w:val="decimal"/>
      <w:lvlText w:val=""/>
      <w:lvlJc w:val="left"/>
    </w:lvl>
    <w:lvl w:ilvl="2" w:tplc="4CA27494">
      <w:numFmt w:val="decimal"/>
      <w:lvlText w:val=""/>
      <w:lvlJc w:val="left"/>
    </w:lvl>
    <w:lvl w:ilvl="3" w:tplc="C444D6B8">
      <w:numFmt w:val="decimal"/>
      <w:lvlText w:val=""/>
      <w:lvlJc w:val="left"/>
    </w:lvl>
    <w:lvl w:ilvl="4" w:tplc="E48C7FA2">
      <w:numFmt w:val="decimal"/>
      <w:lvlText w:val=""/>
      <w:lvlJc w:val="left"/>
    </w:lvl>
    <w:lvl w:ilvl="5" w:tplc="F2AC66FE">
      <w:numFmt w:val="decimal"/>
      <w:lvlText w:val=""/>
      <w:lvlJc w:val="left"/>
    </w:lvl>
    <w:lvl w:ilvl="6" w:tplc="98546490">
      <w:numFmt w:val="decimal"/>
      <w:lvlText w:val=""/>
      <w:lvlJc w:val="left"/>
    </w:lvl>
    <w:lvl w:ilvl="7" w:tplc="7E18C5AE">
      <w:numFmt w:val="decimal"/>
      <w:lvlText w:val=""/>
      <w:lvlJc w:val="left"/>
    </w:lvl>
    <w:lvl w:ilvl="8" w:tplc="4D50548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CD829230"/>
    <w:lvl w:ilvl="0" w:tplc="CD76B734">
      <w:start w:val="1"/>
      <w:numFmt w:val="bullet"/>
      <w:lvlText w:val="-"/>
      <w:lvlJc w:val="left"/>
    </w:lvl>
    <w:lvl w:ilvl="1" w:tplc="D5B62BEE">
      <w:numFmt w:val="decimal"/>
      <w:lvlText w:val=""/>
      <w:lvlJc w:val="left"/>
    </w:lvl>
    <w:lvl w:ilvl="2" w:tplc="C39A7B8C">
      <w:numFmt w:val="decimal"/>
      <w:lvlText w:val=""/>
      <w:lvlJc w:val="left"/>
    </w:lvl>
    <w:lvl w:ilvl="3" w:tplc="23C23BA4">
      <w:numFmt w:val="decimal"/>
      <w:lvlText w:val=""/>
      <w:lvlJc w:val="left"/>
    </w:lvl>
    <w:lvl w:ilvl="4" w:tplc="77EAD784">
      <w:numFmt w:val="decimal"/>
      <w:lvlText w:val=""/>
      <w:lvlJc w:val="left"/>
    </w:lvl>
    <w:lvl w:ilvl="5" w:tplc="64A8DA22">
      <w:numFmt w:val="decimal"/>
      <w:lvlText w:val=""/>
      <w:lvlJc w:val="left"/>
    </w:lvl>
    <w:lvl w:ilvl="6" w:tplc="FCA84444">
      <w:numFmt w:val="decimal"/>
      <w:lvlText w:val=""/>
      <w:lvlJc w:val="left"/>
    </w:lvl>
    <w:lvl w:ilvl="7" w:tplc="76CCE928">
      <w:numFmt w:val="decimal"/>
      <w:lvlText w:val=""/>
      <w:lvlJc w:val="left"/>
    </w:lvl>
    <w:lvl w:ilvl="8" w:tplc="4DA05550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7AC8A722"/>
    <w:lvl w:ilvl="0" w:tplc="35D478C6">
      <w:start w:val="1"/>
      <w:numFmt w:val="bullet"/>
      <w:lvlText w:val="\endash "/>
      <w:lvlJc w:val="left"/>
    </w:lvl>
    <w:lvl w:ilvl="1" w:tplc="A0E2A636">
      <w:numFmt w:val="decimal"/>
      <w:lvlText w:val=""/>
      <w:lvlJc w:val="left"/>
    </w:lvl>
    <w:lvl w:ilvl="2" w:tplc="F5BCC44C">
      <w:numFmt w:val="decimal"/>
      <w:lvlText w:val=""/>
      <w:lvlJc w:val="left"/>
    </w:lvl>
    <w:lvl w:ilvl="3" w:tplc="551C9002">
      <w:numFmt w:val="decimal"/>
      <w:lvlText w:val=""/>
      <w:lvlJc w:val="left"/>
    </w:lvl>
    <w:lvl w:ilvl="4" w:tplc="0FF46F88">
      <w:numFmt w:val="decimal"/>
      <w:lvlText w:val=""/>
      <w:lvlJc w:val="left"/>
    </w:lvl>
    <w:lvl w:ilvl="5" w:tplc="34923BE2">
      <w:numFmt w:val="decimal"/>
      <w:lvlText w:val=""/>
      <w:lvlJc w:val="left"/>
    </w:lvl>
    <w:lvl w:ilvl="6" w:tplc="E0DAA5A2">
      <w:numFmt w:val="decimal"/>
      <w:lvlText w:val=""/>
      <w:lvlJc w:val="left"/>
    </w:lvl>
    <w:lvl w:ilvl="7" w:tplc="C2527718">
      <w:numFmt w:val="decimal"/>
      <w:lvlText w:val=""/>
      <w:lvlJc w:val="left"/>
    </w:lvl>
    <w:lvl w:ilvl="8" w:tplc="451CCDE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F91E9932"/>
    <w:lvl w:ilvl="0" w:tplc="A5D8EA5C">
      <w:start w:val="1"/>
      <w:numFmt w:val="bullet"/>
      <w:lvlText w:val="•"/>
      <w:lvlJc w:val="left"/>
    </w:lvl>
    <w:lvl w:ilvl="1" w:tplc="6554C4BC">
      <w:start w:val="1"/>
      <w:numFmt w:val="decimal"/>
      <w:lvlText w:val="%2."/>
      <w:lvlJc w:val="left"/>
    </w:lvl>
    <w:lvl w:ilvl="2" w:tplc="F064B70C">
      <w:start w:val="1"/>
      <w:numFmt w:val="bullet"/>
      <w:lvlText w:val="\emdash "/>
      <w:lvlJc w:val="left"/>
    </w:lvl>
    <w:lvl w:ilvl="3" w:tplc="BE3A3248">
      <w:start w:val="1"/>
      <w:numFmt w:val="bullet"/>
      <w:lvlText w:val="В"/>
      <w:lvlJc w:val="left"/>
    </w:lvl>
    <w:lvl w:ilvl="4" w:tplc="7B584F50">
      <w:numFmt w:val="decimal"/>
      <w:lvlText w:val=""/>
      <w:lvlJc w:val="left"/>
    </w:lvl>
    <w:lvl w:ilvl="5" w:tplc="087A86B4">
      <w:numFmt w:val="decimal"/>
      <w:lvlText w:val=""/>
      <w:lvlJc w:val="left"/>
    </w:lvl>
    <w:lvl w:ilvl="6" w:tplc="4262385A">
      <w:numFmt w:val="decimal"/>
      <w:lvlText w:val=""/>
      <w:lvlJc w:val="left"/>
    </w:lvl>
    <w:lvl w:ilvl="7" w:tplc="4D2AAA62">
      <w:numFmt w:val="decimal"/>
      <w:lvlText w:val=""/>
      <w:lvlJc w:val="left"/>
    </w:lvl>
    <w:lvl w:ilvl="8" w:tplc="DD92ECBE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9C2254B0"/>
    <w:lvl w:ilvl="0" w:tplc="5D54D710">
      <w:start w:val="1"/>
      <w:numFmt w:val="bullet"/>
      <w:lvlText w:val=""/>
      <w:lvlJc w:val="left"/>
    </w:lvl>
    <w:lvl w:ilvl="1" w:tplc="3E8A9C06">
      <w:numFmt w:val="decimal"/>
      <w:lvlText w:val=""/>
      <w:lvlJc w:val="left"/>
    </w:lvl>
    <w:lvl w:ilvl="2" w:tplc="42308FBE">
      <w:numFmt w:val="decimal"/>
      <w:lvlText w:val=""/>
      <w:lvlJc w:val="left"/>
    </w:lvl>
    <w:lvl w:ilvl="3" w:tplc="035E6DEA">
      <w:numFmt w:val="decimal"/>
      <w:lvlText w:val=""/>
      <w:lvlJc w:val="left"/>
    </w:lvl>
    <w:lvl w:ilvl="4" w:tplc="1C46F4B0">
      <w:numFmt w:val="decimal"/>
      <w:lvlText w:val=""/>
      <w:lvlJc w:val="left"/>
    </w:lvl>
    <w:lvl w:ilvl="5" w:tplc="83D2ABA0">
      <w:numFmt w:val="decimal"/>
      <w:lvlText w:val=""/>
      <w:lvlJc w:val="left"/>
    </w:lvl>
    <w:lvl w:ilvl="6" w:tplc="C3542062">
      <w:numFmt w:val="decimal"/>
      <w:lvlText w:val=""/>
      <w:lvlJc w:val="left"/>
    </w:lvl>
    <w:lvl w:ilvl="7" w:tplc="A5846246">
      <w:numFmt w:val="decimal"/>
      <w:lvlText w:val=""/>
      <w:lvlJc w:val="left"/>
    </w:lvl>
    <w:lvl w:ilvl="8" w:tplc="A53697D2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6A3841C8"/>
    <w:lvl w:ilvl="0" w:tplc="0E263494">
      <w:start w:val="1"/>
      <w:numFmt w:val="bullet"/>
      <w:lvlText w:val="-"/>
      <w:lvlJc w:val="left"/>
    </w:lvl>
    <w:lvl w:ilvl="1" w:tplc="9E269D0C">
      <w:start w:val="1"/>
      <w:numFmt w:val="bullet"/>
      <w:lvlText w:val="К"/>
      <w:lvlJc w:val="left"/>
    </w:lvl>
    <w:lvl w:ilvl="2" w:tplc="53963A00">
      <w:numFmt w:val="decimal"/>
      <w:lvlText w:val=""/>
      <w:lvlJc w:val="left"/>
    </w:lvl>
    <w:lvl w:ilvl="3" w:tplc="826E3BBE">
      <w:numFmt w:val="decimal"/>
      <w:lvlText w:val=""/>
      <w:lvlJc w:val="left"/>
    </w:lvl>
    <w:lvl w:ilvl="4" w:tplc="6DDCEEC0">
      <w:numFmt w:val="decimal"/>
      <w:lvlText w:val=""/>
      <w:lvlJc w:val="left"/>
    </w:lvl>
    <w:lvl w:ilvl="5" w:tplc="E1ECB312">
      <w:numFmt w:val="decimal"/>
      <w:lvlText w:val=""/>
      <w:lvlJc w:val="left"/>
    </w:lvl>
    <w:lvl w:ilvl="6" w:tplc="3C6435C6">
      <w:numFmt w:val="decimal"/>
      <w:lvlText w:val=""/>
      <w:lvlJc w:val="left"/>
    </w:lvl>
    <w:lvl w:ilvl="7" w:tplc="7E4E0B16">
      <w:numFmt w:val="decimal"/>
      <w:lvlText w:val=""/>
      <w:lvlJc w:val="left"/>
    </w:lvl>
    <w:lvl w:ilvl="8" w:tplc="A21C808E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2FFA0A7A"/>
    <w:lvl w:ilvl="0" w:tplc="6998559A">
      <w:start w:val="1"/>
      <w:numFmt w:val="bullet"/>
      <w:lvlText w:val="В"/>
      <w:lvlJc w:val="left"/>
    </w:lvl>
    <w:lvl w:ilvl="1" w:tplc="676E3F4C">
      <w:numFmt w:val="decimal"/>
      <w:lvlText w:val=""/>
      <w:lvlJc w:val="left"/>
    </w:lvl>
    <w:lvl w:ilvl="2" w:tplc="997815AA">
      <w:numFmt w:val="decimal"/>
      <w:lvlText w:val=""/>
      <w:lvlJc w:val="left"/>
    </w:lvl>
    <w:lvl w:ilvl="3" w:tplc="998E4B98">
      <w:numFmt w:val="decimal"/>
      <w:lvlText w:val=""/>
      <w:lvlJc w:val="left"/>
    </w:lvl>
    <w:lvl w:ilvl="4" w:tplc="98161BCC">
      <w:numFmt w:val="decimal"/>
      <w:lvlText w:val=""/>
      <w:lvlJc w:val="left"/>
    </w:lvl>
    <w:lvl w:ilvl="5" w:tplc="DA406D3A">
      <w:numFmt w:val="decimal"/>
      <w:lvlText w:val=""/>
      <w:lvlJc w:val="left"/>
    </w:lvl>
    <w:lvl w:ilvl="6" w:tplc="D67E544A">
      <w:numFmt w:val="decimal"/>
      <w:lvlText w:val=""/>
      <w:lvlJc w:val="left"/>
    </w:lvl>
    <w:lvl w:ilvl="7" w:tplc="0A48AB68">
      <w:numFmt w:val="decimal"/>
      <w:lvlText w:val=""/>
      <w:lvlJc w:val="left"/>
    </w:lvl>
    <w:lvl w:ilvl="8" w:tplc="3454D2C2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06A2E69A"/>
    <w:lvl w:ilvl="0" w:tplc="2D3E1A9C">
      <w:start w:val="1"/>
      <w:numFmt w:val="bullet"/>
      <w:lvlText w:val="\endash "/>
      <w:lvlJc w:val="left"/>
    </w:lvl>
    <w:lvl w:ilvl="1" w:tplc="300C912A">
      <w:numFmt w:val="decimal"/>
      <w:lvlText w:val=""/>
      <w:lvlJc w:val="left"/>
    </w:lvl>
    <w:lvl w:ilvl="2" w:tplc="9F0638CA">
      <w:numFmt w:val="decimal"/>
      <w:lvlText w:val=""/>
      <w:lvlJc w:val="left"/>
    </w:lvl>
    <w:lvl w:ilvl="3" w:tplc="18361FAE">
      <w:numFmt w:val="decimal"/>
      <w:lvlText w:val=""/>
      <w:lvlJc w:val="left"/>
    </w:lvl>
    <w:lvl w:ilvl="4" w:tplc="DEA02524">
      <w:numFmt w:val="decimal"/>
      <w:lvlText w:val=""/>
      <w:lvlJc w:val="left"/>
    </w:lvl>
    <w:lvl w:ilvl="5" w:tplc="628E5C12">
      <w:numFmt w:val="decimal"/>
      <w:lvlText w:val=""/>
      <w:lvlJc w:val="left"/>
    </w:lvl>
    <w:lvl w:ilvl="6" w:tplc="78B89D7C">
      <w:numFmt w:val="decimal"/>
      <w:lvlText w:val=""/>
      <w:lvlJc w:val="left"/>
    </w:lvl>
    <w:lvl w:ilvl="7" w:tplc="3C10ADEA">
      <w:numFmt w:val="decimal"/>
      <w:lvlText w:val=""/>
      <w:lvlJc w:val="left"/>
    </w:lvl>
    <w:lvl w:ilvl="8" w:tplc="72884B96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38268A2C"/>
    <w:lvl w:ilvl="0" w:tplc="1FEE64C6">
      <w:start w:val="1"/>
      <w:numFmt w:val="bullet"/>
      <w:lvlText w:val=""/>
      <w:lvlJc w:val="left"/>
    </w:lvl>
    <w:lvl w:ilvl="1" w:tplc="7B1E8E40">
      <w:numFmt w:val="decimal"/>
      <w:lvlText w:val=""/>
      <w:lvlJc w:val="left"/>
    </w:lvl>
    <w:lvl w:ilvl="2" w:tplc="BE50ACEA">
      <w:numFmt w:val="decimal"/>
      <w:lvlText w:val=""/>
      <w:lvlJc w:val="left"/>
    </w:lvl>
    <w:lvl w:ilvl="3" w:tplc="35D6B3D4">
      <w:numFmt w:val="decimal"/>
      <w:lvlText w:val=""/>
      <w:lvlJc w:val="left"/>
    </w:lvl>
    <w:lvl w:ilvl="4" w:tplc="6DDE7E34">
      <w:numFmt w:val="decimal"/>
      <w:lvlText w:val=""/>
      <w:lvlJc w:val="left"/>
    </w:lvl>
    <w:lvl w:ilvl="5" w:tplc="16D434EE">
      <w:numFmt w:val="decimal"/>
      <w:lvlText w:val=""/>
      <w:lvlJc w:val="left"/>
    </w:lvl>
    <w:lvl w:ilvl="6" w:tplc="0390E91E">
      <w:numFmt w:val="decimal"/>
      <w:lvlText w:val=""/>
      <w:lvlJc w:val="left"/>
    </w:lvl>
    <w:lvl w:ilvl="7" w:tplc="BAE8FDA4">
      <w:numFmt w:val="decimal"/>
      <w:lvlText w:val=""/>
      <w:lvlJc w:val="left"/>
    </w:lvl>
    <w:lvl w:ilvl="8" w:tplc="45205132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661A7BC6"/>
    <w:lvl w:ilvl="0" w:tplc="0030A1F6">
      <w:start w:val="1"/>
      <w:numFmt w:val="bullet"/>
      <w:lvlText w:val="-"/>
      <w:lvlJc w:val="left"/>
    </w:lvl>
    <w:lvl w:ilvl="1" w:tplc="ED764CD4">
      <w:numFmt w:val="decimal"/>
      <w:lvlText w:val=""/>
      <w:lvlJc w:val="left"/>
    </w:lvl>
    <w:lvl w:ilvl="2" w:tplc="BD142FDE">
      <w:numFmt w:val="decimal"/>
      <w:lvlText w:val=""/>
      <w:lvlJc w:val="left"/>
    </w:lvl>
    <w:lvl w:ilvl="3" w:tplc="E75C683E">
      <w:numFmt w:val="decimal"/>
      <w:lvlText w:val=""/>
      <w:lvlJc w:val="left"/>
    </w:lvl>
    <w:lvl w:ilvl="4" w:tplc="B19ADCD4">
      <w:numFmt w:val="decimal"/>
      <w:lvlText w:val=""/>
      <w:lvlJc w:val="left"/>
    </w:lvl>
    <w:lvl w:ilvl="5" w:tplc="4E382FFE">
      <w:numFmt w:val="decimal"/>
      <w:lvlText w:val=""/>
      <w:lvlJc w:val="left"/>
    </w:lvl>
    <w:lvl w:ilvl="6" w:tplc="7DB062C4">
      <w:numFmt w:val="decimal"/>
      <w:lvlText w:val=""/>
      <w:lvlJc w:val="left"/>
    </w:lvl>
    <w:lvl w:ilvl="7" w:tplc="946C9D02">
      <w:numFmt w:val="decimal"/>
      <w:lvlText w:val=""/>
      <w:lvlJc w:val="left"/>
    </w:lvl>
    <w:lvl w:ilvl="8" w:tplc="04EABF1E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1FA0BA5E"/>
    <w:lvl w:ilvl="0" w:tplc="377631DE">
      <w:start w:val="1"/>
      <w:numFmt w:val="bullet"/>
      <w:lvlText w:val=""/>
      <w:lvlJc w:val="left"/>
    </w:lvl>
    <w:lvl w:ilvl="1" w:tplc="9E6E7282">
      <w:numFmt w:val="decimal"/>
      <w:lvlText w:val=""/>
      <w:lvlJc w:val="left"/>
    </w:lvl>
    <w:lvl w:ilvl="2" w:tplc="612676F2">
      <w:numFmt w:val="decimal"/>
      <w:lvlText w:val=""/>
      <w:lvlJc w:val="left"/>
    </w:lvl>
    <w:lvl w:ilvl="3" w:tplc="81FE52B0">
      <w:numFmt w:val="decimal"/>
      <w:lvlText w:val=""/>
      <w:lvlJc w:val="left"/>
    </w:lvl>
    <w:lvl w:ilvl="4" w:tplc="885CD6FE">
      <w:numFmt w:val="decimal"/>
      <w:lvlText w:val=""/>
      <w:lvlJc w:val="left"/>
    </w:lvl>
    <w:lvl w:ilvl="5" w:tplc="8A1E3536">
      <w:numFmt w:val="decimal"/>
      <w:lvlText w:val=""/>
      <w:lvlJc w:val="left"/>
    </w:lvl>
    <w:lvl w:ilvl="6" w:tplc="AFB40330">
      <w:numFmt w:val="decimal"/>
      <w:lvlText w:val=""/>
      <w:lvlJc w:val="left"/>
    </w:lvl>
    <w:lvl w:ilvl="7" w:tplc="9BB4F0C2">
      <w:numFmt w:val="decimal"/>
      <w:lvlText w:val=""/>
      <w:lvlJc w:val="left"/>
    </w:lvl>
    <w:lvl w:ilvl="8" w:tplc="C75835A6">
      <w:numFmt w:val="decimal"/>
      <w:lvlText w:val=""/>
      <w:lvlJc w:val="left"/>
    </w:lvl>
  </w:abstractNum>
  <w:abstractNum w:abstractNumId="16" w15:restartNumberingAfterBreak="0">
    <w:nsid w:val="00007E87"/>
    <w:multiLevelType w:val="hybridMultilevel"/>
    <w:tmpl w:val="A3B270A6"/>
    <w:lvl w:ilvl="0" w:tplc="FB0A4EFA">
      <w:start w:val="1"/>
      <w:numFmt w:val="bullet"/>
      <w:lvlText w:val="С"/>
      <w:lvlJc w:val="left"/>
    </w:lvl>
    <w:lvl w:ilvl="1" w:tplc="2E746710">
      <w:numFmt w:val="decimal"/>
      <w:lvlText w:val=""/>
      <w:lvlJc w:val="left"/>
    </w:lvl>
    <w:lvl w:ilvl="2" w:tplc="44F24946">
      <w:numFmt w:val="decimal"/>
      <w:lvlText w:val=""/>
      <w:lvlJc w:val="left"/>
    </w:lvl>
    <w:lvl w:ilvl="3" w:tplc="5324E036">
      <w:numFmt w:val="decimal"/>
      <w:lvlText w:val=""/>
      <w:lvlJc w:val="left"/>
    </w:lvl>
    <w:lvl w:ilvl="4" w:tplc="2FEAAD30">
      <w:numFmt w:val="decimal"/>
      <w:lvlText w:val=""/>
      <w:lvlJc w:val="left"/>
    </w:lvl>
    <w:lvl w:ilvl="5" w:tplc="A2E81AA4">
      <w:numFmt w:val="decimal"/>
      <w:lvlText w:val=""/>
      <w:lvlJc w:val="left"/>
    </w:lvl>
    <w:lvl w:ilvl="6" w:tplc="5A640E52">
      <w:numFmt w:val="decimal"/>
      <w:lvlText w:val=""/>
      <w:lvlJc w:val="left"/>
    </w:lvl>
    <w:lvl w:ilvl="7" w:tplc="DB889A4A">
      <w:numFmt w:val="decimal"/>
      <w:lvlText w:val=""/>
      <w:lvlJc w:val="left"/>
    </w:lvl>
    <w:lvl w:ilvl="8" w:tplc="A7642B34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D7"/>
    <w:rsid w:val="00140FEE"/>
    <w:rsid w:val="002C39B7"/>
    <w:rsid w:val="00607F99"/>
    <w:rsid w:val="00D250CA"/>
    <w:rsid w:val="00E2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E44A0F-8E53-4952-BD42-45F8B8C0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25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50CA"/>
  </w:style>
  <w:style w:type="paragraph" w:styleId="a6">
    <w:name w:val="footer"/>
    <w:basedOn w:val="a"/>
    <w:link w:val="a7"/>
    <w:uiPriority w:val="99"/>
    <w:unhideWhenUsed/>
    <w:rsid w:val="00D25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50CA"/>
  </w:style>
  <w:style w:type="paragraph" w:styleId="a8">
    <w:name w:val="Normal (Web)"/>
    <w:basedOn w:val="a"/>
    <w:uiPriority w:val="99"/>
    <w:semiHidden/>
    <w:unhideWhenUsed/>
    <w:rsid w:val="00D250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file:///C:\Users\1\AppData\Local\Temp\logo.png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2761</Words>
  <Characters>15739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2021-03-25T05:45:00Z</dcterms:created>
  <dcterms:modified xsi:type="dcterms:W3CDTF">2021-03-25T05:45:00Z</dcterms:modified>
</cp:coreProperties>
</file>