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C3" w:rsidRDefault="00B17FC3" w:rsidP="00B17F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МИНИСТЕРСТВО ПРОСВЕЩЕНИЯ РОССИЙСКОЙ ФЕДЕРАЦИИ</w:t>
      </w:r>
    </w:p>
    <w:p w:rsidR="00B17FC3" w:rsidRDefault="00B17FC3" w:rsidP="00B17F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bookmarkStart w:id="0" w:name="9e261362-ffd0-48e2-97ec-67d0cfd64d9a"/>
      <w:r>
        <w:rPr>
          <w:rFonts w:ascii="Times New Roman" w:eastAsia="Times New Roman" w:hAnsi="Times New Roman" w:cs="Times New Roman"/>
          <w:b/>
          <w:bCs/>
          <w:color w:val="000000"/>
          <w:sz w:val="24"/>
          <w:szCs w:val="24"/>
        </w:rPr>
        <w:t>Министерство образования и молодежной политики Свердловской области</w:t>
      </w:r>
      <w:bookmarkEnd w:id="0"/>
      <w:r>
        <w:rPr>
          <w:rFonts w:ascii="Times New Roman" w:eastAsia="Times New Roman" w:hAnsi="Times New Roman" w:cs="Times New Roman"/>
          <w:b/>
          <w:bCs/>
          <w:color w:val="000000"/>
          <w:sz w:val="24"/>
          <w:szCs w:val="24"/>
        </w:rPr>
        <w:t xml:space="preserve">‌‌ </w:t>
      </w:r>
    </w:p>
    <w:p w:rsidR="00B17FC3" w:rsidRDefault="00B17FC3" w:rsidP="00B17F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bookmarkStart w:id="1" w:name="fa857474-d364-4484-b584-baf24ad6f13e"/>
      <w:r>
        <w:rPr>
          <w:rFonts w:ascii="Times New Roman" w:eastAsia="Times New Roman" w:hAnsi="Times New Roman" w:cs="Times New Roman"/>
          <w:b/>
          <w:bCs/>
          <w:color w:val="000000"/>
          <w:sz w:val="24"/>
          <w:szCs w:val="24"/>
        </w:rPr>
        <w:t>Управление образования Администрации городского округа Сухой Лог</w:t>
      </w:r>
      <w:bookmarkEnd w:id="1"/>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w:t>
      </w:r>
    </w:p>
    <w:p w:rsidR="00B17FC3" w:rsidRDefault="00B17FC3" w:rsidP="00B17F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МАОУ СОШ № 7</w:t>
      </w:r>
    </w:p>
    <w:p w:rsidR="00B17FC3" w:rsidRDefault="00B17FC3" w:rsidP="00B17FC3">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17FC3" w:rsidRDefault="00B17FC3" w:rsidP="00B17FC3">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5"/>
        <w:tblW w:w="10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353"/>
        <w:gridCol w:w="3847"/>
      </w:tblGrid>
      <w:tr w:rsidR="00B17FC3" w:rsidTr="00B17FC3">
        <w:trPr>
          <w:trHeight w:val="2790"/>
        </w:trPr>
        <w:tc>
          <w:tcPr>
            <w:tcW w:w="3152" w:type="dxa"/>
            <w:hideMark/>
          </w:tcPr>
          <w:p w:rsidR="00B17FC3" w:rsidRDefault="00B17FC3">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РАССМОТРЕНО</w:t>
            </w:r>
          </w:p>
          <w:p w:rsidR="00B17FC3" w:rsidRDefault="00B17FC3">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методического объединения</w:t>
            </w:r>
          </w:p>
          <w:p w:rsidR="00B17FC3" w:rsidRDefault="00B17FC3">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Н.В. Крылова._________</w:t>
            </w:r>
          </w:p>
          <w:p w:rsidR="00B17FC3" w:rsidRDefault="00B17FC3">
            <w:pPr>
              <w:spacing w:after="12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Протокол № 5 от 15 июля 2023 г.</w:t>
            </w:r>
          </w:p>
          <w:p w:rsidR="00B17FC3" w:rsidRDefault="00B17FC3">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353" w:type="dxa"/>
            <w:hideMark/>
          </w:tcPr>
          <w:p w:rsidR="00B17FC3" w:rsidRDefault="00B17FC3">
            <w:pPr>
              <w:spacing w:after="120"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СОГЛАСОВАНО</w:t>
            </w:r>
          </w:p>
          <w:p w:rsidR="00B17FC3" w:rsidRDefault="00B17FC3">
            <w:pPr>
              <w:spacing w:after="120" w:line="271"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директора по УВР</w:t>
            </w:r>
          </w:p>
          <w:p w:rsidR="00B17FC3" w:rsidRDefault="00B17FC3">
            <w:pPr>
              <w:spacing w:after="120"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 И.И. Пивоварова</w:t>
            </w:r>
          </w:p>
          <w:p w:rsidR="00B17FC3" w:rsidRDefault="00B17FC3">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Протокол №5 от «20»  июля   2023 г.</w:t>
            </w:r>
          </w:p>
          <w:p w:rsidR="00B17FC3" w:rsidRDefault="00B17FC3">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47" w:type="dxa"/>
            <w:hideMark/>
          </w:tcPr>
          <w:p w:rsidR="00B17FC3" w:rsidRDefault="00B17FC3">
            <w:pPr>
              <w:spacing w:after="120"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УТВЕРЖДЕНО</w:t>
            </w:r>
          </w:p>
          <w:p w:rsidR="00B17FC3" w:rsidRDefault="00B17FC3">
            <w:pPr>
              <w:spacing w:after="120" w:line="271" w:lineRule="auto"/>
              <w:ind w:left="8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Директор МАОУ СОШ № 7   ____________И.В. Свалова</w:t>
            </w:r>
          </w:p>
          <w:p w:rsidR="00B17FC3" w:rsidRDefault="00B17FC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Приказ № 68 от «25» июля   2023 г.</w:t>
            </w:r>
          </w:p>
          <w:p w:rsidR="00B17FC3" w:rsidRDefault="00B17FC3">
            <w:pPr>
              <w:spacing w:line="2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B17FC3" w:rsidRDefault="00B17FC3" w:rsidP="00B17FC3">
      <w:pPr>
        <w:spacing w:line="271" w:lineRule="auto"/>
        <w:rPr>
          <w:rFonts w:ascii="Times New Roman" w:eastAsia="Times New Roman" w:hAnsi="Times New Roman" w:cs="Times New Roman"/>
          <w:sz w:val="24"/>
          <w:szCs w:val="24"/>
        </w:rPr>
      </w:pPr>
    </w:p>
    <w:p w:rsidR="00B17FC3" w:rsidRDefault="00B17FC3" w:rsidP="00B17FC3">
      <w:pPr>
        <w:spacing w:line="271" w:lineRule="auto"/>
        <w:rPr>
          <w:rFonts w:ascii="Times New Roman" w:eastAsia="Times New Roman" w:hAnsi="Times New Roman" w:cs="Times New Roman"/>
          <w:sz w:val="24"/>
          <w:szCs w:val="24"/>
        </w:rPr>
      </w:pPr>
    </w:p>
    <w:tbl>
      <w:tblPr>
        <w:tblW w:w="10742" w:type="dxa"/>
        <w:tblCellSpacing w:w="0" w:type="dxa"/>
        <w:tblLook w:val="04A0" w:firstRow="1" w:lastRow="0" w:firstColumn="1" w:lastColumn="0" w:noHBand="0" w:noVBand="1"/>
      </w:tblPr>
      <w:tblGrid>
        <w:gridCol w:w="10190"/>
        <w:gridCol w:w="276"/>
        <w:gridCol w:w="276"/>
      </w:tblGrid>
      <w:tr w:rsidR="00B17FC3" w:rsidTr="00B17FC3">
        <w:trPr>
          <w:tblCellSpacing w:w="0" w:type="dxa"/>
        </w:trPr>
        <w:tc>
          <w:tcPr>
            <w:tcW w:w="10206" w:type="dxa"/>
            <w:vAlign w:val="center"/>
            <w:hideMark/>
          </w:tcPr>
          <w:p w:rsidR="00B17FC3" w:rsidRDefault="00B17FC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8" w:type="dxa"/>
            <w:vAlign w:val="center"/>
            <w:hideMark/>
          </w:tcPr>
          <w:p w:rsidR="00B17FC3" w:rsidRDefault="00B17FC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8" w:type="dxa"/>
            <w:vAlign w:val="center"/>
            <w:hideMark/>
          </w:tcPr>
          <w:p w:rsidR="00B17FC3" w:rsidRDefault="00B17FC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B17FC3" w:rsidRDefault="00B17FC3" w:rsidP="00B17FC3">
      <w:pPr>
        <w:spacing w:line="271"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B17FC3" w:rsidRDefault="00B17FC3" w:rsidP="00B17FC3">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РАБОЧАЯ ПРОГРАММА</w:t>
      </w:r>
      <w:r>
        <w:rPr>
          <w:rFonts w:ascii="Times New Roman" w:eastAsia="Times New Roman" w:hAnsi="Times New Roman" w:cs="Times New Roman"/>
          <w:sz w:val="24"/>
          <w:szCs w:val="24"/>
        </w:rPr>
        <w:t> </w:t>
      </w:r>
    </w:p>
    <w:p w:rsidR="00B17FC3" w:rsidRDefault="00B17FC3" w:rsidP="00B17FC3">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учебного предмета «Русский язык»</w:t>
      </w:r>
    </w:p>
    <w:p w:rsidR="00B17FC3" w:rsidRDefault="00B17FC3" w:rsidP="00B17FC3">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для обучающихся с интеллектуальными нарушениями</w:t>
      </w:r>
    </w:p>
    <w:p w:rsidR="00B17FC3" w:rsidRDefault="00B17FC3" w:rsidP="00B17FC3">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(вариант 1)</w:t>
      </w:r>
    </w:p>
    <w:p w:rsidR="00B17FC3" w:rsidRDefault="00B17FC3" w:rsidP="00B17FC3">
      <w:pPr>
        <w:spacing w:line="40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 xml:space="preserve"> класс</w:t>
      </w:r>
    </w:p>
    <w:p w:rsidR="00B17FC3" w:rsidRDefault="00B17FC3" w:rsidP="00B17FC3">
      <w:pPr>
        <w:spacing w:line="408" w:lineRule="auto"/>
        <w:jc w:val="center"/>
        <w:rPr>
          <w:rFonts w:ascii="Times New Roman" w:eastAsia="Times New Roman" w:hAnsi="Times New Roman" w:cs="Times New Roman"/>
          <w:color w:val="000000"/>
          <w:sz w:val="28"/>
          <w:szCs w:val="28"/>
        </w:rPr>
      </w:pPr>
    </w:p>
    <w:p w:rsidR="00B17FC3" w:rsidRDefault="00B17FC3" w:rsidP="00B17FC3">
      <w:pPr>
        <w:spacing w:line="408" w:lineRule="auto"/>
        <w:jc w:val="center"/>
        <w:rPr>
          <w:rFonts w:ascii="Times New Roman" w:eastAsia="Times New Roman" w:hAnsi="Times New Roman" w:cs="Times New Roman"/>
          <w:color w:val="000000"/>
          <w:sz w:val="28"/>
          <w:szCs w:val="28"/>
        </w:rPr>
      </w:pPr>
    </w:p>
    <w:p w:rsidR="00B17FC3" w:rsidRDefault="00B17FC3" w:rsidP="00B17FC3">
      <w:pPr>
        <w:spacing w:line="408" w:lineRule="auto"/>
        <w:jc w:val="center"/>
        <w:rPr>
          <w:rFonts w:ascii="Times New Roman" w:eastAsia="Times New Roman" w:hAnsi="Times New Roman" w:cs="Times New Roman"/>
          <w:color w:val="000000"/>
          <w:sz w:val="28"/>
          <w:szCs w:val="28"/>
        </w:rPr>
      </w:pPr>
    </w:p>
    <w:p w:rsidR="00B17FC3" w:rsidRDefault="00B17FC3" w:rsidP="00B17FC3">
      <w:pPr>
        <w:spacing w:line="408" w:lineRule="auto"/>
        <w:jc w:val="center"/>
        <w:rPr>
          <w:rFonts w:ascii="Times New Roman" w:eastAsia="Times New Roman" w:hAnsi="Times New Roman" w:cs="Times New Roman"/>
          <w:color w:val="000000"/>
          <w:sz w:val="28"/>
          <w:szCs w:val="28"/>
        </w:rPr>
      </w:pPr>
    </w:p>
    <w:p w:rsidR="00B17FC3" w:rsidRDefault="00B17FC3" w:rsidP="00B17FC3">
      <w:pPr>
        <w:spacing w:line="40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bookmarkStart w:id="2" w:name="ae4c76de-41ab-46d4-9fe8-5c6b8c856b06"/>
      <w:r>
        <w:rPr>
          <w:rFonts w:ascii="Times New Roman" w:eastAsia="Times New Roman" w:hAnsi="Times New Roman" w:cs="Times New Roman"/>
          <w:b/>
          <w:bCs/>
          <w:color w:val="000000"/>
          <w:sz w:val="28"/>
          <w:szCs w:val="28"/>
        </w:rPr>
        <w:t>Сухой Лог</w:t>
      </w:r>
      <w:bookmarkEnd w:id="2"/>
      <w:r>
        <w:rPr>
          <w:rFonts w:ascii="Times New Roman" w:eastAsia="Times New Roman" w:hAnsi="Times New Roman" w:cs="Times New Roman"/>
          <w:b/>
          <w:bCs/>
          <w:color w:val="000000"/>
          <w:sz w:val="28"/>
          <w:szCs w:val="28"/>
        </w:rPr>
        <w:t xml:space="preserve">‌ </w:t>
      </w:r>
      <w:bookmarkStart w:id="3" w:name="22e736e0-d89d-49da-83ee-47ec29d46038"/>
      <w:r>
        <w:rPr>
          <w:rFonts w:ascii="Times New Roman" w:eastAsia="Times New Roman" w:hAnsi="Times New Roman" w:cs="Times New Roman"/>
          <w:b/>
          <w:bCs/>
          <w:color w:val="000000"/>
          <w:sz w:val="28"/>
          <w:szCs w:val="28"/>
        </w:rPr>
        <w:t>2023</w:t>
      </w:r>
      <w:bookmarkEnd w:id="3"/>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w:t>
      </w:r>
    </w:p>
    <w:bookmarkStart w:id="4" w:name="_GoBack" w:displacedByCustomXml="next"/>
    <w:bookmarkEnd w:id="4" w:displacedByCustomXml="next"/>
    <w:sdt>
      <w:sdtPr>
        <w:rPr>
          <w:rFonts w:ascii="Calibri" w:eastAsia="Calibri" w:hAnsi="Calibri" w:cs="Calibri"/>
          <w:color w:val="auto"/>
          <w:sz w:val="22"/>
          <w:szCs w:val="22"/>
        </w:rPr>
        <w:id w:val="1946889981"/>
        <w:docPartObj>
          <w:docPartGallery w:val="Table of Contents"/>
          <w:docPartUnique/>
        </w:docPartObj>
      </w:sdtPr>
      <w:sdtEndPr>
        <w:rPr>
          <w:b/>
          <w:bCs/>
        </w:rPr>
      </w:sdtEndPr>
      <w:sdtContent>
        <w:p w:rsidR="007E6ADD" w:rsidRPr="007E6ADD" w:rsidRDefault="007E6ADD" w:rsidP="007E6ADD">
          <w:pPr>
            <w:pStyle w:val="af1"/>
            <w:jc w:val="center"/>
            <w:rPr>
              <w:rFonts w:ascii="Times New Roman" w:hAnsi="Times New Roman" w:cs="Times New Roman"/>
              <w:b/>
              <w:bCs/>
              <w:color w:val="auto"/>
              <w:sz w:val="28"/>
              <w:szCs w:val="28"/>
            </w:rPr>
          </w:pPr>
          <w:r w:rsidRPr="007E6ADD">
            <w:rPr>
              <w:rFonts w:ascii="Times New Roman" w:hAnsi="Times New Roman" w:cs="Times New Roman"/>
              <w:b/>
              <w:bCs/>
              <w:color w:val="auto"/>
              <w:sz w:val="28"/>
              <w:szCs w:val="28"/>
            </w:rPr>
            <w:t>ОГЛАВЛЕНИЕ</w:t>
          </w:r>
        </w:p>
        <w:p w:rsidR="007E6ADD" w:rsidRPr="007E6ADD" w:rsidRDefault="007E6ADD" w:rsidP="007E6ADD"/>
        <w:p w:rsidR="007E6ADD" w:rsidRPr="007E6ADD" w:rsidRDefault="00E121E4" w:rsidP="007E6ADD">
          <w:pPr>
            <w:pStyle w:val="13"/>
            <w:spacing w:line="360" w:lineRule="auto"/>
            <w:rPr>
              <w:rFonts w:ascii="Times New Roman" w:eastAsiaTheme="minorEastAsia" w:hAnsi="Times New Roman" w:cs="Times New Roman"/>
              <w:noProof/>
              <w:kern w:val="2"/>
              <w:sz w:val="28"/>
              <w:szCs w:val="28"/>
            </w:rPr>
          </w:pPr>
          <w:r>
            <w:fldChar w:fldCharType="begin"/>
          </w:r>
          <w:r w:rsidR="007E6ADD">
            <w:instrText xml:space="preserve"> TOC \o "1-3" \h \z \u </w:instrText>
          </w:r>
          <w:r>
            <w:fldChar w:fldCharType="separate"/>
          </w:r>
          <w:hyperlink w:anchor="_Toc144121695" w:history="1">
            <w:r w:rsidR="007E6ADD" w:rsidRPr="007E6ADD">
              <w:rPr>
                <w:rStyle w:val="ab"/>
                <w:rFonts w:ascii="Times New Roman" w:eastAsia="Times New Roman" w:hAnsi="Times New Roman" w:cs="Times New Roman"/>
                <w:noProof/>
                <w:sz w:val="28"/>
                <w:szCs w:val="28"/>
              </w:rPr>
              <w:t>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ПОЯСНИТЕЛЬНАЯ ЗАПИСКА</w:t>
            </w:r>
            <w:r w:rsidR="007E6ADD" w:rsidRPr="007E6ADD">
              <w:rPr>
                <w:rFonts w:ascii="Times New Roman" w:hAnsi="Times New Roman" w:cs="Times New Roman"/>
                <w:noProof/>
                <w:webHidden/>
                <w:sz w:val="28"/>
                <w:szCs w:val="28"/>
              </w:rPr>
              <w:tab/>
            </w:r>
            <w:r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_Toc144121695 \h </w:instrText>
            </w:r>
            <w:r w:rsidRPr="007E6ADD">
              <w:rPr>
                <w:rFonts w:ascii="Times New Roman" w:hAnsi="Times New Roman" w:cs="Times New Roman"/>
                <w:noProof/>
                <w:webHidden/>
                <w:sz w:val="28"/>
                <w:szCs w:val="28"/>
              </w:rPr>
            </w:r>
            <w:r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3</w:t>
            </w:r>
            <w:r w:rsidRPr="007E6ADD">
              <w:rPr>
                <w:rFonts w:ascii="Times New Roman" w:hAnsi="Times New Roman" w:cs="Times New Roman"/>
                <w:noProof/>
                <w:webHidden/>
                <w:sz w:val="28"/>
                <w:szCs w:val="28"/>
              </w:rPr>
              <w:fldChar w:fldCharType="end"/>
            </w:r>
          </w:hyperlink>
        </w:p>
        <w:p w:rsidR="007E6ADD" w:rsidRPr="007E6ADD" w:rsidRDefault="003F5BD6" w:rsidP="007E6ADD">
          <w:pPr>
            <w:pStyle w:val="13"/>
            <w:spacing w:line="360" w:lineRule="auto"/>
            <w:rPr>
              <w:rFonts w:ascii="Times New Roman" w:eastAsiaTheme="minorEastAsia" w:hAnsi="Times New Roman" w:cs="Times New Roman"/>
              <w:noProof/>
              <w:kern w:val="2"/>
              <w:sz w:val="28"/>
              <w:szCs w:val="28"/>
            </w:rPr>
          </w:pPr>
          <w:hyperlink w:anchor="_Toc144121696" w:history="1">
            <w:r w:rsidR="007E6ADD" w:rsidRPr="007E6ADD">
              <w:rPr>
                <w:rStyle w:val="ab"/>
                <w:rFonts w:ascii="Times New Roman" w:eastAsia="Times New Roman" w:hAnsi="Times New Roman" w:cs="Times New Roman"/>
                <w:noProof/>
                <w:sz w:val="28"/>
                <w:szCs w:val="28"/>
              </w:rPr>
              <w:t>II.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СОДЕРЖАНИЕ ОБУЧЕНИЯ</w:t>
            </w:r>
            <w:r w:rsidR="007E6ADD"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_Toc144121696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5</w:t>
            </w:r>
            <w:r w:rsidR="00E121E4" w:rsidRPr="007E6ADD">
              <w:rPr>
                <w:rFonts w:ascii="Times New Roman" w:hAnsi="Times New Roman" w:cs="Times New Roman"/>
                <w:noProof/>
                <w:webHidden/>
                <w:sz w:val="28"/>
                <w:szCs w:val="28"/>
              </w:rPr>
              <w:fldChar w:fldCharType="end"/>
            </w:r>
          </w:hyperlink>
        </w:p>
        <w:p w:rsidR="007E6ADD" w:rsidRPr="007E6ADD" w:rsidRDefault="003F5BD6" w:rsidP="007E6ADD">
          <w:pPr>
            <w:pStyle w:val="22"/>
            <w:tabs>
              <w:tab w:val="left" w:pos="426"/>
              <w:tab w:val="left" w:pos="880"/>
              <w:tab w:val="right" w:leader="dot" w:pos="9064"/>
            </w:tabs>
            <w:spacing w:line="360" w:lineRule="auto"/>
            <w:ind w:left="0"/>
            <w:rPr>
              <w:rFonts w:ascii="Times New Roman" w:eastAsiaTheme="minorEastAsia" w:hAnsi="Times New Roman" w:cs="Times New Roman"/>
              <w:noProof/>
              <w:kern w:val="2"/>
              <w:sz w:val="28"/>
              <w:szCs w:val="28"/>
            </w:rPr>
          </w:pPr>
          <w:hyperlink w:anchor="_Toc144121697" w:history="1">
            <w:r w:rsidR="007E6ADD" w:rsidRPr="007E6ADD">
              <w:rPr>
                <w:rStyle w:val="ab"/>
                <w:rFonts w:ascii="Times New Roman" w:hAnsi="Times New Roman" w:cs="Times New Roman"/>
                <w:noProof/>
                <w:sz w:val="28"/>
                <w:szCs w:val="28"/>
              </w:rPr>
              <w:t>III.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hAnsi="Times New Roman" w:cs="Times New Roman"/>
                <w:noProof/>
                <w:sz w:val="28"/>
                <w:szCs w:val="28"/>
              </w:rPr>
              <w:t>ПЛАНИРУЕМЫЕ РЕЗУЛЬТАТЫ</w:t>
            </w:r>
            <w:r w:rsidR="007E6ADD"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_Toc144121697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8</w:t>
            </w:r>
            <w:r w:rsidR="00E121E4" w:rsidRPr="007E6ADD">
              <w:rPr>
                <w:rFonts w:ascii="Times New Roman" w:hAnsi="Times New Roman" w:cs="Times New Roman"/>
                <w:noProof/>
                <w:webHidden/>
                <w:sz w:val="28"/>
                <w:szCs w:val="28"/>
              </w:rPr>
              <w:fldChar w:fldCharType="end"/>
            </w:r>
          </w:hyperlink>
        </w:p>
        <w:p w:rsidR="007E6ADD" w:rsidRDefault="003F5BD6" w:rsidP="007E6ADD">
          <w:pPr>
            <w:pStyle w:val="13"/>
            <w:spacing w:line="360" w:lineRule="auto"/>
            <w:rPr>
              <w:rFonts w:asciiTheme="minorHAnsi" w:eastAsiaTheme="minorEastAsia" w:hAnsiTheme="minorHAnsi" w:cstheme="minorBidi"/>
              <w:noProof/>
              <w:kern w:val="2"/>
            </w:rPr>
          </w:pPr>
          <w:hyperlink w:anchor="_Toc144121698" w:history="1">
            <w:r w:rsidR="007E6ADD" w:rsidRPr="007E6ADD">
              <w:rPr>
                <w:rStyle w:val="ab"/>
                <w:rFonts w:ascii="Times New Roman" w:eastAsia="Times New Roman" w:hAnsi="Times New Roman" w:cs="Times New Roman"/>
                <w:noProof/>
                <w:sz w:val="28"/>
                <w:szCs w:val="28"/>
              </w:rPr>
              <w:t>IV.</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ТЕМАТИЧЕСКОЕ ПЛАНИРОВАНИЕ</w:t>
            </w:r>
            <w:r w:rsidR="007E6ADD"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_Toc144121698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15</w:t>
            </w:r>
            <w:r w:rsidR="00E121E4" w:rsidRPr="007E6ADD">
              <w:rPr>
                <w:rFonts w:ascii="Times New Roman" w:hAnsi="Times New Roman" w:cs="Times New Roman"/>
                <w:noProof/>
                <w:webHidden/>
                <w:sz w:val="28"/>
                <w:szCs w:val="28"/>
              </w:rPr>
              <w:fldChar w:fldCharType="end"/>
            </w:r>
          </w:hyperlink>
        </w:p>
        <w:p w:rsidR="007E6ADD" w:rsidRDefault="00E121E4" w:rsidP="007E6ADD">
          <w:pPr>
            <w:spacing w:line="360" w:lineRule="auto"/>
          </w:pPr>
          <w:r>
            <w:rPr>
              <w:b/>
              <w:bCs/>
            </w:rPr>
            <w:fldChar w:fldCharType="end"/>
          </w:r>
        </w:p>
      </w:sdtContent>
    </w:sdt>
    <w:p w:rsidR="00D3459A" w:rsidRDefault="00D3459A"/>
    <w:p w:rsidR="00044400" w:rsidRDefault="00044400" w:rsidP="00044400">
      <w:pPr>
        <w:pBdr>
          <w:top w:val="nil"/>
          <w:left w:val="nil"/>
          <w:bottom w:val="nil"/>
          <w:right w:val="nil"/>
          <w:between w:val="nil"/>
        </w:pBdr>
        <w:tabs>
          <w:tab w:val="left" w:pos="426"/>
          <w:tab w:val="right" w:pos="9064"/>
        </w:tabs>
        <w:spacing w:after="100"/>
        <w:jc w:val="both"/>
      </w:pPr>
      <w:r>
        <w:br w:type="page"/>
      </w:r>
    </w:p>
    <w:p w:rsidR="00D3459A" w:rsidRDefault="00705A4F" w:rsidP="00044400">
      <w:pPr>
        <w:pStyle w:val="1"/>
        <w:numPr>
          <w:ilvl w:val="0"/>
          <w:numId w:val="19"/>
        </w:numPr>
        <w:spacing w:after="240"/>
        <w:jc w:val="center"/>
        <w:rPr>
          <w:rFonts w:ascii="Times New Roman" w:eastAsia="Times New Roman" w:hAnsi="Times New Roman" w:cs="Times New Roman"/>
          <w:b/>
          <w:color w:val="000000"/>
          <w:sz w:val="28"/>
          <w:szCs w:val="28"/>
        </w:rPr>
      </w:pPr>
      <w:bookmarkStart w:id="5" w:name="_heading=h.gjdgxs" w:colFirst="0" w:colLast="0"/>
      <w:bookmarkStart w:id="6" w:name="_Toc144121695"/>
      <w:bookmarkEnd w:id="5"/>
      <w:r>
        <w:rPr>
          <w:rFonts w:ascii="Times New Roman" w:eastAsia="Times New Roman" w:hAnsi="Times New Roman" w:cs="Times New Roman"/>
          <w:b/>
          <w:color w:val="000000"/>
          <w:sz w:val="28"/>
          <w:szCs w:val="28"/>
        </w:rPr>
        <w:lastRenderedPageBreak/>
        <w:t>ПОЯСНИТЕЛЬНАЯ ЗАПИСКА</w:t>
      </w:r>
      <w:bookmarkEnd w:id="6"/>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9">
        <w:r>
          <w:rPr>
            <w:rFonts w:ascii="Times New Roman" w:eastAsia="Times New Roman" w:hAnsi="Times New Roman" w:cs="Times New Roman"/>
            <w:color w:val="000080"/>
            <w:sz w:val="28"/>
            <w:szCs w:val="28"/>
            <w:highlight w:val="white"/>
            <w:u w:val="single"/>
          </w:rPr>
          <w:t>https://clck.ru/33NMkR</w:t>
        </w:r>
      </w:hyperlink>
      <w:r>
        <w:rPr>
          <w:rFonts w:ascii="Times New Roman" w:eastAsia="Times New Roman" w:hAnsi="Times New Roman" w:cs="Times New Roman"/>
          <w:sz w:val="28"/>
          <w:szCs w:val="28"/>
        </w:rPr>
        <w:t xml:space="preserve">). </w:t>
      </w:r>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D3459A" w:rsidRDefault="00705A4F">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учебным планом рабочая программа по учебному предмету «Русский язык» в 8 классе рассчитана на 34 учебные недели  и составляет 136 часов в год (4 часа в неделю).</w:t>
      </w:r>
    </w:p>
    <w:p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ФАООП УО (вариант 1) определяет цель и задачи учебного предмета «Русский язык».</w:t>
      </w:r>
    </w:p>
    <w:p w:rsidR="00D3459A" w:rsidRDefault="00705A4F">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Цель обучения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D3459A" w:rsidRDefault="00705A4F">
      <w:pPr>
        <w:tabs>
          <w:tab w:val="left" w:pos="409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представлений о языке как важнейшем средстве человеческого общения;</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ознакомление с некоторыми грамматическими понятиями и формирование на этой основе грамматических знаний и умений;</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усвоенных грамматико-орфографических знаний и умений для решения практических (коммуникативно-речевых) задач;</w:t>
      </w:r>
    </w:p>
    <w:p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развитие положительных  качеств и свойств личности.</w:t>
      </w:r>
    </w:p>
    <w:p w:rsidR="00D3459A" w:rsidRDefault="00705A4F">
      <w:pPr>
        <w:widowControl w:val="0"/>
        <w:tabs>
          <w:tab w:val="left" w:pos="141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8 классе определяет следующие задачи:</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  по существенным признакам;</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rsidR="00D3459A" w:rsidRDefault="00705A4F"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построения простого распространённого предложения, простого предложения с однородными членами, сложного      предложения;</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написания изложения и сочинения, повествовательных текстов и текстов с элементами описания и рассуждения;</w:t>
      </w:r>
    </w:p>
    <w:p w:rsidR="00D3459A" w:rsidRDefault="00705A4F"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пользоваться орфографическим словарём, для уточнения написания слов;</w:t>
      </w:r>
    </w:p>
    <w:p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интереса к русскому языку и стремление использовать знания в повседневной жизни.</w:t>
      </w:r>
    </w:p>
    <w:p w:rsidR="0092273A" w:rsidRDefault="0092273A">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D3459A" w:rsidRDefault="00705A4F" w:rsidP="00A60A77">
      <w:pPr>
        <w:pStyle w:val="1"/>
        <w:numPr>
          <w:ilvl w:val="0"/>
          <w:numId w:val="5"/>
        </w:numPr>
        <w:spacing w:after="240"/>
        <w:jc w:val="center"/>
        <w:rPr>
          <w:rFonts w:ascii="Times New Roman" w:eastAsia="Times New Roman" w:hAnsi="Times New Roman" w:cs="Times New Roman"/>
          <w:b/>
          <w:color w:val="000000"/>
          <w:sz w:val="28"/>
          <w:szCs w:val="28"/>
        </w:rPr>
      </w:pPr>
      <w:bookmarkStart w:id="7" w:name="_heading=h.30j0zll" w:colFirst="0" w:colLast="0"/>
      <w:bookmarkStart w:id="8" w:name="_Toc144121696"/>
      <w:bookmarkEnd w:id="7"/>
      <w:r>
        <w:rPr>
          <w:rFonts w:ascii="Times New Roman" w:eastAsia="Times New Roman" w:hAnsi="Times New Roman" w:cs="Times New Roman"/>
          <w:b/>
          <w:color w:val="000000"/>
          <w:sz w:val="28"/>
          <w:szCs w:val="28"/>
        </w:rPr>
        <w:lastRenderedPageBreak/>
        <w:t>СОДЕРЖАНИЕ ОБУЧЕНИЯ</w:t>
      </w:r>
      <w:bookmarkEnd w:id="8"/>
    </w:p>
    <w:p w:rsidR="00D3459A" w:rsidRDefault="00705A4F">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русскому языку в 8 классе носит коррекционную, практическую и коммуникативную направленность.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темами являются «Состав слова» и «Части речи».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Состав слова.</w:t>
      </w:r>
      <w:r>
        <w:rPr>
          <w:rFonts w:ascii="Times New Roman" w:eastAsia="Times New Roman" w:hAnsi="Times New Roman" w:cs="Times New Roman"/>
          <w:color w:val="000000"/>
          <w:sz w:val="28"/>
          <w:szCs w:val="28"/>
        </w:rPr>
        <w:t xml:space="preserve">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Части речи.</w:t>
      </w:r>
      <w:r>
        <w:rPr>
          <w:rFonts w:ascii="Times New Roman" w:eastAsia="Times New Roman" w:hAnsi="Times New Roman" w:cs="Times New Roman"/>
          <w:color w:val="000000"/>
          <w:sz w:val="28"/>
          <w:szCs w:val="28"/>
        </w:rPr>
        <w:t xml:space="preserve">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Предложение. </w:t>
      </w:r>
      <w:r>
        <w:rPr>
          <w:rFonts w:ascii="Times New Roman" w:eastAsia="Times New Roman" w:hAnsi="Times New Roman" w:cs="Times New Roman"/>
          <w:color w:val="000000"/>
          <w:sz w:val="28"/>
          <w:szCs w:val="28"/>
        </w:rPr>
        <w:t xml:space="preserve">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w:t>
      </w:r>
      <w:r>
        <w:rPr>
          <w:rFonts w:ascii="Times New Roman" w:eastAsia="Times New Roman" w:hAnsi="Times New Roman" w:cs="Times New Roman"/>
          <w:color w:val="000000"/>
          <w:sz w:val="28"/>
          <w:szCs w:val="28"/>
        </w:rPr>
        <w:lastRenderedPageBreak/>
        <w:t xml:space="preserve">формированию навыков связной письменной речи, т. к. возможности обучающихся излагать свои мысли в письменной форме весьма ограничены. </w:t>
      </w:r>
    </w:p>
    <w:p w:rsidR="00D3459A" w:rsidRDefault="00705A4F">
      <w:pPr>
        <w:shd w:val="clear" w:color="auto" w:fill="FFFFFF"/>
        <w:spacing w:after="15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p w:rsidR="00D3459A" w:rsidRDefault="00705A4F">
      <w:pPr>
        <w:shd w:val="clear" w:color="auto" w:fill="FFFFFF"/>
        <w:spacing w:after="15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3"/>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118"/>
        <w:gridCol w:w="1559"/>
        <w:gridCol w:w="1701"/>
        <w:gridCol w:w="1276"/>
        <w:gridCol w:w="1134"/>
      </w:tblGrid>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3459A" w:rsidRDefault="00D3459A">
            <w:pPr>
              <w:spacing w:after="0" w:line="360" w:lineRule="auto"/>
              <w:jc w:val="both"/>
              <w:rPr>
                <w:rFonts w:ascii="Times New Roman" w:eastAsia="Times New Roman" w:hAnsi="Times New Roman" w:cs="Times New Roman"/>
                <w:sz w:val="24"/>
                <w:szCs w:val="24"/>
              </w:rPr>
            </w:pPr>
          </w:p>
        </w:tc>
        <w:tc>
          <w:tcPr>
            <w:tcW w:w="311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раздела, темы</w:t>
            </w:r>
          </w:p>
        </w:tc>
        <w:tc>
          <w:tcPr>
            <w:tcW w:w="1559" w:type="dxa"/>
          </w:tcPr>
          <w:p w:rsidR="00D3459A" w:rsidRDefault="00705A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c>
          <w:tcPr>
            <w:tcW w:w="1701"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w:t>
            </w:r>
          </w:p>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w:t>
            </w: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Изло-</w:t>
            </w:r>
          </w:p>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жения</w:t>
            </w: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Предложение. Текст</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Текст</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279"/>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речи. Текст. </w:t>
            </w:r>
          </w:p>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trPr>
          <w:trHeight w:val="270"/>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356"/>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356"/>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trPr>
          <w:trHeight w:val="334"/>
        </w:trPr>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8" w:type="dxa"/>
          </w:tcPr>
          <w:p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пройденного</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D3459A">
            <w:pPr>
              <w:spacing w:after="0" w:line="360" w:lineRule="auto"/>
              <w:ind w:firstLine="709"/>
              <w:rPr>
                <w:rFonts w:ascii="Times New Roman" w:eastAsia="Times New Roman" w:hAnsi="Times New Roman" w:cs="Times New Roman"/>
                <w:sz w:val="24"/>
                <w:szCs w:val="24"/>
              </w:rPr>
            </w:pPr>
          </w:p>
        </w:tc>
        <w:tc>
          <w:tcPr>
            <w:tcW w:w="3118" w:type="dxa"/>
          </w:tcPr>
          <w:p w:rsidR="00D3459A" w:rsidRDefault="00705A4F">
            <w:pPr>
              <w:spacing w:after="0" w:line="360" w:lineRule="auto"/>
              <w:ind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559"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701" w:type="dxa"/>
          </w:tcPr>
          <w:p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D3459A" w:rsidRDefault="00D3459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rsidR="00D3459A" w:rsidRDefault="00D3459A">
      <w:pPr>
        <w:spacing w:after="0" w:line="240" w:lineRule="auto"/>
        <w:rPr>
          <w:rFonts w:ascii="Times New Roman" w:eastAsia="Times New Roman" w:hAnsi="Times New Roman" w:cs="Times New Roman"/>
          <w:sz w:val="24"/>
          <w:szCs w:val="24"/>
        </w:rPr>
      </w:pPr>
    </w:p>
    <w:p w:rsidR="002B348B" w:rsidRDefault="002B3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348B" w:rsidRDefault="002B348B">
      <w:pPr>
        <w:spacing w:after="0" w:line="240" w:lineRule="auto"/>
        <w:rPr>
          <w:rFonts w:ascii="Times New Roman" w:eastAsia="Times New Roman" w:hAnsi="Times New Roman" w:cs="Times New Roman"/>
          <w:sz w:val="24"/>
          <w:szCs w:val="24"/>
        </w:rPr>
      </w:pPr>
    </w:p>
    <w:p w:rsidR="002B348B" w:rsidRPr="002B348B" w:rsidRDefault="002B348B" w:rsidP="002B348B">
      <w:pPr>
        <w:pStyle w:val="2"/>
        <w:numPr>
          <w:ilvl w:val="0"/>
          <w:numId w:val="21"/>
        </w:numPr>
        <w:jc w:val="center"/>
        <w:rPr>
          <w:sz w:val="28"/>
          <w:szCs w:val="28"/>
        </w:rPr>
      </w:pPr>
      <w:bookmarkStart w:id="9" w:name="_Toc144121697"/>
      <w:bookmarkStart w:id="10" w:name="_Hlk138962750"/>
      <w:bookmarkStart w:id="11" w:name="_Hlk138961499"/>
      <w:bookmarkStart w:id="12" w:name="_Hlk138967155"/>
      <w:r w:rsidRPr="002B348B">
        <w:rPr>
          <w:sz w:val="28"/>
          <w:szCs w:val="28"/>
        </w:rPr>
        <w:t>ПЛАНИРУЕМЫЕ РЕЗУЛЬТАТЫ</w:t>
      </w:r>
      <w:bookmarkEnd w:id="9"/>
    </w:p>
    <w:p w:rsidR="002B348B" w:rsidRPr="00BC0075" w:rsidRDefault="002B348B" w:rsidP="002B348B">
      <w:pPr>
        <w:pStyle w:val="a6"/>
        <w:spacing w:before="240" w:line="360" w:lineRule="auto"/>
        <w:ind w:firstLine="709"/>
        <w:jc w:val="both"/>
        <w:rPr>
          <w:rFonts w:ascii="Times New Roman" w:hAnsi="Times New Roman" w:cs="Times New Roman"/>
          <w:b/>
          <w:sz w:val="28"/>
          <w:szCs w:val="28"/>
        </w:rPr>
      </w:pPr>
      <w:bookmarkStart w:id="13" w:name="_Hlk138962780"/>
      <w:bookmarkEnd w:id="10"/>
      <w:r w:rsidRPr="00BC0075">
        <w:rPr>
          <w:rFonts w:ascii="Times New Roman" w:hAnsi="Times New Roman" w:cs="Times New Roman"/>
          <w:b/>
          <w:sz w:val="28"/>
          <w:szCs w:val="28"/>
        </w:rPr>
        <w:t>Личностные:</w:t>
      </w:r>
    </w:p>
    <w:bookmarkEnd w:id="11"/>
    <w:bookmarkEnd w:id="13"/>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навыков сотрудничества с взрослыми и сверстниками в разных социальных ситуациях;</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целостного, социально ориентированного взгляда на мир в его органичном единстве природной и социальной частей;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воспитание эстетических потребностей, ценностей и чувств;</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bookmarkStart w:id="14" w:name="_heading=h.35guko2113j2" w:colFirst="0" w:colLast="0"/>
      <w:bookmarkEnd w:id="14"/>
      <w:r w:rsidRPr="0092273A">
        <w:rPr>
          <w:rFonts w:ascii="Times New Roman" w:hAnsi="Times New Roman" w:cs="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B348B" w:rsidRPr="00BC0075" w:rsidRDefault="002B348B" w:rsidP="002B348B">
      <w:pPr>
        <w:ind w:left="709"/>
        <w:rPr>
          <w:rFonts w:ascii="Times New Roman" w:hAnsi="Times New Roman" w:cs="Times New Roman"/>
          <w:b/>
          <w:sz w:val="28"/>
          <w:szCs w:val="28"/>
        </w:rPr>
      </w:pPr>
      <w:bookmarkStart w:id="15" w:name="_Hlk138961830"/>
      <w:r>
        <w:rPr>
          <w:rFonts w:ascii="Times New Roman" w:hAnsi="Times New Roman" w:cs="Times New Roman"/>
          <w:b/>
          <w:bCs/>
          <w:sz w:val="28"/>
          <w:szCs w:val="28"/>
        </w:rPr>
        <w:t>Предметные:</w:t>
      </w:r>
    </w:p>
    <w:bookmarkEnd w:id="15"/>
    <w:p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знать отличительные грамматические признаки основных частей  речи;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с опорой на представленный образец, схему, вопросы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lastRenderedPageBreak/>
        <w:t>образовывать слова с новым значением с опорой на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иметь  представление о грамматических разрядах слов;</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различать изученные части речи по вопросу и значению;</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различные конструкции предложений с опорой на представленный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словосочетании по образцу, вопросам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без деления на виды (с помощью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однородные члены предложения; различать предложения, разные по интонации;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предложения, различные по цели высказывания (с  помощью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участвовать в обсуждении фактического материала высказывания  для раскрытия его темы и основной мысли;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текста;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изученные виды деловых бумаг с опорой на представленный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по опорным словам и предложенному плану после предварительной отработки содержания и </w:t>
      </w:r>
      <w:r>
        <w:rPr>
          <w:rFonts w:ascii="Times New Roman" w:eastAsia="Times New Roman" w:hAnsi="Times New Roman" w:cs="Times New Roman"/>
          <w:color w:val="000000"/>
          <w:sz w:val="28"/>
          <w:szCs w:val="28"/>
        </w:rPr>
        <w:lastRenderedPageBreak/>
        <w:t>языкового оформления.</w:t>
      </w:r>
    </w:p>
    <w:p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Достаточный уровень:</w:t>
      </w:r>
      <w:r>
        <w:rPr>
          <w:rFonts w:ascii="Times New Roman" w:eastAsia="Times New Roman" w:hAnsi="Times New Roman" w:cs="Times New Roman"/>
          <w:sz w:val="28"/>
          <w:szCs w:val="28"/>
        </w:rPr>
        <w:t xml:space="preserve"> </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знать значимые части слова и дифференцировать их по существенным  признакам;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по составу с использованием опорных схем;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образовывать слова с новым значением, относящиеся к разным частям речи, с использованием приставок и суффиксов с опорой на схему;</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дифференцировать слова, относящиеся к различным частям речи по существенным признакам;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орфографические трудности в слове и решать орографические задачи (под руководством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орфографический словарь для уточнения написания слова;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простые распространенные и сложные предложения по схеме, опорным словам, на предложенную тему и т. д.;</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несложных по содержанию и структуре предложениях (не более 4-5 слов) по вопросам учителя, опорной схеме;</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с использованием опорных схем;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с однородными членами с опорой на образец;</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разные по интонации с опорой на образец; различать предложения (с помощью учителя) различные по цели высказывания;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отбирать фактический материал, необходимый для раскрытия темы текста;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lastRenderedPageBreak/>
        <w:t>отбирать фактический материал, необходимый для раскрытия основной  мысли текста (с помощью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и основной мысли текста;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все виды изученных деловых бумаг;</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изложения повествовательных текстов и текстов с элементами описания и рассуждения после предварительного разбора (до 60 слов);</w:t>
      </w:r>
    </w:p>
    <w:p w:rsidR="002B348B" w:rsidRPr="0092273A"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2B348B" w:rsidRDefault="002B348B" w:rsidP="002B348B">
      <w:pPr>
        <w:pStyle w:val="a8"/>
        <w:spacing w:before="240"/>
        <w:ind w:left="0" w:firstLine="0"/>
        <w:jc w:val="center"/>
        <w:rPr>
          <w:b/>
          <w:bCs/>
        </w:rPr>
      </w:pPr>
      <w:bookmarkStart w:id="16" w:name="_heading=h.4d34og8"/>
      <w:bookmarkStart w:id="17" w:name="_Hlk138961962"/>
      <w:bookmarkEnd w:id="16"/>
      <w:r w:rsidRPr="00BC0075">
        <w:rPr>
          <w:b/>
          <w:bCs/>
          <w:shd w:val="clear" w:color="auto" w:fill="FFFFFF"/>
        </w:rPr>
        <w:t>Система оценки достижени</w:t>
      </w:r>
      <w:r>
        <w:rPr>
          <w:b/>
          <w:bCs/>
          <w:shd w:val="clear" w:color="auto" w:fill="FFFFFF"/>
        </w:rPr>
        <w:t>й</w:t>
      </w:r>
    </w:p>
    <w:p w:rsidR="002B348B" w:rsidRPr="0092273A" w:rsidRDefault="002B348B" w:rsidP="002B348B">
      <w:pPr>
        <w:spacing w:before="240" w:line="360" w:lineRule="auto"/>
        <w:ind w:firstLine="720"/>
        <w:rPr>
          <w:rFonts w:ascii="Times New Roman" w:hAnsi="Times New Roman" w:cs="Times New Roman"/>
          <w:b/>
          <w:sz w:val="28"/>
          <w:szCs w:val="28"/>
          <w:highlight w:val="white"/>
        </w:rPr>
      </w:pPr>
      <w:r w:rsidRPr="0092273A">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0 баллов - нет фиксируемой динамики;</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1 балл - минимальная динамика;</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bookmarkStart w:id="18" w:name="_heading=h.1t3h5sf" w:colFirst="0" w:colLast="0"/>
      <w:bookmarkEnd w:id="18"/>
      <w:r w:rsidRPr="0092273A">
        <w:rPr>
          <w:rFonts w:ascii="Times New Roman" w:hAnsi="Times New Roman" w:cs="Times New Roman"/>
          <w:sz w:val="28"/>
          <w:szCs w:val="28"/>
        </w:rPr>
        <w:t>2 балла - удовлетворительная динамика;</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sz w:val="28"/>
          <w:szCs w:val="28"/>
        </w:rPr>
      </w:pPr>
      <w:bookmarkStart w:id="19" w:name="_heading=h.smat2jc7n2j" w:colFirst="0" w:colLast="0"/>
      <w:bookmarkEnd w:id="19"/>
      <w:r w:rsidRPr="0092273A">
        <w:rPr>
          <w:rFonts w:ascii="Times New Roman" w:hAnsi="Times New Roman" w:cs="Times New Roman"/>
          <w:sz w:val="28"/>
          <w:szCs w:val="28"/>
        </w:rPr>
        <w:t>3 балла - значительная динамика.</w:t>
      </w:r>
    </w:p>
    <w:p w:rsidR="002B348B" w:rsidRDefault="002B348B" w:rsidP="002B348B">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предметных результатов.</w:t>
      </w:r>
    </w:p>
    <w:p w:rsidR="002B348B" w:rsidRDefault="002B348B" w:rsidP="002B348B">
      <w:pPr>
        <w:tabs>
          <w:tab w:val="left" w:pos="426"/>
        </w:tabs>
        <w:spacing w:after="0" w:line="360" w:lineRule="auto"/>
        <w:ind w:firstLine="709"/>
        <w:jc w:val="both"/>
        <w:rPr>
          <w:rFonts w:ascii="Times New Roman" w:eastAsia="Times New Roman" w:hAnsi="Times New Roman" w:cs="Times New Roman"/>
          <w:sz w:val="28"/>
          <w:szCs w:val="28"/>
        </w:rPr>
      </w:pPr>
      <w:bookmarkStart w:id="20" w:name="_heading=h.ha5t6xo5ig3n"/>
      <w:bookmarkEnd w:id="12"/>
      <w:bookmarkEnd w:id="17"/>
      <w:bookmarkEnd w:id="20"/>
      <w:r>
        <w:rPr>
          <w:rFonts w:ascii="Times New Roman" w:eastAsia="Times New Roman" w:hAnsi="Times New Roman" w:cs="Times New Roman"/>
          <w:i/>
          <w:sz w:val="28"/>
          <w:szCs w:val="28"/>
        </w:rPr>
        <w:t>Оценка «5»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Оценка «4»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w:t>
      </w:r>
      <w:r>
        <w:rPr>
          <w:rFonts w:ascii="Times New Roman" w:eastAsia="Times New Roman" w:hAnsi="Times New Roman" w:cs="Times New Roman"/>
          <w:sz w:val="28"/>
          <w:szCs w:val="28"/>
        </w:rPr>
        <w:lastRenderedPageBreak/>
        <w:t>предложения допускает 1-2 ошибки, которые исправляет при помощи учителя.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2B348B" w:rsidRDefault="002B348B" w:rsidP="002B348B">
      <w:pPr>
        <w:spacing w:after="0" w:line="36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Примерный </w:t>
      </w:r>
      <w:r>
        <w:rPr>
          <w:rFonts w:ascii="Times New Roman" w:eastAsia="Times New Roman" w:hAnsi="Times New Roman" w:cs="Times New Roman"/>
          <w:i/>
          <w:color w:val="000000"/>
          <w:sz w:val="28"/>
          <w:szCs w:val="28"/>
        </w:rPr>
        <w:t>объем письменных текстов</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xml:space="preserve"> </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75-80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подробных изложениях – 70 -100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15-20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объем творческих работ на уроке – 30-40 слов.</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оценке </w:t>
      </w:r>
      <w:r>
        <w:rPr>
          <w:rFonts w:ascii="Times New Roman" w:eastAsia="Times New Roman" w:hAnsi="Times New Roman" w:cs="Times New Roman"/>
          <w:color w:val="000000"/>
          <w:sz w:val="28"/>
          <w:szCs w:val="28"/>
          <w:u w:val="single"/>
        </w:rPr>
        <w:t xml:space="preserve">письменных </w:t>
      </w:r>
      <w:r>
        <w:rPr>
          <w:rFonts w:ascii="Times New Roman" w:eastAsia="Times New Roman" w:hAnsi="Times New Roman" w:cs="Times New Roman"/>
          <w:color w:val="000000"/>
          <w:sz w:val="28"/>
          <w:szCs w:val="28"/>
        </w:rPr>
        <w:t>работ следует руководствоваться следующими нормами:</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без ошибок;</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с 1-2 ошибками;</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с 3-5 ошибками;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одну ошибку в диктанте считается: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повторение ошибок в одном и том же слове (например, в </w:t>
      </w:r>
      <w:r>
        <w:rPr>
          <w:rFonts w:ascii="Times New Roman" w:eastAsia="Times New Roman" w:hAnsi="Times New Roman" w:cs="Times New Roman"/>
          <w:i/>
          <w:sz w:val="28"/>
          <w:szCs w:val="28"/>
        </w:rPr>
        <w:t>«лыжи»</w:t>
      </w:r>
      <w:r>
        <w:rPr>
          <w:rFonts w:ascii="Times New Roman" w:eastAsia="Times New Roman" w:hAnsi="Times New Roman" w:cs="Times New Roman"/>
          <w:sz w:val="28"/>
          <w:szCs w:val="28"/>
        </w:rPr>
        <w:t xml:space="preserve"> дважды написано на конце </w:t>
      </w:r>
      <w:r>
        <w:rPr>
          <w:rFonts w:ascii="Times New Roman" w:eastAsia="Times New Roman" w:hAnsi="Times New Roman" w:cs="Times New Roman"/>
          <w:b/>
          <w:sz w:val="28"/>
          <w:szCs w:val="28"/>
        </w:rPr>
        <w:t>ы</w:t>
      </w:r>
      <w:r>
        <w:rPr>
          <w:rFonts w:ascii="Times New Roman" w:eastAsia="Times New Roman" w:hAnsi="Times New Roman" w:cs="Times New Roman"/>
          <w:sz w:val="28"/>
          <w:szCs w:val="28"/>
        </w:rPr>
        <w:t>). Если же подобная ошибка на это правило встречается в другом слове, она учитывается;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Ошибки, обусловленные тяжелыми нарушениями речи и письма, следует рассматривать </w:t>
      </w:r>
      <w:r>
        <w:rPr>
          <w:rFonts w:ascii="Times New Roman" w:eastAsia="Times New Roman" w:hAnsi="Times New Roman" w:cs="Times New Roman"/>
          <w:i/>
          <w:sz w:val="28"/>
          <w:szCs w:val="28"/>
          <w:u w:val="single"/>
        </w:rPr>
        <w:t>индивидуально для каждого обучающегося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оценке </w:t>
      </w:r>
      <w:r>
        <w:rPr>
          <w:rFonts w:ascii="Times New Roman" w:eastAsia="Times New Roman" w:hAnsi="Times New Roman" w:cs="Times New Roman"/>
          <w:i/>
          <w:sz w:val="28"/>
          <w:szCs w:val="28"/>
        </w:rPr>
        <w:t>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color w:val="000000"/>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color w:val="000000"/>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color w:val="000000"/>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изложения и сочинения</w:t>
      </w:r>
      <w:r>
        <w:rPr>
          <w:rFonts w:ascii="Times New Roman" w:eastAsia="Times New Roman" w:hAnsi="Times New Roman" w:cs="Times New Roman"/>
          <w:sz w:val="28"/>
          <w:szCs w:val="28"/>
        </w:rPr>
        <w:t xml:space="preserve"> выводится одна оценка. В 8 классе для изложений рекомендуются тексты повествовательного характера, объемом 45-70 слов. 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Оценка «4»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Оценка «2»</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не ставится</w:t>
      </w:r>
    </w:p>
    <w:p w:rsidR="00D3459A" w:rsidRDefault="00D3459A">
      <w:pPr>
        <w:spacing w:after="0" w:line="240" w:lineRule="auto"/>
        <w:rPr>
          <w:rFonts w:ascii="Times New Roman" w:eastAsia="Times New Roman" w:hAnsi="Times New Roman" w:cs="Times New Roman"/>
          <w:sz w:val="24"/>
          <w:szCs w:val="24"/>
        </w:rPr>
        <w:sectPr w:rsidR="00D3459A">
          <w:footerReference w:type="default" r:id="rId10"/>
          <w:pgSz w:w="11910" w:h="16840"/>
          <w:pgMar w:top="1134" w:right="1418" w:bottom="1701" w:left="1418" w:header="0" w:footer="714" w:gutter="0"/>
          <w:pgNumType w:start="1"/>
          <w:cols w:space="720"/>
          <w:titlePg/>
        </w:sectPr>
      </w:pPr>
    </w:p>
    <w:p w:rsidR="00D3459A" w:rsidRDefault="00705A4F" w:rsidP="002B348B">
      <w:pPr>
        <w:pStyle w:val="1"/>
        <w:numPr>
          <w:ilvl w:val="0"/>
          <w:numId w:val="8"/>
        </w:numPr>
        <w:spacing w:before="0" w:after="240"/>
        <w:jc w:val="center"/>
        <w:rPr>
          <w:rFonts w:ascii="Times New Roman" w:eastAsia="Times New Roman" w:hAnsi="Times New Roman" w:cs="Times New Roman"/>
          <w:b/>
          <w:color w:val="000000"/>
          <w:sz w:val="28"/>
          <w:szCs w:val="28"/>
        </w:rPr>
      </w:pPr>
      <w:bookmarkStart w:id="21" w:name="_heading=h.1fob9te" w:colFirst="0" w:colLast="0"/>
      <w:bookmarkStart w:id="22" w:name="_Toc144121698"/>
      <w:bookmarkEnd w:id="21"/>
      <w:r>
        <w:rPr>
          <w:rFonts w:ascii="Times New Roman" w:eastAsia="Times New Roman" w:hAnsi="Times New Roman" w:cs="Times New Roman"/>
          <w:b/>
          <w:color w:val="000000"/>
          <w:sz w:val="28"/>
          <w:szCs w:val="28"/>
        </w:rPr>
        <w:lastRenderedPageBreak/>
        <w:t>ТЕМАТИЧЕСКОЕ ПЛАНИРОВАНИЕ</w:t>
      </w:r>
      <w:bookmarkEnd w:id="22"/>
    </w:p>
    <w:tbl>
      <w:tblPr>
        <w:tblStyle w:val="a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05"/>
        <w:gridCol w:w="709"/>
        <w:gridCol w:w="2976"/>
        <w:gridCol w:w="3261"/>
        <w:gridCol w:w="3974"/>
      </w:tblGrid>
      <w:tr w:rsidR="00D3459A" w:rsidTr="00A60A77">
        <w:tc>
          <w:tcPr>
            <w:tcW w:w="709" w:type="dxa"/>
            <w:vMerge w:val="restart"/>
            <w:vAlign w:val="center"/>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5" w:type="dxa"/>
            <w:vMerge w:val="restart"/>
            <w:vAlign w:val="center"/>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rsidR="00D3459A" w:rsidRDefault="00705A4F">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6" w:type="dxa"/>
            <w:vMerge w:val="restart"/>
            <w:vAlign w:val="center"/>
          </w:tcPr>
          <w:p w:rsidR="00D3459A" w:rsidRDefault="00705A4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Программное содержание</w:t>
            </w:r>
            <w:r>
              <w:rPr>
                <w:rFonts w:ascii="Times New Roman" w:eastAsia="Times New Roman" w:hAnsi="Times New Roman" w:cs="Times New Roman"/>
                <w:color w:val="FF0000"/>
                <w:sz w:val="24"/>
                <w:szCs w:val="24"/>
              </w:rPr>
              <w:t xml:space="preserve"> </w:t>
            </w:r>
          </w:p>
        </w:tc>
        <w:tc>
          <w:tcPr>
            <w:tcW w:w="7235" w:type="dxa"/>
            <w:gridSpan w:val="2"/>
          </w:tcPr>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Дифференциация видов деятельности обучающихся</w:t>
            </w:r>
          </w:p>
        </w:tc>
      </w:tr>
      <w:tr w:rsidR="00D3459A" w:rsidTr="00A60A77">
        <w:trPr>
          <w:trHeight w:val="795"/>
        </w:trPr>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05"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976"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261" w:type="dxa"/>
          </w:tcPr>
          <w:p w:rsidR="00D3459A" w:rsidRDefault="00705A4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Минимальный уровень</w:t>
            </w:r>
            <w:r>
              <w:rPr>
                <w:rFonts w:ascii="Times New Roman" w:eastAsia="Times New Roman" w:hAnsi="Times New Roman" w:cs="Times New Roman"/>
                <w:color w:val="FF0000"/>
                <w:sz w:val="24"/>
                <w:szCs w:val="24"/>
              </w:rPr>
              <w:t xml:space="preserve"> </w:t>
            </w:r>
          </w:p>
          <w:p w:rsidR="00D3459A" w:rsidRDefault="00D3459A">
            <w:pPr>
              <w:jc w:val="center"/>
              <w:rPr>
                <w:rFonts w:ascii="Times New Roman" w:eastAsia="Times New Roman" w:hAnsi="Times New Roman" w:cs="Times New Roman"/>
                <w:sz w:val="24"/>
                <w:szCs w:val="24"/>
              </w:rPr>
            </w:pPr>
          </w:p>
        </w:tc>
        <w:tc>
          <w:tcPr>
            <w:tcW w:w="3974"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и сложные предложения</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простых и сложных предложениях. Соотнесение предложений со схемами.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грамматической основы простых и сложных предложений</w:t>
            </w:r>
          </w:p>
        </w:tc>
        <w:tc>
          <w:tcPr>
            <w:tcW w:w="3261" w:type="dxa"/>
          </w:tcPr>
          <w:p w:rsidR="00D3459A" w:rsidRDefault="00705A4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Отвечают на вопросы.</w:t>
            </w:r>
          </w:p>
          <w:p w:rsidR="00D3459A" w:rsidRDefault="00705A4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Записывают предложения, расставляют в них знаки препинания  по наглядной и словесной инструкции учителя. </w:t>
            </w:r>
          </w:p>
          <w:p w:rsidR="00D3459A" w:rsidRDefault="00705A4F">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Записывают и разбирают по членам предложение с помощью учителя</w:t>
            </w:r>
          </w:p>
        </w:tc>
        <w:tc>
          <w:tcPr>
            <w:tcW w:w="3974"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определения простых и сложных предложений.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простые и сложные предложения.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схемы предложений.  Объясняют постановку знаков препинания в простых и сложных предложениях.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предложения со схемами.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грамматическую основу простых и сложных предложений</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сложных предложений</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сложных предложений.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схем сложных предложений.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сложных предложениях.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Сочинение сложных предложений для </w:t>
            </w:r>
            <w:r>
              <w:rPr>
                <w:rFonts w:ascii="Times New Roman" w:eastAsia="Times New Roman" w:hAnsi="Times New Roman" w:cs="Times New Roman"/>
                <w:color w:val="000000"/>
                <w:sz w:val="24"/>
                <w:szCs w:val="24"/>
              </w:rPr>
              <w:lastRenderedPageBreak/>
              <w:t xml:space="preserve">подкрепления основной мысли в тексте фактами.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грамматических основ сложных предложений</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правило о разделении частей сложного предложения при чтении и письме с помощью вопросов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сложные предложения, выделяя  их грамматические основы после предварительного разбора</w:t>
            </w:r>
          </w:p>
        </w:tc>
        <w:tc>
          <w:tcPr>
            <w:tcW w:w="3974"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правило о разделении частей сложного предложения при чтении и письме.</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сложные предложения.</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схемы сложных предложений.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постановку знаков препинания в сложных предложениях.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Сочиняют сложные предложения для подкрепления основной мысли в тексте фактами.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грамматические основы сложных предложений</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однородных членов из предложения</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однородных членов в предложении.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предложений с однородными членами. Объяснение постановки знаков препинания в предложениях с однородными членами</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однородные члены,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однородными членами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ind w:right="-113"/>
              <w:rPr>
                <w:rFonts w:ascii="Times New Roman" w:eastAsia="Times New Roman" w:hAnsi="Times New Roman" w:cs="Times New Roman"/>
                <w:i/>
                <w:sz w:val="24"/>
                <w:szCs w:val="24"/>
              </w:rPr>
            </w:pPr>
            <w:r>
              <w:rPr>
                <w:rFonts w:ascii="Times New Roman" w:eastAsia="Times New Roman" w:hAnsi="Times New Roman" w:cs="Times New Roman"/>
                <w:sz w:val="24"/>
                <w:szCs w:val="24"/>
              </w:rPr>
              <w:t>Дополняют определение об однородных членах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находят  и выделяют однородные члены.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предложений с однородными членами.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и выписывают однородные члены, ставя между ними, где нужно, запятые.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знаков препинания в предложениях с однородными членами</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однородных членов в предложении</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однородных членов в предложении.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однородных членов к выделенным словам</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опираясь на рисунки и используя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Подчёркивают однородные члены предложения по наглядной и словесной инструкции учителя</w:t>
            </w:r>
          </w:p>
        </w:tc>
        <w:tc>
          <w:tcPr>
            <w:tcW w:w="3974"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ставя их в нужной форме.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с данными однородными членами, ставя, где нужно, запятые</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405"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объяснительная записка.</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текстовой деятельности обучающихся</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в рабочей тетради по данному образцу и словесной инструкции учителя.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Исправляют ошибки в оформлении деловых бумаг с опорой на наглядность</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объяснительной записки.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в рабочей тетради по данному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от своего имени,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причины написания объяснительной записки из представленного в рабочей тетради списка и подчёркивают их.</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исправляют ошибки в оформлении деловых бумаг, выполняя упражнение в рабочей тетради</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05"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Знаки препинания при обращении</w:t>
            </w:r>
          </w:p>
        </w:tc>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представления об обращении.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предложения с обращением. Расстановка знаков препинания в предложениях с обращением. Ознакомление со словарным словом «отечество»</w:t>
            </w:r>
          </w:p>
        </w:tc>
        <w:tc>
          <w:tcPr>
            <w:tcW w:w="3261"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Дают определение обращения с опорой на таблицу.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Pr>
                <w:rFonts w:ascii="Times New Roman" w:eastAsia="Times New Roman" w:hAnsi="Times New Roman" w:cs="Times New Roman"/>
                <w:sz w:val="24"/>
                <w:szCs w:val="24"/>
              </w:rPr>
              <w:t>Расставляют знаки препинания в предложениях с обращением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Дают определение обращения.  Составляют схемы предложения с обращением.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Расставляют знаки препинания в предложениях с обращением и записывают их.  </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bl>
    <w:p w:rsidR="00D3459A" w:rsidRDefault="00705A4F">
      <w:r>
        <w:br w:type="page"/>
      </w:r>
    </w:p>
    <w:tbl>
      <w:tblPr>
        <w:tblStyle w:val="a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обращений в предложениях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обращения в предложении звательной интонацией.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обращениями.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обращаться друг к другу, подбирая разные слова-обращения</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обращением с опорой на наглядность.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находят в них обращения, объясняют расстановку знаков препинания, используя наглядную и словесную инструкцию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обращения в предложении звательной интонацией.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предложениям подходящие обращения и записывают получившиеся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обращениями, записывают в тетрадь.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вставляя, где надо, обращения</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тренировочных упражнений.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теме: «Предложение»</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и записывают с ними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предложения подходящие по смыслу обращения, объясняют расстановку знаков препинания  с опорой на образец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текст и записывают его, выделяя части текста красной строкой.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в схемах простых и сложных предложений.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с ними предложения.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Вставляют в предложения подходящие по смыслу обращения, записывают их, объясняя расстановку знаков препинания</w:t>
            </w:r>
          </w:p>
        </w:tc>
      </w:tr>
      <w:tr w:rsidR="00D3459A" w:rsidTr="00A60A77">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12"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(входная) по теме: «Предложение» </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базовых учебных действий  по изученной теме.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Выполнение грамматических заданий.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712"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контрольной работы</w:t>
            </w:r>
          </w:p>
          <w:p w:rsidR="00D3459A" w:rsidRDefault="00D3459A">
            <w:pPr>
              <w:shd w:val="clear" w:color="auto" w:fill="FFFFFF"/>
              <w:rPr>
                <w:rFonts w:ascii="Times New Roman" w:eastAsia="Times New Roman" w:hAnsi="Times New Roman" w:cs="Times New Roman"/>
                <w:color w:val="000000"/>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слова. Текст – 14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Однокоренные слова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общего корня в однокоренных словах.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правописанием однокоренных слов</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состава слова, дополняют определения корня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схему состава слова, объясняют её, подбирая примеры.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корня.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однокоренные слова и записывают их по группам, выделяя общий корень.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однокоренными словами.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и записывают текст, подчёркивая однокоренные слова</w:t>
            </w:r>
          </w:p>
          <w:p w:rsidR="00D3459A" w:rsidRDefault="00D3459A">
            <w:pPr>
              <w:rPr>
                <w:rFonts w:ascii="Times New Roman" w:eastAsia="Times New Roman" w:hAnsi="Times New Roman" w:cs="Times New Roman"/>
                <w:color w:val="FF0000"/>
                <w:sz w:val="24"/>
                <w:szCs w:val="24"/>
              </w:rPr>
            </w:pPr>
          </w:p>
        </w:tc>
      </w:tr>
    </w:tbl>
    <w:tbl>
      <w:tblPr>
        <w:tblStyle w:val="a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суффикс, окончание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образовывать новые слова с помощью приставки и суффикса.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связывать слова в предложении с помощью окончания</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новые слова с помощью приставки и суффикса с опорой на наглядность.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слова в предложении с помощью окончания при незначительной помощи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Графически обозначают окончание и суффикс на письме</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новые слова с помощью приставки и суффикса.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Связывают слова в предложении с помощью окончания, графически обозначают его на письме</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различение  частей слова. Тренировка в  разборе слова по составу.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«секретарь»</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части слова с опорой на наглядность.  Разбирают слова по составу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словарным  словом «секретарь» и его значением.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 с помощью учителя</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части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разбирают их по составу.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«секретарь»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орфограмм      в корне слова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правописания ударных и безударных гласных в корне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правописания звонких и глухих согласных в корне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Закрепление умения записывать пересказ, сверяя его с текстом в учебнике</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Проверяют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правописание ударных и безударных гласных в корне слова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правописание звонких и глухих согласных </w:t>
            </w:r>
            <w:r>
              <w:rPr>
                <w:rFonts w:ascii="Times New Roman" w:eastAsia="Times New Roman" w:hAnsi="Times New Roman" w:cs="Times New Roman"/>
                <w:sz w:val="24"/>
                <w:szCs w:val="24"/>
              </w:rPr>
              <w:lastRenderedPageBreak/>
              <w:t>в корне слова при помощи учителя</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Проверяют правописание ударных и безударных гласных в корне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правописание звонких и глухих согласных в корне слова.  Записывают пересказ, сверяя его с текстом в учебнике</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орфограмм в корне слова и их проверка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находить орфограммы в корне слова и проверять их.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работу с диалогом.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с комментированием орфограммы в словах</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орфограммы в корне и проверяют  их.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разбирать слова по составу.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выполнять упражнения на правописание гласных и согласных в приставке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диалогом</w:t>
            </w:r>
          </w:p>
        </w:tc>
        <w:tc>
          <w:tcPr>
            <w:tcW w:w="3261"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Разбирают слова по составу с опорой на наглядность.  Выполняют упражнения на правописание гласных и согласных в приставке слова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при словесной помощи учителя</w:t>
            </w: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слова по составу. Выполняют упражнения на правописание гласных и согласных в приставке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и объясняя их правописание</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Орфограммы в корне слова и приставке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объяснять правописание слов с орфограммами в корне и приставке слова</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 теме, вставляя пропущенные орфограммы в корне и приставке слова при словесной помощи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тексте пары однокоренных слов, записывают и подчёркивают их с помощью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словосочетания по теме, вставляя пропущенные орфограммы в корне и приставке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данными орфограммами.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тексте пары однокоренных слов и подчёркивают их.</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пословицы, подчёркивая в словах орфограммы</w:t>
            </w:r>
          </w:p>
        </w:tc>
      </w:tr>
    </w:tbl>
    <w:tbl>
      <w:tblPr>
        <w:tblStyle w:val="a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Составление плана текста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текста-повествования по плану.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1"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составленные на основе рисунка предложения, выделяют в отдельных словах корни, приставки, окончания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 при словесной помощи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факты, отражённые в рисунке.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наиболее удачные предложения и записывают их, отмечая в отдельных словах известные корни, приставки и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 называется такой план.</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текста по плану</w:t>
            </w:r>
          </w:p>
        </w:tc>
      </w:tr>
      <w:tr w:rsidR="00D3459A" w:rsidTr="00A60A77">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соединительными гласными «О, Е</w:t>
            </w:r>
            <w:r>
              <w:rPr>
                <w:rFonts w:ascii="Times New Roman" w:eastAsia="Times New Roman" w:hAnsi="Times New Roman" w:cs="Times New Roman"/>
                <w:b/>
                <w:sz w:val="24"/>
                <w:szCs w:val="24"/>
              </w:rPr>
              <w:t>»</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  сложных словах.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образовании слов с соединительными гласными   «О, Е</w:t>
            </w:r>
            <w:r>
              <w:rPr>
                <w:rFonts w:ascii="Times New Roman" w:eastAsia="Times New Roman" w:hAnsi="Times New Roman" w:cs="Times New Roman"/>
                <w:b/>
                <w:sz w:val="24"/>
                <w:szCs w:val="24"/>
              </w:rPr>
              <w:t>»</w:t>
            </w:r>
          </w:p>
        </w:tc>
        <w:tc>
          <w:tcPr>
            <w:tcW w:w="3261" w:type="dxa"/>
          </w:tcPr>
          <w:p w:rsidR="00D3459A" w:rsidRDefault="00705A4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Зачитывают определение о сложных словах и способах их образования.</w:t>
            </w:r>
            <w:r>
              <w:rPr>
                <w:rFonts w:ascii="Times New Roman" w:eastAsia="Times New Roman" w:hAnsi="Times New Roman" w:cs="Times New Roman"/>
                <w:i/>
                <w:sz w:val="24"/>
                <w:szCs w:val="24"/>
              </w:rPr>
              <w:t xml:space="preserve">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с соединительными гласными «О, 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i/>
                <w:sz w:val="24"/>
                <w:szCs w:val="24"/>
              </w:rPr>
            </w:pPr>
          </w:p>
        </w:tc>
        <w:tc>
          <w:tcPr>
            <w:tcW w:w="3974"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запись в рамке, объясняют, как образуются новые слова, подбирают примеры к схемам.</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сложные слова, вставляя пропущенные соединительные гласные «О, Е</w:t>
            </w:r>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подчёркивая сложные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данных слов образуют однокоренные сложные слова с суффиксом «</w:t>
            </w:r>
            <w:r>
              <w:rPr>
                <w:rFonts w:ascii="Times New Roman" w:eastAsia="Times New Roman" w:hAnsi="Times New Roman" w:cs="Times New Roman"/>
                <w:b/>
                <w:sz w:val="24"/>
                <w:szCs w:val="24"/>
              </w:rPr>
              <w:t>н».</w:t>
            </w:r>
          </w:p>
        </w:tc>
      </w:tr>
    </w:tbl>
    <w:p w:rsidR="00D3459A" w:rsidRDefault="00705A4F">
      <w:r>
        <w:br w:type="page"/>
      </w:r>
    </w:p>
    <w:tbl>
      <w:tblPr>
        <w:tblStyle w:val="a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без соединительной гласной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в образовании сложных слов двумя способами.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словосочетаний сложными словами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двумя способами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записывают сложные слова  двумя способами.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словосочетания сложными словами.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предложения, подбирая по смыслу первую часть сложных слов</w:t>
            </w:r>
          </w:p>
        </w:tc>
      </w:tr>
      <w:tr w:rsidR="00D3459A">
        <w:trPr>
          <w:trHeight w:val="277"/>
        </w:trPr>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w:t>
            </w:r>
            <w:r w:rsidR="00CE519D">
              <w:rPr>
                <w:rFonts w:ascii="Times New Roman" w:eastAsia="Times New Roman" w:hAnsi="Times New Roman" w:cs="Times New Roman"/>
                <w:sz w:val="24"/>
                <w:szCs w:val="24"/>
              </w:rPr>
              <w:t>ова с соединительной гласной и</w:t>
            </w:r>
            <w:r>
              <w:rPr>
                <w:rFonts w:ascii="Times New Roman" w:eastAsia="Times New Roman" w:hAnsi="Times New Roman" w:cs="Times New Roman"/>
                <w:sz w:val="24"/>
                <w:szCs w:val="24"/>
              </w:rPr>
              <w:t xml:space="preserve"> без неё</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представления о написании сложных слов.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сложных с</w:t>
            </w:r>
            <w:r w:rsidR="00CE519D">
              <w:rPr>
                <w:rFonts w:ascii="Times New Roman" w:eastAsia="Times New Roman" w:hAnsi="Times New Roman" w:cs="Times New Roman"/>
                <w:sz w:val="24"/>
                <w:szCs w:val="24"/>
              </w:rPr>
              <w:t xml:space="preserve">лов с соединительной гласной </w:t>
            </w:r>
            <w:r>
              <w:rPr>
                <w:rFonts w:ascii="Times New Roman" w:eastAsia="Times New Roman" w:hAnsi="Times New Roman" w:cs="Times New Roman"/>
                <w:sz w:val="24"/>
                <w:szCs w:val="24"/>
              </w:rPr>
              <w:t xml:space="preserve"> и без неё.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образование сложных слов</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правила написания сложных слов.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сложные сл</w:t>
            </w:r>
            <w:r w:rsidR="00CE519D">
              <w:rPr>
                <w:rFonts w:ascii="Times New Roman" w:eastAsia="Times New Roman" w:hAnsi="Times New Roman" w:cs="Times New Roman"/>
                <w:sz w:val="24"/>
                <w:szCs w:val="24"/>
              </w:rPr>
              <w:t>ова с соединительной гласной и</w:t>
            </w:r>
            <w:r>
              <w:rPr>
                <w:rFonts w:ascii="Times New Roman" w:eastAsia="Times New Roman" w:hAnsi="Times New Roman" w:cs="Times New Roman"/>
                <w:sz w:val="24"/>
                <w:szCs w:val="24"/>
              </w:rPr>
              <w:t xml:space="preserve"> без неё при словесной помощи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в практической деятельности правила  написания сложных слов.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Различают сложные слова</w:t>
            </w:r>
            <w:r w:rsidR="00CE519D">
              <w:rPr>
                <w:rFonts w:ascii="Times New Roman" w:eastAsia="Times New Roman" w:hAnsi="Times New Roman" w:cs="Times New Roman"/>
                <w:sz w:val="24"/>
                <w:szCs w:val="24"/>
              </w:rPr>
              <w:t xml:space="preserve"> с соединительной гласной</w:t>
            </w:r>
            <w:r>
              <w:rPr>
                <w:rFonts w:ascii="Times New Roman" w:eastAsia="Times New Roman" w:hAnsi="Times New Roman" w:cs="Times New Roman"/>
                <w:sz w:val="24"/>
                <w:szCs w:val="24"/>
              </w:rPr>
              <w:t xml:space="preserve"> и без неё. Объясняют образование сложных слов</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изученных правил.</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изученных правил на письме.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умения письменно пересказывать.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комментируя орфограммы в словах и знаки препинания. Знакомство со словарным словом «паспорт»</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«паспорт», 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Разбирают слова по составу по наглядной и словесной помощи учителя </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изученные правила на письме.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и знаки препинания.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примеры к схемам и разбирают слова по составу.</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данном слове орфограмму, которую следует запомнить, подбирают однокоренные слова, составляют словосочетания и предложения с данным словарным словом</w:t>
            </w:r>
          </w:p>
          <w:p w:rsidR="00D3459A" w:rsidRDefault="00D3459A">
            <w:pPr>
              <w:pBdr>
                <w:top w:val="nil"/>
                <w:left w:val="nil"/>
                <w:bottom w:val="nil"/>
                <w:right w:val="nil"/>
                <w:between w:val="nil"/>
              </w:pBdr>
              <w:rPr>
                <w:rFonts w:ascii="Times New Roman" w:eastAsia="Times New Roman" w:hAnsi="Times New Roman" w:cs="Times New Roman"/>
                <w:color w:val="000000"/>
                <w:sz w:val="24"/>
                <w:szCs w:val="24"/>
              </w:rPr>
            </w:pPr>
          </w:p>
        </w:tc>
      </w:tr>
    </w:tbl>
    <w:p w:rsidR="00D3459A" w:rsidRDefault="00705A4F">
      <w:r>
        <w:br w:type="page"/>
      </w:r>
    </w:p>
    <w:tbl>
      <w:tblPr>
        <w:tblStyle w:val="a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712"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Деловое письмо: автобиография.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делового письма - автобиография письма.</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обязательных данных и объяснение, какие из них обучающиеся не могут раскрыть.</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своей биографии по данному плану</w:t>
            </w:r>
          </w:p>
        </w:tc>
        <w:tc>
          <w:tcPr>
            <w:tcW w:w="3260" w:type="dxa"/>
          </w:tcPr>
          <w:p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деловое письмо-автобиография по плану, словесной и наглядной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план делового письма – автобиография.</w:t>
            </w:r>
          </w:p>
          <w:p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обязательные данные, объясняют, какие из них не могут раскрыть.</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автобиографию по данному плану</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«Состав слова»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выполняют тестовые задания, применяя изученные правила на письме</w:t>
            </w:r>
          </w:p>
        </w:tc>
      </w:tr>
      <w:tr w:rsidR="00D3459A">
        <w:trPr>
          <w:trHeight w:val="464"/>
        </w:trPr>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речи. Текст.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Имя существительное</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- 21час</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различении имён существительных, имён прилагательных и глаголов в предложении.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«документ»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имена существительные, имена прилагательные и глаголы с опорой на вопросы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«документ»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«документ», 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Отмечают в тексте</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известные части речи, используя при этом сокращённые названия.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примеры к схемам, используя выделенные в тексте словосочетания.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«документ»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однокоренные слова к слову «документ», определяют, какими частями речи они являются, составляют </w:t>
            </w:r>
            <w:r>
              <w:rPr>
                <w:rFonts w:ascii="Times New Roman" w:eastAsia="Times New Roman" w:hAnsi="Times New Roman" w:cs="Times New Roman"/>
                <w:sz w:val="24"/>
                <w:szCs w:val="24"/>
              </w:rPr>
              <w:lastRenderedPageBreak/>
              <w:t>словосочетания и предложения с данным словом</w:t>
            </w:r>
          </w:p>
        </w:tc>
      </w:tr>
    </w:tbl>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существительных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имени существительного.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«чувство»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 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«чувство»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имена существительные, обозначающие чувства.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«чувство»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выделение имён существительных, близких по значению.</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и запись словосочетаний с именами существительными, близкими по значению</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 записывают  имена существительные, близкие по значению с опорой на представленный образец, схему, вопросы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имена существительные, близкие по значению и составляют из них пары.</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к данным рисункам, используя в них близкие по значению имена существительные из упражнения</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число и падеж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определение грамматических признаков имени существительного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опорой на схему, вопросы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называют грамматические признаки имени существительного, подкрепляя их примерами.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указанные имена существительные.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сравнение двух предметов, выписывают их, указывая род и число имён существительных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склонения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склонения имени существительного.</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«планета»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склонение представленных имён существительных с опорой на схему, вопросы учителя и записывают их в тетрадь.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«планета» и его значением.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схемы, объясняют, какие существительные относятся к 1, 2, 3-му склонению, подбирают примеры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распределении существительных по склонениям, записывают правильный вариант.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«планета»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окончания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ударных и безударных окончаний имён существительных.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ударные и безударные окончания имён существительных на основе готового алгоритма.  Проверяют безударные окончания имён существительных с помощью постановки вопроса от глагола к имени существительному,  с опорой на вопросы учителя.  Составляют различные конструкции предложений с опорой на представленный образец</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объяснение о написании и проверке  ударных и безударных окончаний существительных.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ударные и безударные окончания представленных имён существительных и записывают их в два столбика.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с безударными окончаниями, требующими проверки.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сочетания глаголов с именами существительными, ставя вопрос от глагола.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подчёркивая в словах все известные орфограммы и выделяя безударные окончания имён существительных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1-го склонения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безударных окончаний имён существительных 1-го склонения существительными «сестра, земля».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с  опорой на схему.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текста, сверяя его с текстом в учебнике, ориентируясь на план</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и находят в нём имена существительные.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имена существительные, ставя их в начальную форму.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текста, сверяя его с текстом в учебнике и </w:t>
            </w:r>
            <w:r>
              <w:rPr>
                <w:rFonts w:ascii="Times New Roman" w:eastAsia="Times New Roman" w:hAnsi="Times New Roman" w:cs="Times New Roman"/>
                <w:sz w:val="24"/>
                <w:szCs w:val="24"/>
              </w:rPr>
              <w:lastRenderedPageBreak/>
              <w:t>обращая внимание на падежные окончания имён существительных 1-го склонения.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исправляют ошибки</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2-го склонения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проверку безударных окончаний имён существительных   2-го склонения именами существительными «стол, конь».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«государство»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проверке безударных окончаний  имён существительных 2-го склонения именами существительными «стол, конь» по образцу, вопросам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«государство»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2-го склонения именами существительными «стол, конь».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«государство»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3-го склонения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Упражнения  на проверку безударных окончаний существительных 3-го склонения существительным «степь</w:t>
            </w:r>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Знакомство со словарным словом «медаль»</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 с помощью учителя.</w:t>
            </w:r>
          </w:p>
          <w:p w:rsidR="00D3459A" w:rsidRDefault="00705A4F">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окончания существительных 3-го склонения </w:t>
            </w:r>
            <w:r>
              <w:rPr>
                <w:rFonts w:ascii="Times New Roman" w:eastAsia="Times New Roman" w:hAnsi="Times New Roman" w:cs="Times New Roman"/>
                <w:sz w:val="24"/>
                <w:szCs w:val="24"/>
              </w:rPr>
              <w:lastRenderedPageBreak/>
              <w:t>существительным «степь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 наглядной и словесной инструкции учителя</w:t>
            </w:r>
            <w:r>
              <w:rPr>
                <w:rFonts w:ascii="Times New Roman" w:eastAsia="Times New Roman" w:hAnsi="Times New Roman" w:cs="Times New Roman"/>
                <w:b/>
                <w:sz w:val="24"/>
                <w:szCs w:val="24"/>
              </w:rPr>
              <w:t xml:space="preserve">. </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«медаль» и его значением.</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Проверяют безударные окончания существительных 3-го склонения существительным «степь</w:t>
            </w:r>
            <w:r>
              <w:rPr>
                <w:rFonts w:ascii="Times New Roman" w:eastAsia="Times New Roman" w:hAnsi="Times New Roman" w:cs="Times New Roman"/>
                <w:b/>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«медаль»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 единственном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проверке  безударных падежных окончаний имён существительных в единственном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комментируя орфограммы в словах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по падежам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алгоритма изменения по падежам имён существительных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имена существительные во множественном числе с опорой на схему, вопросы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во множественном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падежных вопросов к именам существительным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постановку  падежных вопросов от глаголов к именам существительным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падежные вопросы от глаголов к именам существительным во множественном числе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вопросительные слова</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ставя вопросы от глаголов к именам существительным во множественном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каждым словосочетанием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Подчёркивают вопросительные слова.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Падежные окончания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и выделять падежные окончания имён существительных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 с опорой на представленный образец и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выделяют падежные окончания имён существительных во множественном числе.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тексте выделенное имя существительное в разных падежах.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выделенных слов к указанному имени существительному, определяют падеж, выделяют окончания, ставят ударение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падежные окончания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сравнению безударных окончаний с ударными окончаниями в каждом падеже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имена существительные с ударными и безударными окончаниями, сравнивают  безударные окончания с ударными окончаниями в каждом падеже.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однородные члены предложения к выделенным словам.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ударные и безударные окончания имён существительных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падежные окончания имён существительных во множественном числе путём подстановки проверочных слов. Знакомство со словарным словом «пациент»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падежные окончания  имён существительных во множественном числе  по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«пациент»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окончания  имён существительных во множественном числе.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окончания имён существительных.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«пациент»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родительного падежа имён существительных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правильное употребление формы родительного падежа имён существительных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Письменный пересказ текста по вопросам</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текст, ставя имена существительные из скобок в родительном падеже и выделяя падежные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пересказывают текст по вопросам.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подчёркивают имена существительные в родительном падеже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существительных. Закрепление знаний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«депутат».</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под диктовку, с комментированием орфограммы в словах</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 с опорой на наглядность. Знакомятся со словарным словом «депутат»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существительных.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безударных окончаний.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«депутат» и его значением, указывая в слове орфограмму, которую следует запомнить.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словосочетания и предложения с данным словарным словом и записывают их.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под диктовку, комментируя орфограммы в словах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в объяснении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используя алгоритм и словесную инструкцию учителя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 не меняя форму слов.</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имён существительных, объясняя их правописание.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 выделяя окончания имён существительных.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объясняя правописание падежных окончаний имён существительных в единственном и множественном числе.</w:t>
            </w:r>
          </w:p>
          <w:p w:rsidR="00D3459A" w:rsidRDefault="00705A4F">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p>
        </w:tc>
      </w:tr>
    </w:tbl>
    <w:p w:rsidR="00D3459A" w:rsidRDefault="00705A4F">
      <w:r>
        <w:br w:type="page"/>
      </w:r>
    </w:p>
    <w:tbl>
      <w:tblPr>
        <w:tblStyle w:val="afb"/>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rsidTr="00A60A77">
        <w:trPr>
          <w:trHeight w:val="3391"/>
        </w:trPr>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изложение повествовательного текста с предварительным разбором, составлением плана и опорными словами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письменно излагать прочитанный и услышанный текст.</w:t>
            </w:r>
          </w:p>
          <w:p w:rsidR="00D3459A" w:rsidRDefault="00705A4F" w:rsidP="00A60A77">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составлять план текста, анализировать и излагать повествовательный текст по плану.</w:t>
            </w:r>
            <w:r w:rsidR="00A60A77" w:rsidRPr="00A60A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Развитие речи, памяти и внимания при написании изложения</w:t>
            </w:r>
          </w:p>
        </w:tc>
        <w:tc>
          <w:tcPr>
            <w:tcW w:w="3260" w:type="dxa"/>
          </w:tcPr>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Принимают участие в чтении небольшого повествовательного текста, составлении плана.   </w:t>
            </w:r>
          </w:p>
          <w:p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коллективного обсуждения записывают текст, используя составленный план и опорные слова</w:t>
            </w:r>
          </w:p>
        </w:tc>
        <w:tc>
          <w:tcPr>
            <w:tcW w:w="3686" w:type="dxa"/>
          </w:tcPr>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Передают содержание прочитанного текста. </w:t>
            </w:r>
          </w:p>
          <w:p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w:t>
            </w:r>
          </w:p>
          <w:p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текст, используя план и опорные слова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по теме: «Склонение имён существительных»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самостоятельной работы.</w:t>
            </w:r>
          </w:p>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знаний по теме: «Склонение имен существительных» </w:t>
            </w:r>
          </w:p>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260" w:type="dxa"/>
          </w:tcPr>
          <w:p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Закрепляют знания по теме: «Склонение имен существительных». Выполняют самостоятельную работу (по карточкам), используя таблицы и схемы</w:t>
            </w:r>
          </w:p>
        </w:tc>
        <w:tc>
          <w:tcPr>
            <w:tcW w:w="3686" w:type="dxa"/>
          </w:tcPr>
          <w:p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имён существительных». </w:t>
            </w:r>
          </w:p>
          <w:p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Выполняют самостоятельную работу  (по карточкам)</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712" w:type="dxa"/>
          </w:tcPr>
          <w:p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заметка в стенгазету  об  участии в общешкольных мероприятиях.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делового письма «Заметка в стенгазету».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заметку в стенгазету с опорой на план по словесной инструкции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r w:rsidR="00A60A77" w:rsidRPr="00A60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Пишут заметку в стенгазету об участии в общешкольных мероприятиях.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излагают прочитанный и услышанный текст</w:t>
            </w:r>
          </w:p>
        </w:tc>
      </w:tr>
    </w:tbl>
    <w:tbl>
      <w:tblPr>
        <w:tblStyle w:val="afc"/>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Имя прилагательное – 18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 Значение имён прилагательных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грамматических признаков имён прилагательных.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имён прилагательных разных семантических групп для описания предмета</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Описывают  признаки предмета по словесной инструкции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с опорой на наглядность и выписывают их парами</w:t>
            </w:r>
          </w:p>
          <w:p w:rsidR="00D3459A" w:rsidRDefault="00D3459A">
            <w:pPr>
              <w:pBdr>
                <w:top w:val="nil"/>
                <w:left w:val="nil"/>
                <w:bottom w:val="nil"/>
                <w:right w:val="nil"/>
                <w:between w:val="nil"/>
              </w:pBdr>
              <w:rPr>
                <w:rFonts w:ascii="Times New Roman" w:eastAsia="Times New Roman" w:hAnsi="Times New Roman" w:cs="Times New Roman"/>
                <w:color w:val="FF0000"/>
                <w:sz w:val="24"/>
                <w:szCs w:val="24"/>
              </w:rPr>
            </w:pP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имена прилагательные к выделенным именам существительным.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и выписывают их парами.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и записывают пропущенные имена существительные, сочетаемые с выделенными именами прилагательными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о нахождении  имён прилагательных, близких по значению и формирование из них пары.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замене имени прилагательного более точными, близкими по значению словами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имена прилагательные, близкие по значению.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 по словесной инструкции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прилагательные, близкие по значению, формируют из них пары.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каждой парой имён прилагательных, подчёркивая близкие по значению имена прилагательные.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 подчёркивая имена прилагательные</w:t>
            </w:r>
          </w:p>
        </w:tc>
      </w:tr>
    </w:tbl>
    <w:p w:rsidR="00D3459A" w:rsidRDefault="00705A4F">
      <w:r>
        <w:br w:type="page"/>
      </w:r>
    </w:p>
    <w:tbl>
      <w:tblPr>
        <w:tblStyle w:val="afd"/>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Словосочетания с именами прилагательными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вопроса от имени существительного к имени прилагательному, выделение имён прилагательных волнистой линией.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делать вывод об имени прилагательном как части речи и о его связи в предложении с именем существительным.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начиная каждую часть текста с красной строки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 опорой на план, начиная каждую часть текста с красной строки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об имени  прилагательном как части речи и о его связи в предложении с именем существительным.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сочетания имён прилагательных с именами существительными.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начиная каждую часть текста с красной строки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согласовании имён прилагательных с именами существительными в роде и числе.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«электричество»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Согласовывают имена прилагательные с именами существительными в роде, числе и падеже по наглядной и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Задают вопросы к именам прилагательным с опорой на наглядность.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«электричество»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к именам существительным имена прилагательные, не меняя их окончания.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род и число имён существительных и имён прилагательных, выделяют окончания.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«электричество»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окончаний имён прилагательных по вопросам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выделение окончания вопросов и окончания  имён прилагательных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 опираясь на представленный образец по наглядной и словесной инструкции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окончаний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 выделяя окончания в вопросительных словах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постановке вопросов от имени существительного к имени прилагательному.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Выписывание из текста сочетание имён прилагательных с именами существительными (с предлогами и без)</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по наглядной и словесной инструкции учителя. Выписывают  из текста сочетание имён прилагательных с именами существительным (с предлогами и без), ориентируясь на вопросы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Выделают окончания вопросов и окончания имён прилагательных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прослеживая совпадение окончаний вопросов с окончаниями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Выделают окончания вопросов и окончания имён прилагательных.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сочетание имён прилагательных с именами существительным (с предлогами и без)</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 единственном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имён существительных к именам прилагательным.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окончаний имён прилагательных с окончанием вопросов.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«территория»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 с помощью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существительных к именам прилагательным с опорой на образец.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«территория»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имён существительных к именам прилагательным.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окончания имён прилагательных с окончанием вопросов.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«территория»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Подбор примеров для подкрепления основной мысли текста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подкреплять основную мысль текста фактами, указанными в плане.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Умение записывать текст, дополняя его недостающими фактами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 недостающими фактами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падежные окончания имён прилагательных в единственном числе, объясняя их правописание.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Подкрепляют основную мысль текста фактами, указанными в плане. </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дополняя его недостающими фактами</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словосочетаний с именами прилагательными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тексте словосочетания имён прилагательных с именами существительными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записывают словосочетания имён прилагательных с именами существительными во множественном числе по словесной инструкции учителя.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 используя помощь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словосочетания имён прилагательных с именами существительными во множественном числе и выписывают их.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число имён существительных.</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в каком числе стоят имена прилагательные в выписанных словосочетаниях и почему.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вопросы в диалоге, опираясь на содержание ответов.</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во множественном числе по падежам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применять правило написания падежных окончаний имён  прилагательных во множественном числе. Выполнение тренировочных упражнений</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 используя алгоритм и помощь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постановке вопросов к именам прилагательным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словарными словами «полиция», «милиция»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инструкции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«полиция», «милиция»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данными словарными словами 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и объясняют их написание.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«полиция», «милиция»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во множественном числе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пересказ с опорой на план текста при помощи учителя </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прилагательных во множественном числе, проверяя их окончаниями вопросов.  Записывают  пересказ, подчёркивая словосочетания с именами прилагательными во множественном числе</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Закрепление знаний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«Склонение имён прилагательных».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с комментариями орфограмм в словах и знаков препинания</w:t>
            </w:r>
          </w:p>
          <w:p w:rsidR="00D3459A" w:rsidRDefault="00D3459A">
            <w:pPr>
              <w:rPr>
                <w:rFonts w:ascii="Times New Roman" w:eastAsia="Times New Roman" w:hAnsi="Times New Roman" w:cs="Times New Roman"/>
                <w:sz w:val="24"/>
                <w:szCs w:val="24"/>
              </w:rPr>
            </w:pP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словосочетания с именами прилагательными.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Обобщают изученное по теме: «Склонение имён прилагательных».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словосочетания с именами прилагательными.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словосочетаниями, комментируя орфограммы.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в предложениях, исправляя их</w:t>
            </w:r>
          </w:p>
        </w:tc>
      </w:tr>
    </w:tbl>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Имя прилагательное. Закрепление знаний. Контрольные вопросы и задания. </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«Имя прилагательное».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«характер»</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«характер»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выражения парами, заменяя имена прилагательные близкими по значению словами, данными в рамке.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близкие по значению имена прилагательные, выделяют их окончания.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«характер»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2712" w:type="dxa"/>
          </w:tcPr>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Деловое письмо. </w:t>
            </w:r>
          </w:p>
          <w:p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написании разных по тематике записок</w:t>
            </w:r>
          </w:p>
        </w:tc>
        <w:tc>
          <w:tcPr>
            <w:tcW w:w="3260" w:type="dxa"/>
          </w:tcPr>
          <w:p w:rsidR="00D3459A" w:rsidRDefault="00705A4F">
            <w:pPr>
              <w:pBdr>
                <w:top w:val="nil"/>
                <w:left w:val="nil"/>
                <w:bottom w:val="nil"/>
                <w:right w:val="nil"/>
                <w:between w:val="nil"/>
              </w:pBdr>
              <w:ind w:lef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деловое письмо «Записка» с опорой на план и развёрнутую инструкцию.</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Расширяют тематический словарь</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Отрабатывают навык  в написании разных по тематике записок. </w:t>
            </w:r>
          </w:p>
          <w:p w:rsidR="00D3459A" w:rsidRDefault="00705A4F">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делового письма – «Записка».</w:t>
            </w:r>
          </w:p>
          <w:p w:rsidR="00D3459A" w:rsidRDefault="00705A4F">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записку по данному плану.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тематический словарь. Учатся формулировать собственные мысли, высказывать и обосновывать свою точку зрения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устной и письменной речи обучающихся</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 после предварительной отработки содержания и языкового оформления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знания, полученные на уроках русского языка.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 по опорным словам и предложенному плану</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«Имя прилагательное»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по теме: «Имя прилагательное».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которых допущены ошибки, </w:t>
            </w:r>
            <w:r>
              <w:rPr>
                <w:rFonts w:ascii="Times New Roman" w:eastAsia="Times New Roman" w:hAnsi="Times New Roman" w:cs="Times New Roman"/>
                <w:sz w:val="24"/>
                <w:szCs w:val="24"/>
              </w:rPr>
              <w:lastRenderedPageBreak/>
              <w:t>объяснение правильного написания слова, подбор проверочного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самоконтроля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типичные и индивидуальные ошибки в тексте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работу над ошибками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Разбирают типичные и индивидуальные ошибки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Местоимение – 21час</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Значение местоимений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знакомства с частью речи, которая указывает на предметы, но не называет их.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используя помощь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вместо каких имён существительных использованы в тексте личные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вставляя вместо точек местоимения, которые свяжут рядом стоящие предложения по смыслу.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обучающихся о местоимении.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работы с диалогом</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лицо и число местоимений с опорой на наглядность и помощь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об изменении по родам местоимений 3-го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местоимения.  Различают местоимения по лицам и числам.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местоимений</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«профессия»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 используя помощь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«профессия»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я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«профессия»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1-го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1-го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тренировочных упражнений на замену имён существительных местоимением 1-го лица в тексте и в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имена существительные местоимением я в разных падежах, используя помощь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местоимением 1-го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опираясь на вопросы.</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текст, заменяя выделенные существительные местоимением «</w:t>
            </w:r>
            <w:r>
              <w:rPr>
                <w:rFonts w:ascii="Times New Roman" w:eastAsia="Times New Roman" w:hAnsi="Times New Roman" w:cs="Times New Roman"/>
                <w:b/>
                <w:sz w:val="24"/>
                <w:szCs w:val="24"/>
              </w:rPr>
              <w:t>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том же падеже, что и существительные.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постановку вопросов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письменно пересказывать, опираясь на выписанные из текста сочетания местоимений с глаголами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 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опираясь на выписанные из текста сочетания местоимений с глаголами.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и исправляют их</w:t>
            </w:r>
          </w:p>
        </w:tc>
      </w:tr>
    </w:tbl>
    <w:p w:rsidR="00A60A77" w:rsidRDefault="00A60A77">
      <w:r>
        <w:br w:type="page"/>
      </w:r>
    </w:p>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1-го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1-го лица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существительных местоимением 1-го лица множественного числа в тексте и в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опираясь на образец</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существительные местоимением 1-го лица множественного числа в тексте и в речи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1-го лица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1-го лица единственного и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написания местоимений с предлогами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в предложениях предлоги.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из текста и записывают сочетания местоимений с выделенными словами.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указывают о раздельном написании местоимений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1-го лица с предлогами и без них</w:t>
            </w:r>
          </w:p>
        </w:tc>
      </w:tr>
    </w:tbl>
    <w:p w:rsidR="00D3459A" w:rsidRDefault="00705A4F">
      <w:r>
        <w:br w:type="page"/>
      </w:r>
    </w:p>
    <w:tbl>
      <w:tblPr>
        <w:tblStyle w:val="aff0"/>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«совесть»</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местоимение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xml:space="preserve"> 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«совесть»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(с предлогами и без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по вопросу определяют падеж и записывают местоимение в таблицу.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ставя к нему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«совесть»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тренировочных упражнений на составление словосочетаний с местоимением 2-го лица единственного числа, </w:t>
            </w:r>
            <w:r>
              <w:rPr>
                <w:rFonts w:ascii="Times New Roman" w:eastAsia="Times New Roman" w:hAnsi="Times New Roman" w:cs="Times New Roman"/>
                <w:sz w:val="24"/>
                <w:szCs w:val="24"/>
              </w:rPr>
              <w:lastRenderedPageBreak/>
              <w:t xml:space="preserve">постановка местоимения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разные падежи, опираясь на вопросы</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w:t>
            </w:r>
            <w:r>
              <w:rPr>
                <w:rFonts w:ascii="Times New Roman" w:eastAsia="Times New Roman" w:hAnsi="Times New Roman" w:cs="Times New Roman"/>
                <w:sz w:val="24"/>
                <w:szCs w:val="24"/>
              </w:rPr>
              <w:lastRenderedPageBreak/>
              <w:t>предлогами и опорой на наглядность</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и записывают словосочетания с местоимением 2-го лица единственного числа, ставят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опираясь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 разных падежах с выделенными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раскрывая скобки и ставя вопрос от выделенных слов к местоимению</w:t>
            </w:r>
          </w:p>
        </w:tc>
      </w:tr>
    </w:tbl>
    <w:tbl>
      <w:tblPr>
        <w:tblStyle w:val="aff1"/>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постановку вопросов от глаголов к местоимению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падежах.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 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 вопросу падеж и записывают местоимение в таблицу.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личное местоимение 2-го лица множественного числа </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множественного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вместо вопросов местоимения </w:t>
            </w:r>
            <w:r>
              <w:rPr>
                <w:rFonts w:ascii="Times New Roman" w:eastAsia="Times New Roman" w:hAnsi="Times New Roman" w:cs="Times New Roman"/>
                <w:b/>
                <w:sz w:val="24"/>
                <w:szCs w:val="24"/>
              </w:rPr>
              <w:t>«вы»</w:t>
            </w:r>
            <w:r>
              <w:rPr>
                <w:rFonts w:ascii="Times New Roman" w:eastAsia="Times New Roman" w:hAnsi="Times New Roman" w:cs="Times New Roman"/>
                <w:sz w:val="24"/>
                <w:szCs w:val="24"/>
              </w:rPr>
              <w:t xml:space="preserve"> 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ставя вместо вопросов местоимение</w:t>
            </w:r>
            <w:r>
              <w:rPr>
                <w:rFonts w:ascii="Times New Roman" w:eastAsia="Times New Roman" w:hAnsi="Times New Roman" w:cs="Times New Roman"/>
                <w:b/>
                <w:sz w:val="24"/>
                <w:szCs w:val="24"/>
              </w:rPr>
              <w:t xml:space="preserve"> «вы» </w:t>
            </w:r>
            <w:r>
              <w:rPr>
                <w:rFonts w:ascii="Times New Roman" w:eastAsia="Times New Roman" w:hAnsi="Times New Roman" w:cs="Times New Roman"/>
                <w:sz w:val="24"/>
                <w:szCs w:val="24"/>
              </w:rPr>
              <w:t>в разных падежах с предлогами и без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к рисунку, используя данные выражения.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 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 записывают заголовок.</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вставляют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разных падежах</w:t>
            </w:r>
          </w:p>
        </w:tc>
      </w:tr>
    </w:tbl>
    <w:p w:rsidR="00D3459A" w:rsidRDefault="00705A4F">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2-го лица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2-го лица единственного и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подчёркивая местоимения 2-го лица, опираясь на образец и словесную инструкцию учителя</w:t>
            </w:r>
          </w:p>
        </w:tc>
        <w:tc>
          <w:tcPr>
            <w:tcW w:w="3686" w:type="dxa"/>
          </w:tcPr>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с предлогами и без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из текста сочетания местоимений 2-го лица с выделенными словами.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подчёркивают местоимения 2-го лица</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единственного числа.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падежа местоимения по вопросу.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местоимений с предлогами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Склоняют местоимения 3-го лица единственного числа с записью в таблицу.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 местоимения по вопросу.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 местоимений с предлогами.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3-го лица единственного числа в разных падежах</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3-го лица единственного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имён существительных местоимениями «</w:t>
            </w:r>
            <w:r>
              <w:rPr>
                <w:rFonts w:ascii="Times New Roman" w:eastAsia="Times New Roman" w:hAnsi="Times New Roman" w:cs="Times New Roman"/>
                <w:b/>
                <w:sz w:val="24"/>
                <w:szCs w:val="24"/>
              </w:rPr>
              <w:t>он»</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она»</w:t>
            </w:r>
            <w:r>
              <w:rPr>
                <w:rFonts w:ascii="Times New Roman" w:eastAsia="Times New Roman" w:hAnsi="Times New Roman" w:cs="Times New Roman"/>
                <w:sz w:val="24"/>
                <w:szCs w:val="24"/>
              </w:rPr>
              <w:t>, постановка местоимения в том же падеже, что и существительное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вопросы местоимениями «</w:t>
            </w:r>
            <w:r>
              <w:rPr>
                <w:rFonts w:ascii="Times New Roman" w:eastAsia="Times New Roman" w:hAnsi="Times New Roman" w:cs="Times New Roman"/>
                <w:b/>
                <w:sz w:val="24"/>
                <w:szCs w:val="24"/>
              </w:rPr>
              <w:t xml:space="preserve">он, она, оно»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начало сказки, заменяют вопросы из скобок местоимениями </w:t>
            </w:r>
            <w:r>
              <w:rPr>
                <w:rFonts w:ascii="Times New Roman" w:eastAsia="Times New Roman" w:hAnsi="Times New Roman" w:cs="Times New Roman"/>
                <w:b/>
                <w:sz w:val="24"/>
                <w:szCs w:val="24"/>
              </w:rPr>
              <w:t xml:space="preserve">«он» или «она» </w:t>
            </w:r>
            <w:r>
              <w:rPr>
                <w:rFonts w:ascii="Times New Roman" w:eastAsia="Times New Roman" w:hAnsi="Times New Roman" w:cs="Times New Roman"/>
                <w:sz w:val="24"/>
                <w:szCs w:val="24"/>
              </w:rPr>
              <w:t>в разных падежах.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словосочетаний, заменяют выделенные имена существительные местоимениями </w:t>
            </w:r>
            <w:r>
              <w:rPr>
                <w:rFonts w:ascii="Times New Roman" w:eastAsia="Times New Roman" w:hAnsi="Times New Roman" w:cs="Times New Roman"/>
                <w:b/>
                <w:sz w:val="24"/>
                <w:szCs w:val="24"/>
              </w:rPr>
              <w:t xml:space="preserve">«он» </w:t>
            </w:r>
            <w:r>
              <w:rPr>
                <w:rFonts w:ascii="Times New Roman" w:eastAsia="Times New Roman" w:hAnsi="Times New Roman" w:cs="Times New Roman"/>
                <w:sz w:val="24"/>
                <w:szCs w:val="24"/>
              </w:rPr>
              <w:t>или</w:t>
            </w:r>
            <w:r>
              <w:rPr>
                <w:rFonts w:ascii="Times New Roman" w:eastAsia="Times New Roman" w:hAnsi="Times New Roman" w:cs="Times New Roman"/>
                <w:b/>
                <w:sz w:val="24"/>
                <w:szCs w:val="24"/>
              </w:rPr>
              <w:t xml:space="preserve"> «она»</w:t>
            </w:r>
            <w:r>
              <w:rPr>
                <w:rFonts w:ascii="Times New Roman" w:eastAsia="Times New Roman" w:hAnsi="Times New Roman" w:cs="Times New Roman"/>
                <w:sz w:val="24"/>
                <w:szCs w:val="24"/>
              </w:rPr>
              <w:t xml:space="preserve">.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в том же числе, что и имена существительные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Постановка вопросов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 (с предлогами и без).</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опираясь на наглядную и словесную инструкцию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местоимение в таблицу, определяя падеж по вопросу от глаголов к местоимению.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 xml:space="preserve"> в разных падежах (с предлогами и без).</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склонение местоимений 3-го лица множественного числа.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замена повторяющихся имён существительных местоимениями 3-го лица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словосочетаний.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выделенное имя существительное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ставя местоимение в том же падеже, что и имя существительное.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предложений по смыслу, заменяя повторяющееся имя существительное местоимением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парами, подчёркивая местоимения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3-го лица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3-го лица единственного и множественного числа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повторяющиеся имена существительные местоимениями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собственные местоимениями 3-го лица и записывают словосочетания.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местоимения</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Закрепление знаний.</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закрепление изученного по теме: «Местоимение».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«юмор».</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Написание предложений под диктовку, с комментированием  орфограммы в словах и знаков препинания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на письме с опорой на наглядность.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«юмор»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стихотворение по памяти.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личные местоимения, и указывают их лицо и число.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словарное слово «юмор» и используют его в устной и письменной речи.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 и знаки препинания</w:t>
            </w:r>
          </w:p>
        </w:tc>
      </w:tr>
    </w:tbl>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712" w:type="dxa"/>
          </w:tcPr>
          <w:p w:rsidR="00D3459A" w:rsidRDefault="00705A4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по теме: «Местоимение»</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712" w:type="dxa"/>
          </w:tcPr>
          <w:p w:rsidR="00D3459A" w:rsidRDefault="00705A4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по теме: «Местоимение».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Работают над ошибками диктанта  на основе готового или коллективно составленного алгоритма. Пишут словарный диктант</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самостоятельной работы.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в практической деятельности.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заявления  о приёме на работу и увольнении.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заявлений.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нескольких заявлений: о приеме в колледж, об оказании материальной помощи, об увольнении с работы</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Пишут заявление о приёме на работу и увольнении,  используя наглядный материал, план и словесную инструкцию учителя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оформления заявлений.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Располагают по плану части заявления с записью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опорой на образец пишут несколько заявлений по образцу: о приеме в колледж, об оказании материальной помощи, об увольнении с работы</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Глагол – 22часа</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Значение глаголов в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грамматических признаков глагола.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Дополнение определения глагола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 по смыслу.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заменяя выделенные глаголы противоположными по значению глаголами по наглядной и словесной инструкции учителя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в каждом предложении подлежащее и сказуемое.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заменяя выделенные глаголы противоположными по значению глаголами.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предложения к рисункам, распространяют предложения второстепенными членами</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описывать действия предмета с помощью однородных членов.</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Использование близких и противоположных по значению глаголов</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двумя чертами.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Рассматривают репродукцию картины.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вместо точек пропущенные глаголы, данные в скобках (один из двух близких по значению глаголов) 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 подчёркивая глаголы.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текст, вставляя вместо точек пропущенные глаголы, данные в скобках (один из двух близких по значению глаголов).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действия предмета с помощью однородных членов</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с глаголами.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Знание правила правописания частицы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 и умение применять на письме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перед глаголами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глаголы в каждой паре предложений.</w:t>
            </w:r>
          </w:p>
          <w:p w:rsidR="00D3459A" w:rsidRDefault="00705A4F">
            <w:pPr>
              <w:ind w:right="-11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парами и подчёркивают глаголы с частицей </w:t>
            </w:r>
            <w:r>
              <w:rPr>
                <w:rFonts w:ascii="Times New Roman" w:eastAsia="Times New Roman" w:hAnsi="Times New Roman" w:cs="Times New Roman"/>
                <w:b/>
                <w:sz w:val="24"/>
                <w:szCs w:val="24"/>
              </w:rPr>
              <w:t>«не».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перед глаголами.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подкрепляя основную мысль текста фактами, указанными в плане.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Неопределённая форма глагола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определять  неопределённую форму глагола.</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 постановке вопросов: «Что делать? Что сделать?» к глаголам в неопределенной форме.  Написание стихотворения по памяти. Работа с диалогом</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 xml:space="preserve">перед </w:t>
            </w:r>
            <w:r>
              <w:rPr>
                <w:rFonts w:ascii="Times New Roman" w:eastAsia="Times New Roman" w:hAnsi="Times New Roman" w:cs="Times New Roman"/>
                <w:b/>
                <w:sz w:val="24"/>
                <w:szCs w:val="24"/>
              </w:rPr>
              <w:t>–ся.</w:t>
            </w:r>
          </w:p>
          <w:p w:rsidR="00D3459A" w:rsidRDefault="00705A4F">
            <w:pP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Составляют диалог и записывают его, подчёркивая глаголы неопределённой формы по словесной инструкции учителя</w:t>
            </w:r>
          </w:p>
        </w:tc>
        <w:tc>
          <w:tcPr>
            <w:tcW w:w="3686"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дополняют вывод о неопределенной форме глагола.</w:t>
            </w:r>
          </w:p>
          <w:p w:rsidR="00D3459A" w:rsidRDefault="00705A4F">
            <w:pPr>
              <w:pBdr>
                <w:top w:val="nil"/>
                <w:left w:val="nil"/>
                <w:bottom w:val="nil"/>
                <w:right w:val="nil"/>
                <w:between w:val="nil"/>
              </w:pBdr>
              <w:ind w:right="-11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перед </w:t>
            </w:r>
            <w:r>
              <w:rPr>
                <w:rFonts w:ascii="Times New Roman" w:eastAsia="Times New Roman" w:hAnsi="Times New Roman" w:cs="Times New Roman"/>
                <w:b/>
                <w:color w:val="000000"/>
                <w:sz w:val="24"/>
                <w:szCs w:val="24"/>
              </w:rPr>
              <w:t>–ся.</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стихотворение по памяти, подчёркивая в словах известные орфограммы.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правописание глаголов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неопределённой форме.</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диалог и записывают его, подчёркивая глаголы неопределённой формы</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 и числам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глаголов по временам и числам.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«квитанция»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Распределяют словосочетания по темам, используя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«квитанция»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устно определяя, в каком времени употребляются глаголы в каждой части текста.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ставят к ним вопросы.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Зачитывают словосочетания,</w:t>
            </w:r>
            <w:r>
              <w:rPr>
                <w:rFonts w:ascii="Times New Roman" w:eastAsia="Times New Roman" w:hAnsi="Times New Roman" w:cs="Times New Roman"/>
                <w:sz w:val="24"/>
                <w:szCs w:val="24"/>
              </w:rPr>
              <w:br/>
              <w:t xml:space="preserve">Ставят глаголы в указанном времени и записывают их по столбикам.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«квитанция»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1-го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изменения глаголов настоящего и будущего времени по лицам.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1-го лица глагола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подставляя к глаголам местоимения. Записывают словосочетания и подчёркивают глаголы.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рисунку в учебнике, составляют и записывают с ними распространённые предложения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данные распространённые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главные члены.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данные предложения нераспространёнными и записывают их, опираясь на образец в учебнике.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местоимений и подчёркивают глаголы.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выделенные местоимения вместе с глаголами, указывая лицо местоимений и подчёркивая глаголы.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глаголы к рисунку, составляют и записывают с ними распространённые предложения </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1-го лица</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1-го лица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опираясь на образец.</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w:t>
            </w:r>
            <w:r>
              <w:rPr>
                <w:rFonts w:ascii="Times New Roman" w:eastAsia="Times New Roman" w:hAnsi="Times New Roman" w:cs="Times New Roman"/>
                <w:sz w:val="24"/>
                <w:szCs w:val="24"/>
              </w:rPr>
              <w:lastRenderedPageBreak/>
              <w:t>порядку названия дней недели.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 по наглядной и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недели.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вопросы к глаголам 1-го лица, выписывают местоимения и глаголы</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1-м лице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постановку глаголов в нужной форме, опираясь на вопросы</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указывают их род и число.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от 1-го лица единственного числа, подчёркивают в каждом предложении подлежащее и сказуемое.</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2-го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2-го лица глаголов</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распространённые предложения из словосочетаний глаголов с </w:t>
            </w:r>
            <w:r>
              <w:rPr>
                <w:rFonts w:ascii="Times New Roman" w:eastAsia="Times New Roman" w:hAnsi="Times New Roman" w:cs="Times New Roman"/>
                <w:sz w:val="24"/>
                <w:szCs w:val="24"/>
              </w:rPr>
              <w:lastRenderedPageBreak/>
              <w:t>местоимениями с помощью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распространённые предложения из словосочетаний глаголов с местоимениями (не меняя форму глаголов).</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Выписывают из предложений местоимения с глаголами 2-го лица</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2-го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2-го лица</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 по словесной инструкции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повторяют его, опираясь на краткую запись.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второстепенными членами, опираясь на рисунок в учебнике.</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глаголов 2-го лица единственного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употреблять глаголы 2-го лица единственного числа в устной и письменной речи.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писать букву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 2-го лица единственного числа. Знакомство со словарным словом «дисциплина»</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глаголы 2-го лица единственного числа по наглядной и словесной инструкции учителя. Подчёркивают </w:t>
            </w:r>
            <w:r>
              <w:rPr>
                <w:rFonts w:ascii="Times New Roman" w:eastAsia="Times New Roman" w:hAnsi="Times New Roman" w:cs="Times New Roman"/>
                <w:b/>
                <w:sz w:val="24"/>
                <w:szCs w:val="24"/>
              </w:rPr>
              <w:t>–шь, -шься</w:t>
            </w:r>
            <w:r>
              <w:rPr>
                <w:rFonts w:ascii="Times New Roman" w:eastAsia="Times New Roman" w:hAnsi="Times New Roman" w:cs="Times New Roman"/>
                <w:sz w:val="24"/>
                <w:szCs w:val="24"/>
              </w:rPr>
              <w:t xml:space="preserve"> у глаголов 2-го лица единственного числа.</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словарным словом «дисциплина»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глаголы 2-го лица единственного числа.</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букву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в глаголах 2-го лица единственного числа после </w:t>
            </w:r>
            <w:r>
              <w:rPr>
                <w:rFonts w:ascii="Times New Roman" w:eastAsia="Times New Roman" w:hAnsi="Times New Roman" w:cs="Times New Roman"/>
                <w:b/>
                <w:color w:val="000000"/>
                <w:sz w:val="24"/>
                <w:szCs w:val="24"/>
              </w:rPr>
              <w:t>Ш.</w:t>
            </w:r>
            <w:r>
              <w:rPr>
                <w:rFonts w:ascii="Times New Roman" w:eastAsia="Times New Roman" w:hAnsi="Times New Roman" w:cs="Times New Roman"/>
                <w:color w:val="000000"/>
                <w:sz w:val="24"/>
                <w:szCs w:val="24"/>
              </w:rPr>
              <w:t xml:space="preserve">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словосочетания по образцу, подчёркивают </w:t>
            </w:r>
            <w:r>
              <w:rPr>
                <w:rFonts w:ascii="Times New Roman" w:eastAsia="Times New Roman" w:hAnsi="Times New Roman" w:cs="Times New Roman"/>
                <w:b/>
                <w:color w:val="000000"/>
                <w:sz w:val="24"/>
                <w:szCs w:val="24"/>
              </w:rPr>
              <w:t>–шь, -шься</w:t>
            </w:r>
            <w:r>
              <w:rPr>
                <w:rFonts w:ascii="Times New Roman" w:eastAsia="Times New Roman" w:hAnsi="Times New Roman" w:cs="Times New Roman"/>
                <w:color w:val="000000"/>
                <w:sz w:val="24"/>
                <w:szCs w:val="24"/>
              </w:rPr>
              <w:t xml:space="preserve"> у глаголов 2-го лица единственного числа.</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«дисциплина» и его значением, указывая в слове орфограмму, которую следует запомнить.</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диалог, вставляя и объясняя пропущенные орфограммы</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во 2-м лице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употребление глаголов во 2-м лице в устной и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 и словесную инструкцию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 с помощью учителя</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местоимением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записывают получившийся текст, объясняют правописание глаголов 2-го лица единственного числа</w:t>
            </w:r>
          </w:p>
        </w:tc>
      </w:tr>
      <w:tr w:rsidR="00D3459A" w:rsidTr="00A60A77">
        <w:trPr>
          <w:trHeight w:val="840"/>
        </w:trPr>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3-го лица</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3-го лица глаголов</w:t>
            </w:r>
          </w:p>
          <w:p w:rsidR="00D3459A" w:rsidRDefault="00D3459A">
            <w:pPr>
              <w:rPr>
                <w:rFonts w:ascii="Times New Roman" w:eastAsia="Times New Roman" w:hAnsi="Times New Roman" w:cs="Times New Roman"/>
                <w:sz w:val="24"/>
                <w:szCs w:val="24"/>
              </w:rPr>
            </w:pP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используя подстановку к глаголам местоимений.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подчёркивают глаголы с помощью учителя</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выделенные местоимения вместе с глаголами, указывают лицо местоимений, подчёркивают глаголы, определяют, кто выполняет указанные действия.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Составляют и записывают распространённые предложения с глаголами 3-го лица</w:t>
            </w:r>
          </w:p>
        </w:tc>
      </w:tr>
    </w:tbl>
    <w:tbl>
      <w:tblPr>
        <w:tblStyle w:val="af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3-го лица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3-го лица.</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«клиент»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3-го лица по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«клиент»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и повторяют его, опираясь на краткую запись.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3-го лица.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3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«клиент»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3-м лице единственного и множественного числа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употребление глаголов в 3-м лице в устной и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3-го лица, указывают число.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вопросы к предложениям, </w:t>
            </w:r>
            <w:r>
              <w:rPr>
                <w:rFonts w:ascii="Times New Roman" w:eastAsia="Times New Roman" w:hAnsi="Times New Roman" w:cs="Times New Roman"/>
                <w:sz w:val="24"/>
                <w:szCs w:val="24"/>
              </w:rPr>
              <w:lastRenderedPageBreak/>
              <w:t>подчёркивают глаголы, указывают их лицо и число.</w:t>
            </w:r>
          </w:p>
        </w:tc>
      </w:tr>
    </w:tbl>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глаголов, которые заканчиваются на </w:t>
            </w:r>
            <w:r>
              <w:rPr>
                <w:rFonts w:ascii="Times New Roman" w:eastAsia="Times New Roman" w:hAnsi="Times New Roman" w:cs="Times New Roman"/>
                <w:b/>
                <w:sz w:val="28"/>
                <w:szCs w:val="28"/>
              </w:rPr>
              <w:t>–тся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8"/>
                <w:szCs w:val="28"/>
              </w:rPr>
              <w:t>-ться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глаголов на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ться</w:t>
            </w:r>
            <w:r>
              <w:rPr>
                <w:rFonts w:ascii="Times New Roman" w:eastAsia="Times New Roman" w:hAnsi="Times New Roman" w:cs="Times New Roman"/>
                <w:color w:val="000000"/>
                <w:sz w:val="24"/>
                <w:szCs w:val="24"/>
              </w:rPr>
              <w:t xml:space="preserve">. </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Тренировочные упражнения на  написание глаголов, оканчивающихся на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ться</w:t>
            </w:r>
            <w:r>
              <w:rPr>
                <w:rFonts w:ascii="Times New Roman" w:eastAsia="Times New Roman" w:hAnsi="Times New Roman" w:cs="Times New Roman"/>
                <w:color w:val="000000"/>
                <w:sz w:val="24"/>
                <w:szCs w:val="24"/>
              </w:rPr>
              <w:t xml:space="preserve"> </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Ставят вопросы от выделенных слов к глаголам. Подчёркивают глаголы. Подчёркивают в глаголах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 ться.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 в словах</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Различают глаголы на -</w:t>
            </w:r>
            <w:r>
              <w:rPr>
                <w:rFonts w:ascii="Times New Roman" w:eastAsia="Times New Roman" w:hAnsi="Times New Roman" w:cs="Times New Roman"/>
                <w:b/>
                <w:sz w:val="24"/>
                <w:szCs w:val="24"/>
              </w:rPr>
              <w:t xml:space="preserve"> 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ться.</w:t>
            </w:r>
          </w:p>
          <w:p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предложения, ставя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где, надо</w:t>
            </w:r>
            <w:r>
              <w:rPr>
                <w:rFonts w:ascii="Times New Roman" w:eastAsia="Times New Roman" w:hAnsi="Times New Roman" w:cs="Times New Roman"/>
                <w:b/>
                <w:sz w:val="24"/>
                <w:szCs w:val="24"/>
              </w:rPr>
              <w:t xml:space="preserve">, ь </w:t>
            </w:r>
            <w:r>
              <w:rPr>
                <w:rFonts w:ascii="Times New Roman" w:eastAsia="Times New Roman" w:hAnsi="Times New Roman" w:cs="Times New Roman"/>
                <w:sz w:val="24"/>
                <w:szCs w:val="24"/>
              </w:rPr>
              <w:t>в глаголах.</w:t>
            </w:r>
            <w:r>
              <w:rPr>
                <w:rFonts w:ascii="Times New Roman" w:eastAsia="Times New Roman" w:hAnsi="Times New Roman" w:cs="Times New Roman"/>
                <w:b/>
                <w:sz w:val="24"/>
                <w:szCs w:val="24"/>
              </w:rPr>
              <w:t xml:space="preserve"> </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лицам и числам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определению лица и числа глаголов.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«патриот»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глаголы, подставляя к ним местоимения по словесной инструкции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определённой теме. Подчёркивают глаголы.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«патриот»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глаголы, подставляя к ним местоимения.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глаголов.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глаголы по лицам, указывая их число.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«патриот»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по теме: «Глагол».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пробелов в знаниях обучающихся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Отвечают  на вопросы по изученной теме на доступном материале.    </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Применяют правила на письме с опорой на наглядность</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Объясняют, на какие вопросы отвечают глаголы 1-го, 2-го и 3-го лица.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правописание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Подбирают к данным глаголам близкие по значению и записывают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словосочетания подходящие по смыслу глаголы,  комментируя орфограммы в словах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расписки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с опорой на план либо по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по образцу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Устраняют ошибки, допущенные автором при оформлении расписки в рабочей тетради.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излагая прочитанный и услышанный текст</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712"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Изложение рассказа по коллективно составленному плану (с включением в изложение имен прилагательных)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письменно излагать прочитанный и услышанный текст</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небольшое по объёму изложение после предварительного обсуждения (отработки) всех компонентов текста, используя план </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Правильно оформляют его на письме</w:t>
            </w:r>
          </w:p>
        </w:tc>
      </w:tr>
      <w:tr w:rsidR="00D3459A">
        <w:tc>
          <w:tcPr>
            <w:tcW w:w="709" w:type="dxa"/>
          </w:tcPr>
          <w:p w:rsidR="00D3459A" w:rsidRDefault="00705A4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712"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Самостоятельная работа  по теме: «Глагол» </w:t>
            </w:r>
          </w:p>
        </w:tc>
        <w:tc>
          <w:tcPr>
            <w:tcW w:w="548" w:type="dxa"/>
          </w:tcPr>
          <w:p w:rsidR="00D3459A" w:rsidRDefault="00705A4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19"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 по словесной инструкции учителя и на доступном материале</w:t>
            </w:r>
          </w:p>
        </w:tc>
        <w:tc>
          <w:tcPr>
            <w:tcW w:w="3686"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w:t>
            </w:r>
          </w:p>
        </w:tc>
      </w:tr>
    </w:tbl>
    <w:p w:rsidR="00A60A77" w:rsidRDefault="00A60A77">
      <w:r>
        <w:br w:type="page"/>
      </w:r>
    </w:p>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2712"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самостоятельной работы  по теме: «Глагол».</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диктант</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 по теме: «Глагол».</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на основе готового или коллективно составленного алгоритма. </w:t>
            </w:r>
          </w:p>
          <w:p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словарный диктант</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r w:rsidR="00D3459A">
        <w:tc>
          <w:tcPr>
            <w:tcW w:w="709" w:type="dxa"/>
          </w:tcPr>
          <w:p w:rsidR="00D3459A" w:rsidRDefault="00D3459A">
            <w:pPr>
              <w:jc w:val="both"/>
              <w:rPr>
                <w:rFonts w:ascii="Times New Roman" w:eastAsia="Times New Roman" w:hAnsi="Times New Roman" w:cs="Times New Roman"/>
                <w:sz w:val="28"/>
                <w:szCs w:val="28"/>
              </w:rPr>
            </w:pPr>
          </w:p>
        </w:tc>
        <w:tc>
          <w:tcPr>
            <w:tcW w:w="13325" w:type="dxa"/>
            <w:gridSpan w:val="5"/>
          </w:tcPr>
          <w:p w:rsidR="00D3459A" w:rsidRDefault="00D3459A">
            <w:pPr>
              <w:jc w:val="center"/>
              <w:rPr>
                <w:rFonts w:ascii="Times New Roman" w:eastAsia="Times New Roman" w:hAnsi="Times New Roman" w:cs="Times New Roman"/>
                <w:b/>
                <w:sz w:val="24"/>
                <w:szCs w:val="24"/>
              </w:rPr>
            </w:pPr>
          </w:p>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Наречие – 13часов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как часть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о наречии как части речи.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от глагола к наречию</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слова с определенными грамматическими  категориями по словесной инструкции учителя.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 какие вопросы отвечают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 с помощью учителя</w:t>
            </w:r>
          </w:p>
        </w:tc>
        <w:tc>
          <w:tcPr>
            <w:tcW w:w="3686" w:type="dxa"/>
          </w:tcPr>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наречие  как часть речи.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текста глаголы вместе с наречиями, подчёркивая обе части речи. </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глагола к наречию.</w:t>
            </w:r>
          </w:p>
          <w:p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 неизменяемая часть речи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доказывать, что наречие – неизменяемая часть слова.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«неожиданно»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 по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«неожиданно»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Указывают, что наречие – неизменяемая часть слова.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в них лицо и число глаголов, подчёркивая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глаголов с наречиями.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«неожиданно»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rPr>
          <w:trHeight w:val="419"/>
        </w:trPr>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наречий в речи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какое значение имеют наречия для описания действий</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в тексте и подчёркивают 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вопросам учителя определяют значение наречия в тексте</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какое значение имеют наречия для описания действий.</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рисунку из учебника, подчёркивая в них глаголы и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 отвечают на вопросы, выбирая для ответов нужные наречия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наречий от прилагательных</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к прилагательным однокоренных наречий.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с диалогом</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однокоренные наречия от прилагательных по словесной инструкции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именам прилагательным однокоренные наречия.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наречий с глаголами, определяют, от каких имён прилагательных образованы наречия</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противоположные и близкие по значению</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употреблять наречия близких и противоположных по </w:t>
            </w:r>
            <w:r>
              <w:rPr>
                <w:rFonts w:ascii="Times New Roman" w:eastAsia="Times New Roman" w:hAnsi="Times New Roman" w:cs="Times New Roman"/>
                <w:sz w:val="24"/>
                <w:szCs w:val="24"/>
              </w:rPr>
              <w:lastRenderedPageBreak/>
              <w:t>значению в устной и письменной речи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текст.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инструкции  учителя находят, записывают и подчёркивают наречия, </w:t>
            </w:r>
            <w:r>
              <w:rPr>
                <w:rFonts w:ascii="Times New Roman" w:eastAsia="Times New Roman" w:hAnsi="Times New Roman" w:cs="Times New Roman"/>
                <w:sz w:val="24"/>
                <w:szCs w:val="24"/>
              </w:rPr>
              <w:lastRenderedPageBreak/>
              <w:t>противоположные по значению.</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 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наречия, противоположные и близкие по значению, и составляют из них пары.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Подбирают глаголы к наречиям и записывают словосочетания.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противоположные по значению наречия.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w:t>
            </w:r>
          </w:p>
        </w:tc>
      </w:tr>
    </w:tbl>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«Как</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«память»</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Исключают лишнее наречие из каждого ряда, опираясь на вопросы учителя.</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«память» и его значением.</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«память» и его значением, указывая в слове орфограмму, которую следует запомнить.</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«Где?»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 «Где?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глаголы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глагола к наречиям, используя алгоритм и словесную инструкцию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словосочетания данными в учебнике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 парами.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выделенные выражения и наречия, которые их заменили.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«Когда?</w:t>
            </w:r>
            <w:r>
              <w:rPr>
                <w:rFonts w:ascii="Times New Roman" w:eastAsia="Times New Roman" w:hAnsi="Times New Roman" w:cs="Times New Roman"/>
                <w:i/>
                <w:sz w:val="24"/>
                <w:szCs w:val="24"/>
              </w:rPr>
              <w:t>»</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выделенных слов  данными наречиями</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глаголы, к которым относятся выделенные наречия по словесной инструкции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Перечисляют наречия, которые отвечают на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 xml:space="preserve">»  </w:t>
            </w: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заголовок к тексту.</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глаголы, к которым относятся выделенные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словосочетания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подчёркивают наречия.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w:t>
            </w:r>
          </w:p>
          <w:p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ставя наречия вместо вопросов, подчёркивают сочетания наречий с глаголами</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вопросы: «Куда? Откуда?»</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наречия, отвечающие на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 словесной инструкции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под вопросами.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подходящие по смыслу глаголы к наречиям и записывают их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наречиям</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постановку вопросов от глаголов к наречиям.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пересказа, с исправлением ошибок </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глагола к наречиям, используя алгоритм и помощь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ставя вопросы от глагола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сочетания наречий с выделенными глаголами, ставят вопросы от глаголов к наречиям.</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выписывают из каждого предложения словосочетания с наречиями.</w:t>
            </w:r>
          </w:p>
          <w:p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сверяя его с текстом в учебнике и исправляя ошибки</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наречий с опорой на вопросы</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подбор к данным глаголам наречий с опорой на вопросы</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 и помощь учителя.</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D3459A">
            <w:pPr>
              <w:ind w:right="-103"/>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подбор к данным глаголам наречий с опорой на вопросы</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закрепление знаний. Контрольные вопросы и задания.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«Наречие»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Демонстрация усвоенных знаний.</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проверочной работы по теме: «Наречие», применяя полученные знания</w:t>
            </w:r>
          </w:p>
        </w:tc>
        <w:tc>
          <w:tcPr>
            <w:tcW w:w="3260" w:type="dxa"/>
          </w:tcPr>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 по наглядной и словесной инструкции учителя.</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 по изученной теме на доступном материале.</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проверочную работу, применяя полученные знания на доступном материале</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и записывают словосочетания глаголов с наречиями.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ставя, где надо, запятые между однородными членами предложения.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ставя вместо точек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к глаголам противоположные по смыслу наречия.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А.К. Саврасова «Грачи прилетели»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сочинения по данному началу и словосочетаниям</w:t>
            </w:r>
          </w:p>
        </w:tc>
        <w:tc>
          <w:tcPr>
            <w:tcW w:w="3260" w:type="dxa"/>
          </w:tcPr>
          <w:p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данному началу и предложенным словосочетаниям</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 с однородными членами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стихотворения по памяти</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с опорой на наглядность и словесную инструкцию учителя.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однородными членами</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по подбору однородных членов предложения к данным словам, опираясь на вопрос. Закрепление </w:t>
            </w:r>
            <w:r>
              <w:rPr>
                <w:rFonts w:ascii="Times New Roman" w:eastAsia="Times New Roman" w:hAnsi="Times New Roman" w:cs="Times New Roman"/>
                <w:sz w:val="24"/>
                <w:szCs w:val="24"/>
              </w:rPr>
              <w:lastRenderedPageBreak/>
              <w:t xml:space="preserve">умения составлять схему однородных членов предложения.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постановки запятых между однородными членами предложения</w:t>
            </w:r>
            <w:r>
              <w:rPr>
                <w:rFonts w:ascii="Times New Roman" w:eastAsia="Times New Roman" w:hAnsi="Times New Roman" w:cs="Times New Roman"/>
                <w:color w:val="FF0000"/>
                <w:sz w:val="24"/>
                <w:szCs w:val="24"/>
              </w:rPr>
              <w:t xml:space="preserve"> </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Выполняют  упражнения по подбору однородных членов предложения к данным словам, опираясь на вопрос и с опорой на образец.  </w:t>
            </w:r>
            <w:r>
              <w:rPr>
                <w:rFonts w:ascii="Times New Roman" w:eastAsia="Times New Roman" w:hAnsi="Times New Roman" w:cs="Times New Roman"/>
                <w:sz w:val="24"/>
                <w:szCs w:val="24"/>
              </w:rPr>
              <w:lastRenderedPageBreak/>
              <w:t>Составляют схему однородных членов предложения с опорой на образец.</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 с помощью учителя</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Выполняют  упражнения по подбору однородных членов предложения к данным словам, опираясь на вопрос.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схему однородных членов предложения.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tc>
      </w:tr>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 без союзов</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главных членов в сложном предложении.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«станция»</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сложном предложении по наглядной и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«станция»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первом предложении.</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сложное предложение.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подчёркивают главные члены в сложном предложении.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«станция» и его значением, указывая в слове орфограмму, которую следует запомнить.</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A60A77" w:rsidRDefault="00A60A77">
      <w:r>
        <w:br w:type="page"/>
      </w:r>
    </w:p>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p>
        </w:tc>
        <w:tc>
          <w:tcPr>
            <w:tcW w:w="2712" w:type="dxa"/>
          </w:tcPr>
          <w:p w:rsidR="00D3459A" w:rsidRDefault="00705A4F">
            <w:pPr>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Сложные предложения с союзами «</w:t>
            </w:r>
            <w:r>
              <w:rPr>
                <w:rFonts w:ascii="Times New Roman" w:eastAsia="Times New Roman" w:hAnsi="Times New Roman" w:cs="Times New Roman"/>
                <w:b/>
                <w:sz w:val="24"/>
                <w:szCs w:val="24"/>
              </w:rPr>
              <w:t>и, а, но»</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представлений о  выделении частей сложного предложения при письме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списывают его, ставят запятые и подходящие по смыслу союзы между частями сложного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схему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Выделяют части сложного предложения при письме</w:t>
            </w:r>
          </w:p>
        </w:tc>
      </w:tr>
    </w:tbl>
    <w:tbl>
      <w:tblPr>
        <w:tblStyle w:val="af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сложных предложений с союзами </w:t>
            </w:r>
            <w:r>
              <w:rPr>
                <w:rFonts w:ascii="Times New Roman" w:eastAsia="Times New Roman" w:hAnsi="Times New Roman" w:cs="Times New Roman"/>
                <w:b/>
                <w:sz w:val="24"/>
                <w:szCs w:val="24"/>
              </w:rPr>
              <w:t>«и, а, но»</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составление сложных предложений с союзами </w:t>
            </w:r>
            <w:r>
              <w:rPr>
                <w:rFonts w:ascii="Times New Roman" w:eastAsia="Times New Roman" w:hAnsi="Times New Roman" w:cs="Times New Roman"/>
                <w:b/>
                <w:sz w:val="24"/>
                <w:szCs w:val="24"/>
              </w:rPr>
              <w:t>«и, а, 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сложные предложения по рисункам на темы басен И.А. Крылова.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Соединяют части сложных предложений с помощью союзов </w:t>
            </w:r>
            <w:r>
              <w:rPr>
                <w:rFonts w:ascii="Times New Roman" w:eastAsia="Times New Roman" w:hAnsi="Times New Roman" w:cs="Times New Roman"/>
                <w:b/>
                <w:sz w:val="24"/>
                <w:szCs w:val="24"/>
              </w:rPr>
              <w:t>«и, а, но»</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простых и сложных предложений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различение  простых и сложных предложений.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диалогом.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стихотворения по памяти</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 опираясь на образец и схему.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D3459A" w:rsidRDefault="00D3459A">
            <w:pPr>
              <w:rPr>
                <w:rFonts w:ascii="Times New Roman" w:eastAsia="Times New Roman" w:hAnsi="Times New Roman" w:cs="Times New Roman"/>
                <w:sz w:val="24"/>
                <w:szCs w:val="24"/>
              </w:rPr>
            </w:pP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определяют, сколько в нём предложений.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простые и сложные  предложения.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без слов автора, дополняют ответ другими сведениями, составляют и записывают сложное предложение.  </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простых и сложных предложений</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распространению предложений.</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Запись текста нераспространёнными предложениями, соблюдая красную строку, сохраняя запятые</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 по наглядной и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нераспространёнными предложениями</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запятые и объясняют их постановку.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рассказ по рисунку в учебнике, озаглавливают его и записывают.</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главные члены в сложном предложении, чертят его схему.</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текст нераспространёнными </w:t>
            </w:r>
            <w:r>
              <w:rPr>
                <w:rFonts w:ascii="Times New Roman" w:eastAsia="Times New Roman" w:hAnsi="Times New Roman" w:cs="Times New Roman"/>
                <w:sz w:val="24"/>
                <w:szCs w:val="24"/>
              </w:rPr>
              <w:lastRenderedPageBreak/>
              <w:t>предложениями, соблюдая красную строку, сохраняя запятые</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127</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«информация»</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 по словесной инструкции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Отвечают  на вопросы по изученной теме на доступном материале.  </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 Знакомятся со словарным словом «информация» и его значением.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и знаки препинания.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предложения подходящие по смыслу обращения, объясняя расстановку знаков препинания.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«информация» и его значением, указывая в слове орфограмму, которую следует запомнить.</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tc>
      </w:tr>
    </w:tbl>
    <w:p w:rsidR="00D3459A" w:rsidRDefault="00705A4F">
      <w:r>
        <w:br w:type="page"/>
      </w:r>
    </w:p>
    <w:tbl>
      <w:tblPr>
        <w:tblStyle w:val="af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(итоговый)</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диктанта</w:t>
            </w:r>
          </w:p>
          <w:p w:rsidR="00D3459A" w:rsidRDefault="00D3459A">
            <w:pPr>
              <w:rPr>
                <w:rFonts w:ascii="Times New Roman" w:eastAsia="Times New Roman" w:hAnsi="Times New Roman" w:cs="Times New Roman"/>
                <w:sz w:val="24"/>
                <w:szCs w:val="24"/>
              </w:rPr>
            </w:pP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0"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7часов </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548" w:type="dxa"/>
          </w:tcPr>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упражнения на повторение пройденного материала</w:t>
            </w:r>
          </w:p>
        </w:tc>
        <w:tc>
          <w:tcPr>
            <w:tcW w:w="3260"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 с помощью опорных таблиц, плакатов по теме: «Состав слова»</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схемы слов в рамке, подбирают примеры к схемам.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текст по плану, записывают пересказ, сверяя его с текстом.</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w:t>
            </w:r>
          </w:p>
        </w:tc>
      </w:tr>
    </w:tbl>
    <w:tbl>
      <w:tblPr>
        <w:tblStyle w:val="af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548" w:type="dxa"/>
          </w:tcPr>
          <w:p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существительного: род, число, падеж</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из карточки.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с помощью учителя.</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помощью учителя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подбирают проверочные слова к именам существительным с пропущенными безударными окончаниями.</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морфологический разбор имен существительных</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прилагательного: род, число, падеж</w:t>
            </w:r>
          </w:p>
        </w:tc>
        <w:tc>
          <w:tcPr>
            <w:tcW w:w="3260"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 с помощью учителя.</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tc>
        <w:tc>
          <w:tcPr>
            <w:tcW w:w="3686" w:type="dxa"/>
          </w:tcPr>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объясняют, как проверить безударные окончания имён прилагательных.</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 сверяя его с текстом в учебнике.</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tc>
      </w:tr>
    </w:tbl>
    <w:p w:rsidR="00D3459A" w:rsidRDefault="00705A4F">
      <w:r>
        <w:br w:type="page"/>
      </w:r>
    </w:p>
    <w:tbl>
      <w:tblPr>
        <w:tblStyle w:val="af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Местоимение</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имена существительные  местоимениями в словосочетаниях с помощью учителя.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r>
              <w:rPr>
                <w:rFonts w:ascii="Times New Roman" w:eastAsia="Times New Roman" w:hAnsi="Times New Roman" w:cs="Times New Roman"/>
                <w:sz w:val="24"/>
                <w:szCs w:val="24"/>
              </w:rPr>
              <w:t xml:space="preserve"> по наглядной и словесной инструкции учителя</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имена существительные  местоимениями в словосочетаниях.</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раскрывая скобки, и подчёркивают в словах все известные орфограммы, объясняют правописание.</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Глагол</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 опираясь на наглядную и словесную инструкцию учителя</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данных глаголов, опираясь на вопросы.</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w:t>
            </w:r>
          </w:p>
          <w:p w:rsidR="00D3459A" w:rsidRDefault="00705A4F">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Выбирают словосочетания с глаголами и записывают их, ставя, где надо </w:t>
            </w:r>
            <w:r>
              <w:rPr>
                <w:rFonts w:ascii="Times New Roman" w:eastAsia="Times New Roman" w:hAnsi="Times New Roman" w:cs="Times New Roman"/>
                <w:b/>
                <w:color w:val="000000"/>
                <w:sz w:val="24"/>
                <w:szCs w:val="24"/>
              </w:rPr>
              <w:t>ь.</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текст, подчёркивают глаголы, объясняя их правописание</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Наречие</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 при помощи учителя на доступном материале</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какая часть речи называется наречием.</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подходящие по смыслу наречия к глаголам.</w:t>
            </w:r>
          </w:p>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пересказ текста по плану</w:t>
            </w:r>
          </w:p>
        </w:tc>
      </w:tr>
      <w:tr w:rsidR="00D3459A">
        <w:tc>
          <w:tcPr>
            <w:tcW w:w="709" w:type="dxa"/>
          </w:tcPr>
          <w:p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136</w:t>
            </w:r>
          </w:p>
        </w:tc>
        <w:tc>
          <w:tcPr>
            <w:tcW w:w="2712" w:type="dxa"/>
          </w:tcPr>
          <w:p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548" w:type="dxa"/>
          </w:tcPr>
          <w:p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простых и сложных предложений, предложений с однородными членами без союзов, с союзами «и, а, но</w:t>
            </w:r>
            <w:r>
              <w:rPr>
                <w:rFonts w:ascii="Times New Roman" w:eastAsia="Times New Roman" w:hAnsi="Times New Roman" w:cs="Times New Roman"/>
                <w:b/>
                <w:color w:val="000000"/>
                <w:sz w:val="24"/>
                <w:szCs w:val="24"/>
              </w:rPr>
              <w:t>»</w:t>
            </w:r>
          </w:p>
        </w:tc>
        <w:tc>
          <w:tcPr>
            <w:tcW w:w="3260"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помощи учителя на доступном материале</w:t>
            </w:r>
          </w:p>
        </w:tc>
        <w:tc>
          <w:tcPr>
            <w:tcW w:w="3686" w:type="dxa"/>
          </w:tcPr>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к каким схемам подходят предложения.</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используя данные фрагменты</w:t>
            </w:r>
          </w:p>
          <w:p w:rsidR="00D3459A" w:rsidRDefault="00D3459A">
            <w:pPr>
              <w:rPr>
                <w:rFonts w:ascii="Times New Roman" w:eastAsia="Times New Roman" w:hAnsi="Times New Roman" w:cs="Times New Roman"/>
                <w:color w:val="FF0000"/>
                <w:sz w:val="24"/>
                <w:szCs w:val="24"/>
              </w:rPr>
            </w:pPr>
          </w:p>
        </w:tc>
      </w:tr>
    </w:tbl>
    <w:p w:rsidR="00D3459A" w:rsidRDefault="00D3459A" w:rsidP="0092273A">
      <w:pPr>
        <w:rPr>
          <w:b/>
          <w:sz w:val="28"/>
          <w:szCs w:val="28"/>
          <w:u w:val="single"/>
        </w:rPr>
      </w:pPr>
    </w:p>
    <w:sectPr w:rsidR="00D3459A" w:rsidSect="0092273A">
      <w:pgSz w:w="16840" w:h="11910" w:orient="landscape"/>
      <w:pgMar w:top="1134" w:right="1418" w:bottom="1701"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BD6" w:rsidRDefault="003F5BD6">
      <w:pPr>
        <w:spacing w:after="0" w:line="240" w:lineRule="auto"/>
      </w:pPr>
      <w:r>
        <w:separator/>
      </w:r>
    </w:p>
  </w:endnote>
  <w:endnote w:type="continuationSeparator" w:id="0">
    <w:p w:rsidR="003F5BD6" w:rsidRDefault="003F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9A" w:rsidRDefault="00E121E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705A4F">
      <w:rPr>
        <w:color w:val="000000"/>
      </w:rPr>
      <w:instrText>PAGE</w:instrText>
    </w:r>
    <w:r>
      <w:rPr>
        <w:color w:val="000000"/>
      </w:rPr>
      <w:fldChar w:fldCharType="separate"/>
    </w:r>
    <w:r w:rsidR="00B17FC3">
      <w:rPr>
        <w:noProof/>
        <w:color w:val="000000"/>
      </w:rPr>
      <w:t>2</w:t>
    </w:r>
    <w:r>
      <w:rPr>
        <w:color w:val="000000"/>
      </w:rPr>
      <w:fldChar w:fldCharType="end"/>
    </w:r>
  </w:p>
  <w:p w:rsidR="00D3459A" w:rsidRDefault="00D3459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BD6" w:rsidRDefault="003F5BD6">
      <w:pPr>
        <w:spacing w:after="0" w:line="240" w:lineRule="auto"/>
      </w:pPr>
      <w:r>
        <w:separator/>
      </w:r>
    </w:p>
  </w:footnote>
  <w:footnote w:type="continuationSeparator" w:id="0">
    <w:p w:rsidR="003F5BD6" w:rsidRDefault="003F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BA1"/>
    <w:multiLevelType w:val="multilevel"/>
    <w:tmpl w:val="B5AA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72E85"/>
    <w:multiLevelType w:val="multilevel"/>
    <w:tmpl w:val="172684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C0875"/>
    <w:multiLevelType w:val="hybridMultilevel"/>
    <w:tmpl w:val="4990916C"/>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008120C"/>
    <w:multiLevelType w:val="hybridMultilevel"/>
    <w:tmpl w:val="F0324B2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FB0C64"/>
    <w:multiLevelType w:val="multilevel"/>
    <w:tmpl w:val="123C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886261"/>
    <w:multiLevelType w:val="multilevel"/>
    <w:tmpl w:val="1ECE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CF1166"/>
    <w:multiLevelType w:val="hybridMultilevel"/>
    <w:tmpl w:val="CE9499FE"/>
    <w:lvl w:ilvl="0" w:tplc="2F567AC2">
      <w:start w:val="3"/>
      <w:numFmt w:val="bullet"/>
      <w:lvlText w:val="·"/>
      <w:lvlJc w:val="left"/>
      <w:pPr>
        <w:ind w:left="1080" w:hanging="720"/>
      </w:pPr>
      <w:rPr>
        <w:rFonts w:ascii="Calibri" w:eastAsia="Calibr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A220E0"/>
    <w:multiLevelType w:val="multilevel"/>
    <w:tmpl w:val="CA9667AC"/>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A5F750C"/>
    <w:multiLevelType w:val="hybridMultilevel"/>
    <w:tmpl w:val="5884112E"/>
    <w:lvl w:ilvl="0" w:tplc="738423DC">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000FD9"/>
    <w:multiLevelType w:val="hybridMultilevel"/>
    <w:tmpl w:val="911EBC6A"/>
    <w:lvl w:ilvl="0" w:tplc="3B14F04E">
      <w:start w:val="3"/>
      <w:numFmt w:val="bullet"/>
      <w:lvlText w:val="·"/>
      <w:lvlJc w:val="left"/>
      <w:pPr>
        <w:ind w:left="1800" w:hanging="144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9F757E"/>
    <w:multiLevelType w:val="multilevel"/>
    <w:tmpl w:val="408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EC4145"/>
    <w:multiLevelType w:val="multilevel"/>
    <w:tmpl w:val="1288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2C493F"/>
    <w:multiLevelType w:val="multilevel"/>
    <w:tmpl w:val="6732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614739"/>
    <w:multiLevelType w:val="multilevel"/>
    <w:tmpl w:val="364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0386E"/>
    <w:multiLevelType w:val="hybridMultilevel"/>
    <w:tmpl w:val="3DEAB6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A51090"/>
    <w:multiLevelType w:val="multilevel"/>
    <w:tmpl w:val="7248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5A51D0"/>
    <w:multiLevelType w:val="multilevel"/>
    <w:tmpl w:val="BE22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2C7CF6"/>
    <w:multiLevelType w:val="multilevel"/>
    <w:tmpl w:val="599C4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4"/>
  </w:num>
  <w:num w:numId="3">
    <w:abstractNumId w:val="0"/>
  </w:num>
  <w:num w:numId="4">
    <w:abstractNumId w:val="6"/>
  </w:num>
  <w:num w:numId="5">
    <w:abstractNumId w:val="1"/>
  </w:num>
  <w:num w:numId="6">
    <w:abstractNumId w:val="15"/>
  </w:num>
  <w:num w:numId="7">
    <w:abstractNumId w:val="18"/>
  </w:num>
  <w:num w:numId="8">
    <w:abstractNumId w:val="9"/>
  </w:num>
  <w:num w:numId="9">
    <w:abstractNumId w:val="13"/>
  </w:num>
  <w:num w:numId="10">
    <w:abstractNumId w:val="7"/>
  </w:num>
  <w:num w:numId="11">
    <w:abstractNumId w:val="4"/>
  </w:num>
  <w:num w:numId="12">
    <w:abstractNumId w:val="8"/>
  </w:num>
  <w:num w:numId="13">
    <w:abstractNumId w:val="17"/>
  </w:num>
  <w:num w:numId="14">
    <w:abstractNumId w:val="12"/>
  </w:num>
  <w:num w:numId="15">
    <w:abstractNumId w:val="11"/>
  </w:num>
  <w:num w:numId="16">
    <w:abstractNumId w:val="5"/>
  </w:num>
  <w:num w:numId="17">
    <w:abstractNumId w:val="19"/>
  </w:num>
  <w:num w:numId="18">
    <w:abstractNumId w:val="2"/>
  </w:num>
  <w:num w:numId="19">
    <w:abstractNumId w:val="1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9A"/>
    <w:rsid w:val="00044400"/>
    <w:rsid w:val="00103E55"/>
    <w:rsid w:val="00224C6E"/>
    <w:rsid w:val="002B348B"/>
    <w:rsid w:val="00331812"/>
    <w:rsid w:val="003F5BD6"/>
    <w:rsid w:val="00705A4F"/>
    <w:rsid w:val="007E6ADD"/>
    <w:rsid w:val="0092273A"/>
    <w:rsid w:val="00A60A77"/>
    <w:rsid w:val="00AC5CD3"/>
    <w:rsid w:val="00AD13ED"/>
    <w:rsid w:val="00B17FC3"/>
    <w:rsid w:val="00CC12C4"/>
    <w:rsid w:val="00CE519D"/>
    <w:rsid w:val="00D3459A"/>
    <w:rsid w:val="00E12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ABA2"/>
  <w15:docId w15:val="{1016B57E-201B-49F1-861C-6BBCF5C2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8F7"/>
  </w:style>
  <w:style w:type="paragraph" w:styleId="1">
    <w:name w:val="heading 1"/>
    <w:basedOn w:val="a"/>
    <w:next w:val="a"/>
    <w:link w:val="10"/>
    <w:uiPriority w:val="9"/>
    <w:qFormat/>
    <w:rsid w:val="009B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3E2D"/>
    <w:pPr>
      <w:keepNext/>
      <w:spacing w:after="0" w:line="240" w:lineRule="auto"/>
      <w:ind w:firstLine="540"/>
      <w:outlineLvl w:val="1"/>
    </w:pPr>
    <w:rPr>
      <w:rFonts w:ascii="Times New Roman" w:eastAsia="Times New Roman" w:hAnsi="Times New Roman" w:cs="Times New Roman"/>
      <w:b/>
      <w:bCs/>
      <w:sz w:val="24"/>
      <w:szCs w:val="24"/>
    </w:rPr>
  </w:style>
  <w:style w:type="paragraph" w:styleId="3">
    <w:name w:val="heading 3"/>
    <w:basedOn w:val="a"/>
    <w:next w:val="a"/>
    <w:uiPriority w:val="9"/>
    <w:semiHidden/>
    <w:unhideWhenUsed/>
    <w:qFormat/>
    <w:rsid w:val="00E121E4"/>
    <w:pPr>
      <w:keepNext/>
      <w:keepLines/>
      <w:spacing w:before="280" w:after="80"/>
      <w:outlineLvl w:val="2"/>
    </w:pPr>
    <w:rPr>
      <w:b/>
      <w:sz w:val="28"/>
      <w:szCs w:val="28"/>
    </w:rPr>
  </w:style>
  <w:style w:type="paragraph" w:styleId="4">
    <w:name w:val="heading 4"/>
    <w:basedOn w:val="a"/>
    <w:next w:val="a"/>
    <w:uiPriority w:val="9"/>
    <w:semiHidden/>
    <w:unhideWhenUsed/>
    <w:qFormat/>
    <w:rsid w:val="00E121E4"/>
    <w:pPr>
      <w:keepNext/>
      <w:keepLines/>
      <w:spacing w:before="240" w:after="40"/>
      <w:outlineLvl w:val="3"/>
    </w:pPr>
    <w:rPr>
      <w:b/>
      <w:sz w:val="24"/>
      <w:szCs w:val="24"/>
    </w:rPr>
  </w:style>
  <w:style w:type="paragraph" w:styleId="5">
    <w:name w:val="heading 5"/>
    <w:basedOn w:val="a"/>
    <w:next w:val="a"/>
    <w:uiPriority w:val="9"/>
    <w:semiHidden/>
    <w:unhideWhenUsed/>
    <w:qFormat/>
    <w:rsid w:val="00E121E4"/>
    <w:pPr>
      <w:keepNext/>
      <w:keepLines/>
      <w:spacing w:before="220" w:after="40"/>
      <w:outlineLvl w:val="4"/>
    </w:pPr>
    <w:rPr>
      <w:b/>
    </w:rPr>
  </w:style>
  <w:style w:type="paragraph" w:styleId="6">
    <w:name w:val="heading 6"/>
    <w:basedOn w:val="a"/>
    <w:next w:val="a"/>
    <w:uiPriority w:val="9"/>
    <w:semiHidden/>
    <w:unhideWhenUsed/>
    <w:qFormat/>
    <w:rsid w:val="00E121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121E4"/>
    <w:tblPr>
      <w:tblCellMar>
        <w:top w:w="0" w:type="dxa"/>
        <w:left w:w="0" w:type="dxa"/>
        <w:bottom w:w="0" w:type="dxa"/>
        <w:right w:w="0" w:type="dxa"/>
      </w:tblCellMar>
    </w:tblPr>
  </w:style>
  <w:style w:type="paragraph" w:styleId="a3">
    <w:name w:val="Title"/>
    <w:basedOn w:val="a"/>
    <w:next w:val="a"/>
    <w:uiPriority w:val="10"/>
    <w:qFormat/>
    <w:rsid w:val="00E121E4"/>
    <w:pPr>
      <w:keepNext/>
      <w:keepLines/>
      <w:spacing w:before="480" w:after="120"/>
    </w:pPr>
    <w:rPr>
      <w:b/>
      <w:sz w:val="72"/>
      <w:szCs w:val="72"/>
    </w:rPr>
  </w:style>
  <w:style w:type="paragraph" w:styleId="a4">
    <w:name w:val="List Paragraph"/>
    <w:basedOn w:val="a"/>
    <w:uiPriority w:val="34"/>
    <w:qFormat/>
    <w:rsid w:val="00054AD9"/>
    <w:pPr>
      <w:ind w:left="720"/>
      <w:contextualSpacing/>
    </w:pPr>
  </w:style>
  <w:style w:type="table" w:styleId="a5">
    <w:name w:val="Table Grid"/>
    <w:basedOn w:val="a1"/>
    <w:uiPriority w:val="39"/>
    <w:rsid w:val="0005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8168A4"/>
    <w:pPr>
      <w:suppressAutoHyphens/>
      <w:spacing w:after="0" w:line="240" w:lineRule="auto"/>
    </w:pPr>
    <w:rPr>
      <w:lang w:eastAsia="ar-SA"/>
    </w:rPr>
  </w:style>
  <w:style w:type="character" w:customStyle="1" w:styleId="a7">
    <w:name w:val="Без интервала Знак"/>
    <w:link w:val="a6"/>
    <w:locked/>
    <w:rsid w:val="008168A4"/>
    <w:rPr>
      <w:rFonts w:ascii="Calibri" w:eastAsia="Calibri" w:hAnsi="Calibri" w:cs="Calibri"/>
      <w:lang w:eastAsia="ar-SA"/>
    </w:rPr>
  </w:style>
  <w:style w:type="paragraph" w:customStyle="1" w:styleId="11">
    <w:name w:val="Абзац списка1"/>
    <w:basedOn w:val="a"/>
    <w:rsid w:val="002F5A28"/>
    <w:pPr>
      <w:ind w:left="720"/>
      <w:contextualSpacing/>
    </w:pPr>
    <w:rPr>
      <w:rFonts w:eastAsia="Times New Roman" w:cs="Times New Roman"/>
    </w:rPr>
  </w:style>
  <w:style w:type="paragraph" w:styleId="a8">
    <w:name w:val="Body Text"/>
    <w:basedOn w:val="a"/>
    <w:link w:val="a9"/>
    <w:uiPriority w:val="1"/>
    <w:qFormat/>
    <w:rsid w:val="005141D7"/>
    <w:pPr>
      <w:widowControl w:val="0"/>
      <w:autoSpaceDE w:val="0"/>
      <w:autoSpaceDN w:val="0"/>
      <w:spacing w:after="0" w:line="240" w:lineRule="auto"/>
      <w:ind w:left="68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5141D7"/>
    <w:rPr>
      <w:rFonts w:ascii="Times New Roman" w:eastAsia="Times New Roman" w:hAnsi="Times New Roman" w:cs="Times New Roman"/>
      <w:sz w:val="28"/>
      <w:szCs w:val="28"/>
    </w:rPr>
  </w:style>
  <w:style w:type="paragraph" w:customStyle="1" w:styleId="c3">
    <w:name w:val="c3"/>
    <w:basedOn w:val="a"/>
    <w:rsid w:val="00BC3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C3EA3"/>
  </w:style>
  <w:style w:type="character" w:customStyle="1" w:styleId="c0">
    <w:name w:val="c0"/>
    <w:basedOn w:val="a0"/>
    <w:rsid w:val="007F42DD"/>
  </w:style>
  <w:style w:type="character" w:customStyle="1" w:styleId="FontStyle13">
    <w:name w:val="Font Style13"/>
    <w:rsid w:val="0044514F"/>
    <w:rPr>
      <w:rFonts w:ascii="Arial Narrow" w:hAnsi="Arial Narrow"/>
      <w:sz w:val="28"/>
    </w:rPr>
  </w:style>
  <w:style w:type="paragraph" w:styleId="aa">
    <w:name w:val="Normal (Web)"/>
    <w:basedOn w:val="a"/>
    <w:uiPriority w:val="99"/>
    <w:unhideWhenUsed/>
    <w:rsid w:val="0035282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D5EA6"/>
    <w:rPr>
      <w:color w:val="0000FF" w:themeColor="hyperlink"/>
      <w:u w:val="single"/>
    </w:rPr>
  </w:style>
  <w:style w:type="character" w:customStyle="1" w:styleId="20">
    <w:name w:val="Заголовок 2 Знак"/>
    <w:basedOn w:val="a0"/>
    <w:link w:val="2"/>
    <w:rsid w:val="002C3E2D"/>
    <w:rPr>
      <w:rFonts w:ascii="Times New Roman" w:eastAsia="Times New Roman" w:hAnsi="Times New Roman" w:cs="Times New Roman"/>
      <w:b/>
      <w:bCs/>
      <w:sz w:val="24"/>
      <w:szCs w:val="24"/>
    </w:rPr>
  </w:style>
  <w:style w:type="paragraph" w:styleId="ac">
    <w:name w:val="header"/>
    <w:basedOn w:val="a"/>
    <w:link w:val="ad"/>
    <w:uiPriority w:val="99"/>
    <w:unhideWhenUsed/>
    <w:rsid w:val="005C63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636C"/>
  </w:style>
  <w:style w:type="paragraph" w:styleId="ae">
    <w:name w:val="footer"/>
    <w:basedOn w:val="a"/>
    <w:link w:val="af"/>
    <w:uiPriority w:val="99"/>
    <w:unhideWhenUsed/>
    <w:rsid w:val="005C63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636C"/>
  </w:style>
  <w:style w:type="character" w:customStyle="1" w:styleId="af0">
    <w:name w:val="Основной текст_"/>
    <w:link w:val="12"/>
    <w:locked/>
    <w:rsid w:val="00755866"/>
    <w:rPr>
      <w:sz w:val="23"/>
      <w:shd w:val="clear" w:color="auto" w:fill="FFFFFF"/>
    </w:rPr>
  </w:style>
  <w:style w:type="paragraph" w:customStyle="1" w:styleId="12">
    <w:name w:val="Основной текст1"/>
    <w:basedOn w:val="a"/>
    <w:link w:val="af0"/>
    <w:rsid w:val="00755866"/>
    <w:pPr>
      <w:shd w:val="clear" w:color="auto" w:fill="FFFFFF"/>
      <w:spacing w:after="0" w:line="278" w:lineRule="exact"/>
      <w:jc w:val="right"/>
    </w:pPr>
    <w:rPr>
      <w:sz w:val="23"/>
      <w:shd w:val="clear" w:color="auto" w:fill="FFFFFF"/>
    </w:rPr>
  </w:style>
  <w:style w:type="paragraph" w:customStyle="1" w:styleId="21">
    <w:name w:val="Абзац списка2"/>
    <w:basedOn w:val="a"/>
    <w:rsid w:val="005455A0"/>
    <w:pPr>
      <w:ind w:left="720"/>
      <w:contextualSpacing/>
    </w:pPr>
    <w:rPr>
      <w:rFonts w:eastAsia="Times New Roman" w:cs="Times New Roman"/>
      <w:lang w:eastAsia="en-US"/>
    </w:rPr>
  </w:style>
  <w:style w:type="character" w:customStyle="1" w:styleId="FontStyle15">
    <w:name w:val="Font Style15"/>
    <w:rsid w:val="005455A0"/>
    <w:rPr>
      <w:rFonts w:ascii="Times New Roman" w:hAnsi="Times New Roman"/>
      <w:sz w:val="24"/>
    </w:rPr>
  </w:style>
  <w:style w:type="paragraph" w:customStyle="1" w:styleId="Style1">
    <w:name w:val="Style1"/>
    <w:basedOn w:val="a"/>
    <w:rsid w:val="00BD3096"/>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3">
    <w:name w:val="Style3"/>
    <w:basedOn w:val="a"/>
    <w:rsid w:val="009176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9B14D6"/>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A51D0B"/>
    <w:pPr>
      <w:spacing w:line="259" w:lineRule="auto"/>
      <w:outlineLvl w:val="9"/>
    </w:pPr>
  </w:style>
  <w:style w:type="paragraph" w:styleId="13">
    <w:name w:val="toc 1"/>
    <w:basedOn w:val="a"/>
    <w:next w:val="a"/>
    <w:autoRedefine/>
    <w:uiPriority w:val="39"/>
    <w:unhideWhenUsed/>
    <w:rsid w:val="00044400"/>
    <w:pPr>
      <w:tabs>
        <w:tab w:val="left" w:pos="426"/>
        <w:tab w:val="right" w:leader="dot" w:pos="9064"/>
      </w:tabs>
      <w:spacing w:after="100"/>
      <w:jc w:val="both"/>
    </w:pPr>
  </w:style>
  <w:style w:type="paragraph" w:styleId="22">
    <w:name w:val="toc 2"/>
    <w:basedOn w:val="a"/>
    <w:next w:val="a"/>
    <w:autoRedefine/>
    <w:uiPriority w:val="39"/>
    <w:unhideWhenUsed/>
    <w:rsid w:val="00A51D0B"/>
    <w:pPr>
      <w:spacing w:after="100"/>
      <w:ind w:left="220"/>
    </w:pPr>
  </w:style>
  <w:style w:type="paragraph" w:styleId="af2">
    <w:name w:val="Subtitle"/>
    <w:basedOn w:val="a"/>
    <w:next w:val="a"/>
    <w:uiPriority w:val="11"/>
    <w:qFormat/>
    <w:rsid w:val="00E121E4"/>
    <w:pPr>
      <w:keepNext/>
      <w:keepLines/>
      <w:spacing w:before="360" w:after="80"/>
    </w:pPr>
    <w:rPr>
      <w:rFonts w:ascii="Georgia" w:eastAsia="Georgia" w:hAnsi="Georgia" w:cs="Georgia"/>
      <w:i/>
      <w:color w:val="666666"/>
      <w:sz w:val="48"/>
      <w:szCs w:val="48"/>
    </w:rPr>
  </w:style>
  <w:style w:type="table" w:customStyle="1" w:styleId="af3">
    <w:basedOn w:val="TableNormal"/>
    <w:rsid w:val="00E121E4"/>
    <w:tblPr>
      <w:tblStyleRowBandSize w:val="1"/>
      <w:tblStyleColBandSize w:val="1"/>
      <w:tblCellMar>
        <w:left w:w="115" w:type="dxa"/>
        <w:right w:w="115" w:type="dxa"/>
      </w:tblCellMar>
    </w:tblPr>
  </w:style>
  <w:style w:type="table" w:customStyle="1" w:styleId="af4">
    <w:basedOn w:val="TableNormal"/>
    <w:rsid w:val="00E121E4"/>
    <w:pPr>
      <w:spacing w:after="0" w:line="240" w:lineRule="auto"/>
    </w:pPr>
    <w:tblPr>
      <w:tblStyleRowBandSize w:val="1"/>
      <w:tblStyleColBandSize w:val="1"/>
      <w:tblCellMar>
        <w:left w:w="108" w:type="dxa"/>
        <w:right w:w="108" w:type="dxa"/>
      </w:tblCellMar>
    </w:tblPr>
  </w:style>
  <w:style w:type="table" w:customStyle="1" w:styleId="af5">
    <w:basedOn w:val="TableNormal"/>
    <w:rsid w:val="00E121E4"/>
    <w:pPr>
      <w:spacing w:after="0" w:line="240" w:lineRule="auto"/>
    </w:pPr>
    <w:tblPr>
      <w:tblStyleRowBandSize w:val="1"/>
      <w:tblStyleColBandSize w:val="1"/>
      <w:tblCellMar>
        <w:left w:w="108" w:type="dxa"/>
        <w:right w:w="108" w:type="dxa"/>
      </w:tblCellMar>
    </w:tblPr>
  </w:style>
  <w:style w:type="table" w:customStyle="1" w:styleId="af6">
    <w:basedOn w:val="TableNormal"/>
    <w:rsid w:val="00E121E4"/>
    <w:pPr>
      <w:spacing w:after="0" w:line="240" w:lineRule="auto"/>
    </w:pPr>
    <w:tblPr>
      <w:tblStyleRowBandSize w:val="1"/>
      <w:tblStyleColBandSize w:val="1"/>
      <w:tblCellMar>
        <w:left w:w="108" w:type="dxa"/>
        <w:right w:w="108" w:type="dxa"/>
      </w:tblCellMar>
    </w:tblPr>
  </w:style>
  <w:style w:type="table" w:customStyle="1" w:styleId="af7">
    <w:basedOn w:val="TableNormal"/>
    <w:rsid w:val="00E121E4"/>
    <w:pPr>
      <w:spacing w:after="0" w:line="240" w:lineRule="auto"/>
    </w:pPr>
    <w:tblPr>
      <w:tblStyleRowBandSize w:val="1"/>
      <w:tblStyleColBandSize w:val="1"/>
      <w:tblCellMar>
        <w:left w:w="108" w:type="dxa"/>
        <w:right w:w="108" w:type="dxa"/>
      </w:tblCellMar>
    </w:tblPr>
  </w:style>
  <w:style w:type="table" w:customStyle="1" w:styleId="af8">
    <w:basedOn w:val="TableNormal"/>
    <w:rsid w:val="00E121E4"/>
    <w:pPr>
      <w:spacing w:after="0" w:line="240" w:lineRule="auto"/>
    </w:pPr>
    <w:tblPr>
      <w:tblStyleRowBandSize w:val="1"/>
      <w:tblStyleColBandSize w:val="1"/>
      <w:tblCellMar>
        <w:left w:w="108" w:type="dxa"/>
        <w:right w:w="108" w:type="dxa"/>
      </w:tblCellMar>
    </w:tblPr>
  </w:style>
  <w:style w:type="table" w:customStyle="1" w:styleId="af9">
    <w:basedOn w:val="TableNormal"/>
    <w:rsid w:val="00E121E4"/>
    <w:pPr>
      <w:spacing w:after="0" w:line="240" w:lineRule="auto"/>
    </w:pPr>
    <w:tblPr>
      <w:tblStyleRowBandSize w:val="1"/>
      <w:tblStyleColBandSize w:val="1"/>
      <w:tblCellMar>
        <w:left w:w="108" w:type="dxa"/>
        <w:right w:w="108" w:type="dxa"/>
      </w:tblCellMar>
    </w:tblPr>
  </w:style>
  <w:style w:type="table" w:customStyle="1" w:styleId="afa">
    <w:basedOn w:val="TableNormal"/>
    <w:rsid w:val="00E121E4"/>
    <w:pPr>
      <w:spacing w:after="0" w:line="240" w:lineRule="auto"/>
    </w:pPr>
    <w:tblPr>
      <w:tblStyleRowBandSize w:val="1"/>
      <w:tblStyleColBandSize w:val="1"/>
      <w:tblCellMar>
        <w:left w:w="108" w:type="dxa"/>
        <w:right w:w="108" w:type="dxa"/>
      </w:tblCellMar>
    </w:tblPr>
  </w:style>
  <w:style w:type="table" w:customStyle="1" w:styleId="afb">
    <w:basedOn w:val="TableNormal"/>
    <w:rsid w:val="00E121E4"/>
    <w:pPr>
      <w:spacing w:after="0" w:line="240" w:lineRule="auto"/>
    </w:pPr>
    <w:tblPr>
      <w:tblStyleRowBandSize w:val="1"/>
      <w:tblStyleColBandSize w:val="1"/>
      <w:tblCellMar>
        <w:left w:w="108" w:type="dxa"/>
        <w:right w:w="108" w:type="dxa"/>
      </w:tblCellMar>
    </w:tblPr>
  </w:style>
  <w:style w:type="table" w:customStyle="1" w:styleId="afc">
    <w:basedOn w:val="TableNormal"/>
    <w:rsid w:val="00E121E4"/>
    <w:pPr>
      <w:spacing w:after="0" w:line="240" w:lineRule="auto"/>
    </w:pPr>
    <w:tblPr>
      <w:tblStyleRowBandSize w:val="1"/>
      <w:tblStyleColBandSize w:val="1"/>
      <w:tblCellMar>
        <w:left w:w="108" w:type="dxa"/>
        <w:right w:w="108" w:type="dxa"/>
      </w:tblCellMar>
    </w:tblPr>
  </w:style>
  <w:style w:type="table" w:customStyle="1" w:styleId="afd">
    <w:basedOn w:val="TableNormal"/>
    <w:rsid w:val="00E121E4"/>
    <w:pPr>
      <w:spacing w:after="0" w:line="240" w:lineRule="auto"/>
    </w:pPr>
    <w:tblPr>
      <w:tblStyleRowBandSize w:val="1"/>
      <w:tblStyleColBandSize w:val="1"/>
      <w:tblCellMar>
        <w:left w:w="108" w:type="dxa"/>
        <w:right w:w="108" w:type="dxa"/>
      </w:tblCellMar>
    </w:tblPr>
  </w:style>
  <w:style w:type="table" w:customStyle="1" w:styleId="afe">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0">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1">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2">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3">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4">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5">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6">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7">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8">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9">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a">
    <w:basedOn w:val="TableNormal"/>
    <w:rsid w:val="00E121E4"/>
    <w:pPr>
      <w:spacing w:after="0" w:line="240" w:lineRule="auto"/>
    </w:pPr>
    <w:tblPr>
      <w:tblStyleRowBandSize w:val="1"/>
      <w:tblStyleColBandSize w:val="1"/>
      <w:tblCellMar>
        <w:left w:w="108" w:type="dxa"/>
        <w:right w:w="108" w:type="dxa"/>
      </w:tblCellMar>
    </w:tblPr>
  </w:style>
  <w:style w:type="paragraph" w:styleId="affb">
    <w:name w:val="Balloon Text"/>
    <w:basedOn w:val="a"/>
    <w:link w:val="affc"/>
    <w:uiPriority w:val="99"/>
    <w:semiHidden/>
    <w:unhideWhenUsed/>
    <w:rsid w:val="00CE519D"/>
    <w:pPr>
      <w:spacing w:after="0" w:line="240" w:lineRule="auto"/>
    </w:pPr>
    <w:rPr>
      <w:rFonts w:ascii="Tahoma" w:hAnsi="Tahoma" w:cs="Tahoma"/>
      <w:sz w:val="16"/>
      <w:szCs w:val="16"/>
    </w:rPr>
  </w:style>
  <w:style w:type="character" w:customStyle="1" w:styleId="affc">
    <w:name w:val="Текст выноски Знак"/>
    <w:basedOn w:val="a0"/>
    <w:link w:val="affb"/>
    <w:uiPriority w:val="99"/>
    <w:semiHidden/>
    <w:rsid w:val="00CE5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555259">
      <w:bodyDiv w:val="1"/>
      <w:marLeft w:val="0"/>
      <w:marRight w:val="0"/>
      <w:marTop w:val="0"/>
      <w:marBottom w:val="0"/>
      <w:divBdr>
        <w:top w:val="none" w:sz="0" w:space="0" w:color="auto"/>
        <w:left w:val="none" w:sz="0" w:space="0" w:color="auto"/>
        <w:bottom w:val="none" w:sz="0" w:space="0" w:color="auto"/>
        <w:right w:val="none" w:sz="0" w:space="0" w:color="auto"/>
      </w:divBdr>
    </w:div>
    <w:div w:id="1024208984">
      <w:bodyDiv w:val="1"/>
      <w:marLeft w:val="0"/>
      <w:marRight w:val="0"/>
      <w:marTop w:val="0"/>
      <w:marBottom w:val="0"/>
      <w:divBdr>
        <w:top w:val="none" w:sz="0" w:space="0" w:color="auto"/>
        <w:left w:val="none" w:sz="0" w:space="0" w:color="auto"/>
        <w:bottom w:val="none" w:sz="0" w:space="0" w:color="auto"/>
        <w:right w:val="none" w:sz="0" w:space="0" w:color="auto"/>
      </w:divBdr>
    </w:div>
    <w:div w:id="122468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lck.ru/33NM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yCEHn1K9+z7QZbEW3ckVgeHiQ==">CgMxLjAyCGguZ2pkZ3hzMgloLjMwajB6bGwyCWguMWZvYjl0ZTIJaC4zem55c2g3Mg5oLmowdHJxNmMxeG9qZTIOaC5qMHRycTZjMXhvamUyDmguajB0cnE2YzF4b2plMg5oLmowdHJxNmMxeG9qZTIOaC5qMHRycTZjMXhvamUyDmguajB0cnE2YzF4b2plMg5oLmowdHJxNmMxeG9qZTIOaC5qMHRycTZjMXhvamUyDmguMzVndWtvMjExM2oyMg5oLmowdHJxNmMxeG9qZTIJaC4yZXQ5MnAwMgloLjF0M2g1c2YyCWguMXQzaDVzZjIJaC4xdDNoNXNmMgloLjF0M2g1c2YyCWguMXQzaDVzZjIJaC4xdDNoNXNmMg1oLnNtYXQyamM3bjJqOAByITF4d1Z4ai03UzdwZVRXenRoTnlCNDFYbmpyVzdvaUlN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DB0883-2992-46FA-9F2D-7E20CFDA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16878</Words>
  <Characters>96206</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2024-09-19T06:59:00Z</dcterms:created>
  <dcterms:modified xsi:type="dcterms:W3CDTF">2024-09-19T06:59:00Z</dcterms:modified>
</cp:coreProperties>
</file>