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868" w:rsidRPr="00B703FF" w:rsidRDefault="00BE7C81" w:rsidP="00B703FF">
      <w:pPr>
        <w:spacing w:after="0" w:line="240" w:lineRule="auto"/>
        <w:ind w:left="119"/>
        <w:jc w:val="center"/>
        <w:rPr>
          <w:rFonts w:ascii="Calibri" w:eastAsia="Calibri" w:hAnsi="Calibri" w:cs="Calibri"/>
          <w:color w:val="000000"/>
          <w:lang w:eastAsia="en-US"/>
        </w:rPr>
      </w:pPr>
      <w:bookmarkStart w:id="0" w:name="_GoBack"/>
      <w:bookmarkEnd w:id="0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 </w:t>
      </w:r>
    </w:p>
    <w:p w:rsidR="005F1868" w:rsidRDefault="005F1868" w:rsidP="005F1868">
      <w:pPr>
        <w:spacing w:after="0"/>
        <w:ind w:left="120"/>
      </w:pPr>
      <w:r>
        <w:rPr>
          <w:rFonts w:ascii="Times New Roman" w:hAnsi="Times New Roman"/>
          <w:sz w:val="28"/>
        </w:rPr>
        <w:t>‌</w:t>
      </w:r>
    </w:p>
    <w:p w:rsidR="00B703FF" w:rsidRPr="00D0218B" w:rsidRDefault="00B703FF" w:rsidP="00B703FF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B703FF" w:rsidRPr="00D0218B" w:rsidRDefault="00B703FF" w:rsidP="00B703FF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ca7504fb-a4f4-48c8-ab7c-756ffe56e67b"/>
      <w:r w:rsidRPr="00D0218B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D0218B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B703FF" w:rsidRPr="00D0218B" w:rsidRDefault="00B703FF" w:rsidP="00B703FF">
      <w:pPr>
        <w:spacing w:after="0" w:line="240" w:lineRule="auto"/>
        <w:ind w:left="119"/>
        <w:jc w:val="center"/>
        <w:rPr>
          <w:sz w:val="24"/>
          <w:szCs w:val="24"/>
        </w:rPr>
      </w:pPr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2" w:name="5858e69b-b955-4d5b-94a8-f3a644af01d4"/>
      <w:r w:rsidRPr="00D0218B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D0218B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D0218B">
        <w:rPr>
          <w:rFonts w:ascii="Times New Roman" w:hAnsi="Times New Roman"/>
          <w:color w:val="000000"/>
          <w:sz w:val="24"/>
          <w:szCs w:val="24"/>
        </w:rPr>
        <w:t>​</w:t>
      </w:r>
    </w:p>
    <w:p w:rsidR="00B703FF" w:rsidRDefault="00B703FF" w:rsidP="00B703FF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Муниципальное автономное общеобразовательное учреждение</w:t>
      </w:r>
    </w:p>
    <w:p w:rsidR="00B703FF" w:rsidRPr="00D0218B" w:rsidRDefault="00B703FF" w:rsidP="00B703F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«Средняя общеобразовательная школа № 7»</w:t>
      </w:r>
    </w:p>
    <w:p w:rsidR="00B703FF" w:rsidRPr="00D0218B" w:rsidRDefault="00B703FF" w:rsidP="00B703FF">
      <w:pPr>
        <w:spacing w:after="0"/>
        <w:ind w:left="120"/>
      </w:pPr>
    </w:p>
    <w:p w:rsidR="00B703FF" w:rsidRPr="00D0218B" w:rsidRDefault="00B703FF" w:rsidP="00B703FF">
      <w:pPr>
        <w:spacing w:after="0"/>
        <w:ind w:left="120"/>
      </w:pPr>
    </w:p>
    <w:p w:rsidR="00B703FF" w:rsidRPr="00D0218B" w:rsidRDefault="00B703FF" w:rsidP="00B703FF">
      <w:pPr>
        <w:spacing w:after="0"/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B703FF" w:rsidTr="00952192">
        <w:trPr>
          <w:trHeight w:val="2354"/>
        </w:trPr>
        <w:tc>
          <w:tcPr>
            <w:tcW w:w="3141" w:type="dxa"/>
          </w:tcPr>
          <w:p w:rsidR="00B703FF" w:rsidRDefault="00B703FF" w:rsidP="009521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РАССМОТРЕНО</w:t>
            </w:r>
          </w:p>
          <w:p w:rsidR="00B703FF" w:rsidRDefault="00B703FF" w:rsidP="009521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Руководитель методического объединения</w:t>
            </w:r>
          </w:p>
          <w:p w:rsidR="00B703FF" w:rsidRDefault="00B703FF" w:rsidP="009521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___________Н.С.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Гоппе</w:t>
            </w:r>
            <w:proofErr w:type="spellEnd"/>
          </w:p>
          <w:p w:rsidR="00B703FF" w:rsidRDefault="00B703FF" w:rsidP="00952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 5</w:t>
            </w:r>
          </w:p>
          <w:p w:rsidR="00B703FF" w:rsidRDefault="00B703FF" w:rsidP="00952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от «25» июня</w:t>
            </w:r>
            <w:r w:rsidRPr="001A6013">
              <w:rPr>
                <w:rFonts w:ascii="Times New Roman" w:eastAsia="Times New Roman" w:hAnsi="Times New Roman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</w:rPr>
              <w:t>2024 г.</w:t>
            </w:r>
          </w:p>
          <w:p w:rsidR="00B703FF" w:rsidRDefault="00B703FF" w:rsidP="009521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346" w:type="dxa"/>
          </w:tcPr>
          <w:p w:rsidR="00B703FF" w:rsidRDefault="00B703FF" w:rsidP="009521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СОГЛАСОВАНО</w:t>
            </w:r>
          </w:p>
          <w:p w:rsidR="00B703FF" w:rsidRDefault="00B703FF" w:rsidP="009521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директора по УВР</w:t>
            </w:r>
          </w:p>
          <w:p w:rsidR="00B703FF" w:rsidRDefault="00B703FF" w:rsidP="009521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И.И.Пивоварова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B703FF" w:rsidRDefault="00B703FF" w:rsidP="00952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Протокол №5</w:t>
            </w:r>
          </w:p>
          <w:p w:rsidR="00B703FF" w:rsidRDefault="00B703FF" w:rsidP="00952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 от «25» июня   2024 г.</w:t>
            </w:r>
          </w:p>
          <w:p w:rsidR="00B703FF" w:rsidRDefault="00B703FF" w:rsidP="009521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870" w:type="dxa"/>
          </w:tcPr>
          <w:p w:rsidR="00B703FF" w:rsidRDefault="00B703FF" w:rsidP="009521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УТВЕРЖДЕНО</w:t>
            </w:r>
          </w:p>
          <w:p w:rsidR="00B703FF" w:rsidRDefault="00B703FF" w:rsidP="009521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Директор МАОУ СОШ №7</w:t>
            </w:r>
          </w:p>
          <w:p w:rsidR="00B703FF" w:rsidRDefault="00B703FF" w:rsidP="009521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___________________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И.В.Свалова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B703FF" w:rsidRDefault="00B703FF" w:rsidP="009521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приказ № 63/1 от «25» июня   2024 г.</w:t>
            </w:r>
          </w:p>
          <w:p w:rsidR="00B703FF" w:rsidRDefault="00B703FF" w:rsidP="009521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5F1868" w:rsidRDefault="005F1868" w:rsidP="005F1868">
      <w:pPr>
        <w:spacing w:after="0"/>
        <w:ind w:left="120"/>
      </w:pPr>
    </w:p>
    <w:p w:rsidR="005F1868" w:rsidRDefault="005F1868" w:rsidP="005F1868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Внеурочной деятельности</w:t>
      </w:r>
    </w:p>
    <w:p w:rsidR="005F1868" w:rsidRDefault="005F1868" w:rsidP="005F186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«Проектная деятельность»</w:t>
      </w:r>
    </w:p>
    <w:p w:rsidR="005F1868" w:rsidRDefault="005F1868" w:rsidP="005F1868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7 класса </w:t>
      </w: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B703FF" w:rsidRDefault="00B703FF" w:rsidP="005F1868">
      <w:pPr>
        <w:spacing w:after="0"/>
        <w:ind w:left="120"/>
        <w:jc w:val="center"/>
      </w:pPr>
    </w:p>
    <w:p w:rsidR="00B703FF" w:rsidRDefault="00B703FF" w:rsidP="005F1868">
      <w:pPr>
        <w:spacing w:after="0"/>
        <w:ind w:left="120"/>
        <w:jc w:val="center"/>
      </w:pPr>
    </w:p>
    <w:p w:rsidR="00B703FF" w:rsidRDefault="00B703FF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</w:pPr>
    </w:p>
    <w:p w:rsidR="005F1868" w:rsidRDefault="005F1868" w:rsidP="005F1868">
      <w:pPr>
        <w:spacing w:after="0"/>
        <w:ind w:left="120"/>
        <w:jc w:val="center"/>
        <w:rPr>
          <w:rFonts w:ascii="Times New Roman" w:hAnsi="Times New Roman"/>
          <w:b/>
          <w:sz w:val="28"/>
        </w:rPr>
      </w:pPr>
    </w:p>
    <w:p w:rsidR="005F1868" w:rsidRDefault="005F1868" w:rsidP="00B703FF">
      <w:pPr>
        <w:spacing w:after="276"/>
        <w:ind w:left="423" w:right="718" w:firstLine="3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3" w:name="block-1295006"/>
      <w:bookmarkEnd w:id="3"/>
      <w:r>
        <w:rPr>
          <w:rFonts w:ascii="Times New Roman" w:eastAsia="Times New Roman" w:hAnsi="Times New Roman" w:cs="Times New Roman"/>
          <w:b/>
          <w:sz w:val="28"/>
        </w:rPr>
        <w:t>г. Сухой Лог</w:t>
      </w:r>
      <w:r w:rsidR="00B703FF">
        <w:rPr>
          <w:rFonts w:ascii="Times New Roman" w:eastAsia="Times New Roman" w:hAnsi="Times New Roman" w:cs="Times New Roman"/>
          <w:b/>
          <w:sz w:val="28"/>
        </w:rPr>
        <w:t>, 2024</w:t>
      </w:r>
      <w:r>
        <w:rPr>
          <w:rFonts w:ascii="Times New Roman" w:eastAsia="Times New Roman" w:hAnsi="Times New Roman" w:cs="Times New Roman"/>
          <w:b/>
          <w:sz w:val="28"/>
        </w:rPr>
        <w:t xml:space="preserve"> год</w:t>
      </w:r>
    </w:p>
    <w:p w:rsidR="005F1868" w:rsidRDefault="005F1868" w:rsidP="005F1868">
      <w:pPr>
        <w:spacing w:after="276"/>
        <w:ind w:left="423" w:right="718" w:firstLine="3"/>
        <w:rPr>
          <w:rFonts w:ascii="Times New Roman" w:eastAsia="Times New Roman" w:hAnsi="Times New Roman" w:cs="Times New Roman"/>
          <w:b/>
          <w:sz w:val="28"/>
        </w:rPr>
      </w:pPr>
    </w:p>
    <w:p w:rsidR="009E52F6" w:rsidRDefault="009E52F6" w:rsidP="00B703FF">
      <w:pPr>
        <w:keepNext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lastRenderedPageBreak/>
        <w:t>РАБОЧАЯ  ПРОГРАММА</w:t>
      </w:r>
      <w:proofErr w:type="gramEnd"/>
    </w:p>
    <w:p w:rsidR="009E52F6" w:rsidRDefault="00BE7C81" w:rsidP="00B7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Основы </w:t>
      </w:r>
      <w:r w:rsidR="009E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проектной</w:t>
      </w:r>
      <w:proofErr w:type="gramEnd"/>
      <w:r w:rsidR="009E5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деятельности</w:t>
      </w:r>
    </w:p>
    <w:p w:rsidR="009E52F6" w:rsidRDefault="009E52F6" w:rsidP="00B7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</w:rPr>
        <w:t>1. Нормативные правовые документы, на основании которых составлена рабочая программа</w:t>
      </w:r>
    </w:p>
    <w:p w:rsidR="009E52F6" w:rsidRDefault="009E52F6" w:rsidP="00BE7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(учебная) программа по основам проектной деятельности (ОПД) для 7 класса составлена на основе: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государственного образовательного стандарта основного общего образования (ФГОС ООО) от 17 декабря 2010, № 1897;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Приказов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29 декабря 2014 г. N 1644, от 31 декабря 2015 г. № 1577;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Федерального закона «Об образовании» в Российской Федерации от 29 декабря 2012, № 273 – ФЗ;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Примерной программы  учебного курса «Основы проектной деятельности» школьника» Голуб Г.В, Перелыгина Е.А.,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О.В./ под ред. Проф. Е.Я. Когана. – Самара: Учебная литература, 2009;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Учебного плана МАОУ С</w:t>
      </w:r>
      <w:r w:rsidR="008F5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 № </w:t>
      </w:r>
      <w:proofErr w:type="gramStart"/>
      <w:r w:rsidR="008F5369">
        <w:rPr>
          <w:rFonts w:ascii="Times New Roman" w:eastAsia="Times New Roman" w:hAnsi="Times New Roman" w:cs="Times New Roman"/>
          <w:color w:val="000000"/>
          <w:sz w:val="24"/>
          <w:szCs w:val="24"/>
        </w:rPr>
        <w:t>7  г.</w:t>
      </w:r>
      <w:proofErr w:type="gramEnd"/>
      <w:r w:rsidR="008F5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Сухой Лог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52F6" w:rsidRDefault="009E52F6" w:rsidP="00BE7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(учебная) программа по ОПД создана с учетом «Фундаментального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поколения». </w:t>
      </w:r>
      <w:r>
        <w:rPr>
          <w:rFonts w:ascii="Times" w:eastAsia="Times New Roman" w:hAnsi="Times" w:cs="Times"/>
          <w:color w:val="000000"/>
          <w:sz w:val="24"/>
          <w:szCs w:val="24"/>
        </w:rPr>
        <w:t>В ней также учтены основные положения Программы развития и формирования универсальных учебных действий для общего образования.</w:t>
      </w:r>
    </w:p>
    <w:p w:rsidR="009E52F6" w:rsidRDefault="009E52F6" w:rsidP="00BE7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(учебная) программа ориентирована на базовый уровень подготовки школьников по ОПД.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реализации данной программы используется: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 методическое пособие Голуб Г.Б., Перелыгина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Основы проектной деятельности  школьника: методическое пособие по преподаванию курса / Под ред. проф. Е.Я. Когана. – Самара: Издательство «Учебная литература», Издательский дом «Федоров». 2006. – 224 с.</w:t>
      </w:r>
    </w:p>
    <w:p w:rsidR="009E52F6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методическое пособие Голуб Г.Б., Перелыгина Е.А.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О.В. Метод проектов – технология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-ориентированного образования: методическое пособие для педагогов – руководителей проектов учащихся основной школы / Под ред. проф. Е.Я. Когана. – Самара: Издательство «Учебная литература», Издательский дом «Федоров». 2006. – 176 с.</w:t>
      </w:r>
    </w:p>
    <w:p w:rsidR="009E52F6" w:rsidRDefault="00B703FF" w:rsidP="00B703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Основная цель курса –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становлению индивидуальной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 траектории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через  включение  в  образовательный процесс учебно-исследовательской и проектной деятельности в связи друг с другом и с содержанием учебных предметов, как на уроках, так и во внеурочной  среде.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9E52F6" w:rsidRDefault="009E52F6" w:rsidP="00BE7C81">
      <w:pPr>
        <w:shd w:val="clear" w:color="auto" w:fill="FFFFFF"/>
        <w:spacing w:after="0" w:line="240" w:lineRule="auto"/>
        <w:ind w:left="20" w:right="20" w:firstLine="68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Курс ОПД призван обеспечить освоение наиболее актуальных для работы над проектами способов деятельности обучающимися основной школы и подготовку их таким образом к разработке и реализации собственных проектов. Потребность в данном курсе возникла в связи с широким применением в образовательных учреждениях метода проектов как технологии формирования ключевых компетентностей обучающихся. </w:t>
      </w:r>
      <w:r w:rsidR="00084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способов деятельности, применимых к очень широкому кругу объектов воздействия, в рамках изучения курса позволяет сформировать у обучающихся важный внутренний ресурс, который специально в других составл</w:t>
      </w:r>
      <w:r w:rsidR="000845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яющих образовательного процесса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 не формируется.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878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Важнейшей педагогической проблемой сегодня стало внедрение в образовательный процесс средств и методик, помогающих детям «открывать» себя, раскрывать свою личность. Критерием успешности подростка становится не столько результативность в изучении школьных предметов, сколько отношение человека к возможностям собственного познания и преобразования природы, истории, самого себя.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Проектная деятельность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направлена на духовное и профессиональное становление личности ребёнка через активные способы действий. Ученик, работая над проектом, проходит стадии планирования, анализа, синтеза, активной деятельности. </w:t>
      </w:r>
    </w:p>
    <w:p w:rsidR="009E52F6" w:rsidRDefault="00C808B3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 авторской программы обусловлен тем, что содержание программы, целей, задач обучения и методический аппарат данной программы обеспечивают выполнение требований, представленных в ФГОС. Программа определяет общую стратегию обучения, </w:t>
      </w:r>
      <w:proofErr w:type="gramStart"/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и развития</w:t>
      </w:r>
      <w:proofErr w:type="gramEnd"/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средствами учебного предмета в соответствии с целями изучения ОПД, которые определены стандарто</w:t>
      </w:r>
      <w:r w:rsidR="00114C81"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E52F6" w:rsidRDefault="00B703FF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       </w:t>
      </w:r>
      <w:r w:rsidR="009E52F6" w:rsidRPr="00B703F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Сопутствующая цель курса</w:t>
      </w:r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развитие личностных качеств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 на</w:t>
      </w:r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основе формирования ключевых компетентностей (комплексное применение знаний, умений и навыков, субъективного </w:t>
      </w:r>
      <w:proofErr w:type="gramStart"/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  и</w:t>
      </w:r>
      <w:proofErr w:type="gramEnd"/>
      <w:r w:rsidR="009E52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ценностных ориентаций в решении актуальных проблем личности и общества).</w:t>
      </w:r>
    </w:p>
    <w:p w:rsidR="009E52F6" w:rsidRPr="00114C81" w:rsidRDefault="009E52F6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14C8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Задачи: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позитивной самооценки, самоуважения.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 в сотрудничестве: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вести диалог, координировать свои действия с действиями партнеров по совместной деятельности;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 способности доброжелательно и чутко относиться к людям, сопереживать;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способности к организации деятельности и управлению ею: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целеустремленности и настойчивости;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организации рабочего пространства и рационального использования рабочего     времени;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самостоятельно и совместно планировать деятельность и сотрудничество;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умения самостоятельно и совместно принимать решения.</w:t>
      </w:r>
    </w:p>
    <w:p w:rsidR="009E52F6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решать творческие задачи.</w:t>
      </w:r>
    </w:p>
    <w:p w:rsidR="002267AA" w:rsidRDefault="009E52F6" w:rsidP="00BE7C8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работать с информацией (сбор, систематизация, хранение, использование).</w:t>
      </w:r>
    </w:p>
    <w:p w:rsidR="002267AA" w:rsidRPr="002267AA" w:rsidRDefault="002267AA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(учебная) программа предусматривает индивидуальную, групповую, фронтальную деятельность обучающихся, </w:t>
      </w:r>
      <w:r w:rsidR="00B703FF"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приоритетные виды</w:t>
      </w:r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 – </w:t>
      </w:r>
      <w:r w:rsidRPr="002267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информационный, исследовательский, проектный.</w:t>
      </w:r>
    </w:p>
    <w:p w:rsidR="00B703FF" w:rsidRDefault="002267AA" w:rsidP="00B703F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Учебные проекты, как правило, содержат в себе проблему, требующую решения, а значит, формулируют одну или несколько задач. Используя проектный метод обучения, дети постигают всю технологию решения задач – от постановки проблемы до представления результата. Метод проектов имеет богатые дидактические возможности как для </w:t>
      </w:r>
      <w:proofErr w:type="spellStart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внутрипредметного</w:t>
      </w:r>
      <w:proofErr w:type="spellEnd"/>
      <w:r w:rsidRPr="002267AA">
        <w:rPr>
          <w:rFonts w:ascii="Times New Roman" w:eastAsia="Times New Roman" w:hAnsi="Times New Roman" w:cs="Times New Roman"/>
          <w:color w:val="000000"/>
          <w:sz w:val="24"/>
          <w:szCs w:val="24"/>
        </w:rPr>
        <w:t>, так</w:t>
      </w:r>
      <w:r w:rsid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для </w:t>
      </w:r>
      <w:proofErr w:type="spellStart"/>
      <w:r w:rsid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межпредметного</w:t>
      </w:r>
      <w:proofErr w:type="spellEnd"/>
      <w:r w:rsid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обучения.</w:t>
      </w:r>
    </w:p>
    <w:p w:rsidR="00B703FF" w:rsidRDefault="00B703FF" w:rsidP="00B703FF">
      <w:pPr>
        <w:shd w:val="clear" w:color="auto" w:fill="FFFFFF"/>
        <w:spacing w:after="0" w:line="240" w:lineRule="auto"/>
        <w:ind w:firstLine="567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</w:rPr>
      </w:pPr>
      <w:r w:rsidRPr="00B703FF">
        <w:rPr>
          <w:rFonts w:ascii="Times New Roman" w:eastAsia="Times New Roman" w:hAnsi="Times New Roman"/>
          <w:b/>
          <w:i/>
          <w:sz w:val="24"/>
          <w:szCs w:val="24"/>
        </w:rPr>
        <w:t>Программа курса внеурочной деятельности разработана с учетом рекомендаций примерной программы воспитания.</w:t>
      </w:r>
      <w:r w:rsidRPr="000F3F50">
        <w:rPr>
          <w:rFonts w:ascii="Times New Roman" w:eastAsia="Times New Roman" w:hAnsi="Times New Roman"/>
          <w:sz w:val="24"/>
          <w:szCs w:val="24"/>
        </w:rPr>
        <w:t xml:space="preserve">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занятий по основным направлениях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703FF" w:rsidRDefault="00B703FF" w:rsidP="00F82ABD">
      <w:pPr>
        <w:shd w:val="clear" w:color="auto" w:fill="FFFFFF"/>
        <w:spacing w:after="0" w:line="240" w:lineRule="auto"/>
        <w:ind w:firstLine="454"/>
        <w:jc w:val="both"/>
        <w:rPr>
          <w:rFonts w:ascii="Times" w:eastAsia="Times New Roman" w:hAnsi="Times" w:cs="Times"/>
          <w:b/>
          <w:bCs/>
          <w:color w:val="000000"/>
          <w:sz w:val="24"/>
          <w:szCs w:val="24"/>
        </w:rPr>
      </w:pPr>
    </w:p>
    <w:p w:rsidR="00B703FF" w:rsidRDefault="00B703FF" w:rsidP="00B703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</w:t>
      </w:r>
    </w:p>
    <w:p w:rsidR="00B703FF" w:rsidRPr="0035438F" w:rsidRDefault="00B703FF" w:rsidP="00B703FF">
      <w:pPr>
        <w:shd w:val="clear" w:color="auto" w:fill="FFFFFF"/>
        <w:spacing w:after="0" w:line="240" w:lineRule="auto"/>
        <w:jc w:val="both"/>
        <w:rPr>
          <w:rStyle w:val="c84"/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35438F">
        <w:rPr>
          <w:rFonts w:ascii="Times New Roman" w:hAnsi="Times New Roman" w:cs="Times New Roman"/>
          <w:color w:val="000000"/>
          <w:sz w:val="24"/>
        </w:rPr>
        <w:t xml:space="preserve">Модульная структура и практическая направленность курса обуславливают успешное применение метода проектов в системе образования, поскольку содержание модулей </w:t>
      </w:r>
      <w:r w:rsidRPr="0035438F">
        <w:rPr>
          <w:rFonts w:ascii="Times New Roman" w:hAnsi="Times New Roman" w:cs="Times New Roman"/>
          <w:color w:val="000000"/>
          <w:sz w:val="24"/>
        </w:rPr>
        <w:lastRenderedPageBreak/>
        <w:t>предполагает освоение способов деятельности, положенных в основу формирования ключевых компетентностей (информационной, коммуникативной, исследовательской и т.п.). Модуль понимается как логически завершённая единица содержания образования.</w:t>
      </w:r>
      <w:r w:rsidRPr="0035438F">
        <w:rPr>
          <w:rFonts w:ascii="Times New Roman" w:hAnsi="Times New Roman" w:cs="Times New Roman"/>
          <w:color w:val="000000"/>
          <w:sz w:val="24"/>
        </w:rPr>
        <w:br/>
        <w:t>Планируемые результаты обучения определяются по каждому модулю на основе конкретизации сложных умений, необходимых для работы над проектом. Поскольку основная часть работы в рамках курса основывается на работе малых групп, контроль за достижением планируемых результатов осуществляется непосредственно при выполнении заданий: в процессе презентаций, представления учащимися результатов групповой работы.</w:t>
      </w:r>
      <w:r w:rsidRPr="0035438F">
        <w:rPr>
          <w:rStyle w:val="c84"/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:rsidR="00B703FF" w:rsidRDefault="00B703FF" w:rsidP="00B703FF">
      <w:pPr>
        <w:pStyle w:val="c66"/>
        <w:keepNext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rStyle w:val="c84"/>
          <w:rFonts w:ascii="Times" w:hAnsi="Times" w:cs="Times"/>
          <w:b/>
          <w:bCs/>
        </w:rPr>
        <w:t xml:space="preserve">                                            </w:t>
      </w:r>
      <w:r>
        <w:rPr>
          <w:rFonts w:ascii="Times" w:hAnsi="Times" w:cs="Times"/>
          <w:b/>
          <w:bCs/>
          <w:color w:val="000000"/>
        </w:rPr>
        <w:t xml:space="preserve">  СЕДЬМОЙ КЛАСС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Творчество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Творчество, творческая личность. Признаки творческой деятельности. Примеры коллективной творческой деятельности (КТД) для школы, социума.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Методика разработки КТД. Ролевая игра.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Выбор темы исследования,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выбор предмета, объекта, темы исследования, проекта. Паспорт проекта.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Анкетирование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Обработка результатов анкетирования по выявлению предпочитаемых направлений КТД.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КТД по постановке эксперимента, исследования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Коллектив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Определение коллектива, его функции. Взаимоотношения в коллективе. Тест на уровень сплочённости коллектива.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Референтометрия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Взаимодействие в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Виды взаимодействия в группе. Роль лидера команды. Социометрия. Тренинг. Ролевая игра.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Тайм-менеджмент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Управление временем. Ресурсы времени. Планирование распорядка дня. Тренинг.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Постановка проблемы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Социально значимые проблемы. Стратегия КТД по постановке проблемы. Разработка программы технического решения.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Разработка плана действий по организации КТД. Формирование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микрогрупп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распределение обязанностей, определение сроков.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Реализация проекта. Информационный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Сбор сведений о текущем состоянии объекта исследования. Отбор и изучение необходимых информационных источников. Определение методов проведения исследования.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Реализация проекта.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Проведение первичных исследований, выявление дополнительных направлений деятельности.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Реализация проекта. Обработка данных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Подведение промежуточных итогов, обработка экспериментальных данных, результатов исследования. Коррекция сроков, видов деятельности, направлений исследования, дополнение методик.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Реализация проекта.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Проведение дополнительных исследований, организация информационных акций.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Изучение общественного мнения.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Проведение опросов, анкет, референдума. Статистическая обработка данных опросов.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Реализация проекта. Аналитический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Систематизация данных. Соотнесение полученных результатов с планируемым. Формулировка выводов. Определение направлений дальнейшего развития исследования. Систематизация данных. Соотнесение полученных результатов с планируемым. Формулировка выводов. Определение направлений дальнейшего развития исследования.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Оформление результатов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Подготовка защиты.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Написание работы, оформление приложений, разработка рекомендаций. Разработка презентации, буклетов, написание тезисов выступления, подбор наглядности.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Презентация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Выступление на конференции, защита работы.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Оценочный этап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Оценка уровня и качества проведённого дела, вынесение благодарностей, поощрение участников.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Нравственная культура исследования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Нравственная культура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культура, нравственность, мораль, право.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Патриотизм.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Качества гражданина – патриота малой родины, своего Отечества.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Дискуссия и рецензирование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Дискуссия как цивилизованный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 обсуждения разных точек зрения. Правила проведения дискуссии, диспута, оппонирование, рецензирование. Культура дискуссии.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Направленность группы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Ценностно-ориентационное единство работы в группе. Социальная направленность группы.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Обучение рефлексивной деятельности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Рефлексия.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Рефлексия как способ оценки результатов. Виды рефлексии. Алгоритм рефлексивной деятельности (что получилось, что нет, причины, какие трудности были, что можно сделать иначе).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Критерии оценки способов деятельности, результатов, презентации.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Самоанализ и самооценка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Самоанализ и самооценка выполнения исследования, проекта, КТД. 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Групповая рефлексия.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Обсуждение качества самоанализа на основе письменных работ. Объективность и субъективность.</w:t>
      </w:r>
      <w:r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Публичное выступление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выступления перед публикой. Требования к публичному выступлению. Форматы публичных выступлений: доклад, презентация, защита, агитация и т.п.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Конференция.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Организация конференции исследователей. Невербальные средства передачи информации. Импровизированная речь. Ролевая игра.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Требования к полиграфическому оформлению, компьютерной презентации, мини-проекту, структуре содержания, оформлению исследования.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Презентация 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презентации по мини-исследованию.</w:t>
      </w:r>
    </w:p>
    <w:p w:rsidR="00B703FF" w:rsidRDefault="00B703FF" w:rsidP="00B703FF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Творческий отчёт: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выставка результатов творческой деятельности, концерт, праздник. Сценарий.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Защита мини-проекта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Подведение итогов работы над общим проектом и мини-проектами.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Рефлексия.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Оценка деятельности по разработке проектов, определение перспектив развития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В процессе прохождения курса формируются умения и навыки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исследовательской деятельности; умения формулировать проблему исследования, выдвигать гипотезу; навыки овладения методикой сбора и оформления найденного материала; навыки овладения научными терминами в той области знания, в которой проводиться исследование; навыки овладения теоретическими знаниями по теме своей работы и шире; умения оформлять доклад, исследовательскую работу.</w:t>
      </w:r>
    </w:p>
    <w:p w:rsidR="00B703FF" w:rsidRDefault="00B703FF" w:rsidP="00B703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курса проводится публичная защита проекта исследовательской работы – опыт научного учебного исследования по предметной тематике, выступление, демонстрация уровня психологической готовности учащихся к представлению результатов работы.</w:t>
      </w:r>
    </w:p>
    <w:p w:rsidR="00B703FF" w:rsidRPr="00B703FF" w:rsidRDefault="00B703FF" w:rsidP="00B703FF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Место курса внеурочной деятельности «Основы научно-проектной деятельности» в учебном плане.</w:t>
      </w:r>
      <w: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«Основы проектной деятельности»»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 в соответствии с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учебным планом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МАОУ СШ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Программа рассчитана на 34 часа для учащихся 7 классов. На проектную деятельность в 7 классе отводится 1 час в неделю.</w:t>
      </w:r>
    </w:p>
    <w:p w:rsidR="001B5678" w:rsidRPr="00F82ABD" w:rsidRDefault="001B5678" w:rsidP="00F82ABD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</w:rPr>
        <w:t>Планируемые результаты освоения учебного предмета.</w:t>
      </w:r>
    </w:p>
    <w:p w:rsidR="001B5678" w:rsidRPr="00B703FF" w:rsidRDefault="00B703FF" w:rsidP="00B703FF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</w:t>
      </w:r>
      <w:proofErr w:type="gramStart"/>
      <w:r w:rsidR="001B5678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проектной  деятельности</w:t>
      </w:r>
      <w:proofErr w:type="gramEnd"/>
      <w:r w:rsidR="001B56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обучающихся  отражают  тождественные  им  </w:t>
      </w:r>
      <w:r w:rsidR="001B5678" w:rsidRP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 освоения </w:t>
      </w:r>
      <w:r w:rsidR="001B5678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учебного предмета, а именно: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универсальных  учебных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действий  обучающихся  через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 социальных  ролей, необходимых  для  проектной  деятельности;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актуальные  для  данного  вида  деятельности  аспекты  личностного  развития: умение  учиться, готовность  к  самостоятельным  поступкам  и  действиям, целеустремлённость, самосознание  и  готовность  преодолевать  трудности;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 научной  картины  мира, понимание  роли  и  значения  науки  в  жизни  общества, значимости  проектной  работы, инновационной  деятельности; овладение  методами  методологией  познания, развитие  продуктивного  воображения;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 компетентности  общения;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♦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овладение  обучающимися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продуктивно-ориентированной  деятельностью  при  помощи  последовательного  освоения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основных  этапов, характерных  для  проектной  работы;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методов  определения конкретного  пользователя  продукта (результата)  проекта;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технологий  анализа  инновационного  потенциала  продукта  до  момента  начала  его  создания;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развитие  творческих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 способностей  и инновационного  мышления  обучающихся  на  базе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предметного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владения  приёмами  и  методами проектной  деятельности, творческого  поиска  решений  структурированных  и неструктурированных  задач;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общение  и  сотрудничество  обучающихся  с  группами  одноклассников, учителей, специалистов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за  счёт  потенциала и многообразия  целей, задач  и  видов  проектной  деятельности.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CA27B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 успешного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управления  проектной  деятельностью  обучающихся  используются  следующие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организации  данного  процесса: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доступности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занятие  проектной  деятельностью  предполагает  освоение  материала  за  рамками  школьного  учебника, на  высоком  уровне  трудности. «Высокий  уровень   трудности» - уровень  имеет  отношение к конкретному  ученику, а не к конкретному учебному  материалу: что  для  одного  ученика  достаточно  сложно  и непонятно, для  другого просто и доступно.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естественности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тема  проекта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  которую  берется  обучающийся, не  должна  быть  надуманной  взрослым. Она  должна  быть  интересной  и  настоящей, реально  выполнимой. Ученик  сможет  исследовать  тему  самостоятельно, без каждодневной  и  постоянной   помощи  взрослого, когда  ребёнок  может  сам  «потрогать»  проблему, ощущать  возможности  её  решения, стать  первооткрывателем  без  подсказки  и  руководства  учителя;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наглядности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или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экспериментальности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- позволяет  учащемуся  выходить за  рамки  только  созерцательной  стороны  восприятия  предметов  и  явлений  и  экспериментировать с  теми  предметами, материалами, вещами, которые  он  изучает  в  качестве  исследователя;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осмысленности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знания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полученные в ходе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(проекта), </w:t>
      </w:r>
      <w:r w:rsid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стали действительно личными </w:t>
      </w:r>
      <w:proofErr w:type="gramStart"/>
      <w:r w:rsidR="00B703FF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ученика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они  должны  им  осознаваться  и  осмысливаться, а вся  его  деятельность  в  ходе  работы  должна  быть  подчинена  поиску  единого  поля  ценностей  в  рамках  проблемы. Цели, задачи, проблема,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гипотеза  исследования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(проекта) плод  раздумий, своеобразный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ученика. Процесс осмысления  хода  проектной  работы  даёт  ученику  осознанность  выполняемого  им  действия  и  формирует  умение  совершать   логические  умственные  операции, способность  переносить  полученные  или  имеющиеся  знания  в  новую  ситуацию;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воспитание  в  ученике  культуры  соблюдения  научных  традиций с  учётом  актуальности  и  оригинальности  подходов  к  решению  научной  задачи. Принцип  творческой  проектной  деятельности, когда  обучающийся  привносит  в  работы  что-то своё, неповторимое, пронизанное  своим  мироощущением  и  мировосприятием;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♦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самодеятельности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– ученик  может  овладеть  ходом  своей  проектной  работы  только  в  том  случае, если  она  основана  на  его  собственном  опыте. Выбор  собственной  предметной  деятельности  позволяет  школьнику  самостоятельно  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нализировать  результаты  и  последствия  своей  деятельности, порождает  рефлексию, что  приводит  к  появлению  новых  планов  и  замыслов, которые  в  дальнейшем  конкретизируются  и  воплощаются  в  новые  исследования. Самостоятельная  деятельность  школьника  позволяет  ему  выйти  на  новый  уровень  взаимоотношений  со  своими  сверстниками  и педагогами, он  становится  партёром  и  сотрудником  взрослого  в  решении  той  или  иной  проблемы, в  котором  они, взрослый  и  ученик, становятся  равными.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Принцип  самодеятельности  является  самым  главным  из  всех  вышеперечисленных  принципов, так  как  именно  самостоятельная  деятельность  в  ходе  учебной  проектной  работы – основной  показатель  понимания  обучающимися  изучаемой  им  проблемы, становления  его  мировоззренческой позиции. Именно  принцип  самостоятельности  подкрепляется  принципами  доступности, естественности  и 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экспериментальности</w:t>
      </w:r>
      <w:proofErr w:type="spellEnd"/>
      <w:r w:rsidR="00F82AB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B5678" w:rsidRDefault="00C51B3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1B5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  <w:r w:rsidR="001B5678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учебного предмета должны отражать: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российской гражданской идентичности: патриотизма, уважения к Отечеству;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формирование ответственного отношения к учению,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готовности и способности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8) формирование ценности здорового и безопасного образа жизни;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11) развитие творческой деятельности эстетического характера.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 результаты: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▪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 опыта  проектной  деятельности  как  особой  формы учебной  работы, способствующей  воспитанию  самостоятельности, инициативности, ответственности, повышению  мотивации  и  эффективности  учебной  деятельности;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▪ в ходе реализации исходного замысла на практическом уровне овладение умением выбирать адекватные стоящей задаче средства, принимать решения, в том числе и в ситуациях неопределённости;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▪ получение  возможность развить способность к разработке нескольких вариантов решений, поиску нестандартных решение, поиску и осуществлению наиболее приемлемого решения.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результатами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курса «Основы проектной деятельности» является формирование универсальных учебных действий: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 УУД: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Выдвигать версии решения проблемы, осознавать конечный результат, выбирать из предложенных и средства достижения цели.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Составлять (индивидуально или в группе) план решения проблемы (выполнения проекта).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Работая по плану, сверять свои действия с целью и, при необходимости, исправлять ошибки самостоятельно.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диалоге с учителем совершенствовать самостоятельно выработанные критерии оценки.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 УУД: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Анализировать, сравнивать, классифицировать и обобщать факты и явления.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Выявлять причины и следствия простых явлений.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Ос</w:t>
      </w:r>
      <w:r w:rsidR="00801A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уществлять сравнение,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классификацию, самостоятельно выбирая основания и критерии для указанных логических операций;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организовывать учебное взаимодействие в группе (определять общие цели, распределять роли и т.д.).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Средством формирования 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::</w:t>
      </w:r>
      <w:proofErr w:type="gramEnd"/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- самостоятельная работа с каталогами в библиотеке;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информации по заданному параметру;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со справочной литературой; нахождение информации в справочной литературе;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работать с текстом при помощи разных приемов; работать с понятиями;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комбинировать разные способы первичной обработки информации;</w:t>
      </w:r>
    </w:p>
    <w:p w:rsidR="001B5678" w:rsidRPr="00006311" w:rsidRDefault="00006311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Обучающийся </w:t>
      </w:r>
      <w:r w:rsidR="001B5678"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научится: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выбирать и использовать методы, релевантные рассматриваемой проблеме;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контрпример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индуктивные и дедуктивные рассуждения, построение и исполнение алгоритма;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такие естественнонаучные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отличать факты от суждений, мнений и оценок, критически относиться к суждениям, мнениям, оценкам, реконструировать их основания;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1B5678" w:rsidRPr="00006311" w:rsidRDefault="00006311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Обучающийся </w:t>
      </w:r>
      <w:r w:rsidR="001B5678" w:rsidRPr="00006311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получит возможность научиться: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самостоятельно задумывать, планировать и выполнять учебное исследование, учебный и социальный проект;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догадку, озарение, интуицию;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такие математические методы и приёмы, как перебор логических возможностей, математическое моделирование;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такие естественнонаучные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целенаправленно и осознанно развивать свои коммуникативные способности, осваивать новые языковые средства;</w:t>
      </w:r>
    </w:p>
    <w:p w:rsidR="001B5678" w:rsidRDefault="001B5678" w:rsidP="00BE7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 осознавать свою ответственность за достоверность полученных знаний, за качество выполненного проекта.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проектной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разрабатываются с учётом целей и задач проектной деятельности на данном этапе образования.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 проект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целесообразно оценивать по следующим критериям: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Способность к самостоятельному приобретению знаний и решению проблем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познавательных учебных действий.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предметных знаний и способов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регулятивных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E50C48" w:rsidRDefault="00E50C48" w:rsidP="00BE7C8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коммуникативных действий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проявляющаяся в умении ясно изложить и оформить выполненную работу, представить её результаты, аргументированно ответить на вопросы.</w:t>
      </w:r>
    </w:p>
    <w:p w:rsidR="00C51B38" w:rsidRDefault="0035438F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</w:t>
      </w:r>
    </w:p>
    <w:p w:rsidR="00384322" w:rsidRDefault="00384322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322" w:rsidRDefault="00384322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322" w:rsidRDefault="00384322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322" w:rsidRDefault="00384322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322" w:rsidRDefault="00384322" w:rsidP="00B703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4322" w:rsidRDefault="00384322" w:rsidP="00B703FF">
      <w:pPr>
        <w:shd w:val="clear" w:color="auto" w:fill="FFFFFF"/>
        <w:spacing w:after="0" w:line="240" w:lineRule="auto"/>
        <w:jc w:val="both"/>
      </w:pPr>
    </w:p>
    <w:p w:rsidR="00DB242C" w:rsidRPr="00C51B38" w:rsidRDefault="00190FF1" w:rsidP="00C51B38">
      <w:pPr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 xml:space="preserve">     </w:t>
      </w:r>
      <w:r w:rsidR="00DB242C" w:rsidRPr="00A80C1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Календарно-тематическое планирование. 7 класс (34 часа)</w:t>
      </w:r>
    </w:p>
    <w:tbl>
      <w:tblPr>
        <w:tblStyle w:val="a4"/>
        <w:tblW w:w="1009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849"/>
        <w:gridCol w:w="850"/>
        <w:gridCol w:w="1560"/>
        <w:gridCol w:w="2126"/>
      </w:tblGrid>
      <w:tr w:rsidR="00384322" w:rsidRPr="00A80C19" w:rsidTr="00BA34D2">
        <w:tc>
          <w:tcPr>
            <w:tcW w:w="709" w:type="dxa"/>
          </w:tcPr>
          <w:p w:rsidR="00384322" w:rsidRPr="00A80C19" w:rsidRDefault="00384322" w:rsidP="002267AA">
            <w:pPr>
              <w:rPr>
                <w:b/>
                <w:i/>
                <w:sz w:val="28"/>
              </w:rPr>
            </w:pPr>
            <w:r w:rsidRPr="00A80C19">
              <w:rPr>
                <w:b/>
                <w:i/>
                <w:sz w:val="28"/>
              </w:rPr>
              <w:t>№ п/п</w:t>
            </w:r>
          </w:p>
        </w:tc>
        <w:tc>
          <w:tcPr>
            <w:tcW w:w="4849" w:type="dxa"/>
          </w:tcPr>
          <w:p w:rsidR="00384322" w:rsidRPr="00384322" w:rsidRDefault="00384322" w:rsidP="0022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Тема занятия</w:t>
            </w:r>
          </w:p>
        </w:tc>
        <w:tc>
          <w:tcPr>
            <w:tcW w:w="850" w:type="dxa"/>
          </w:tcPr>
          <w:p w:rsidR="00384322" w:rsidRPr="00384322" w:rsidRDefault="00384322" w:rsidP="00226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</w:tcPr>
          <w:p w:rsidR="00384322" w:rsidRPr="00384322" w:rsidRDefault="00384322" w:rsidP="002267AA">
            <w:pPr>
              <w:rPr>
                <w:i/>
                <w:sz w:val="28"/>
              </w:rPr>
            </w:pPr>
            <w:r w:rsidRPr="0038432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Формы проведения занятий</w:t>
            </w:r>
          </w:p>
        </w:tc>
        <w:tc>
          <w:tcPr>
            <w:tcW w:w="2126" w:type="dxa"/>
          </w:tcPr>
          <w:p w:rsidR="00384322" w:rsidRPr="00A80C19" w:rsidRDefault="00384322" w:rsidP="00384322">
            <w:pPr>
              <w:jc w:val="center"/>
              <w:rPr>
                <w:b/>
                <w:i/>
                <w:sz w:val="28"/>
              </w:rPr>
            </w:pPr>
            <w:r w:rsidRPr="00384322">
              <w:rPr>
                <w:rFonts w:ascii="Times New Roman" w:eastAsia="Times New Roman" w:hAnsi="Times New Roman"/>
                <w:sz w:val="24"/>
                <w:szCs w:val="24"/>
              </w:rPr>
              <w:t>Образовательные ресурсы, включая электронные (цифровые</w:t>
            </w:r>
            <w:r w:rsidRPr="00506F4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)</w:t>
            </w:r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Проект? Проект! Научные исследования и наша жизнь.  Роли научных исследований в нашей жизни.  «Посмотри на мир чужими глазами».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Проблемная 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Как выбрать тему проекта? Обсуждение и выбор тем исследования. Памятка «Как выбрать тему».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Беседа «Что мне интересно?» </w:t>
            </w:r>
            <w:proofErr w:type="gramStart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.Обсуждение</w:t>
            </w:r>
            <w:proofErr w:type="gramEnd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 выбранной  темы для исследования.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Как выбрать друга по общему интересу? (группы по интересам). Задания на выявление общих интересов. 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Какими могут быть проекты? Знакомство с видами проектов. 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Какими могут быть проекты? Знакомство с видами проектов. Работа в группах.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и </w:t>
            </w:r>
            <w:proofErr w:type="gramStart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постановка  цели</w:t>
            </w:r>
            <w:proofErr w:type="gramEnd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по выбранной теме. Определение задач для достижения поставленной цели. 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Выдвижение гипотез исследования по выбранной теме.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CA6B0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работы. Составление плана работы над проектом.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CA6B0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работы. Составление плана работы над проектом.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методами и предметами исследования. 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D52F48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Определение предмета исследования в своём проекте.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D52F48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Эксперимент как форма познания мира.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D52F48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Обучение анкетированию, социальному опросу, интервьюированию. 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Составление анкет, опросов. Проведение интервью в группах.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Групповая работа.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библиотеку. Работа в библиотеке с каталогами. 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Отбор и составление списка литературы по теме исследования. 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Выбор необходимой литературы по теме проекта.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6F798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Анализ прочитанной литературы. </w:t>
            </w:r>
          </w:p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6F798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Чтение и выбор необходимых частей текста для проекта.</w:t>
            </w:r>
          </w:p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6F798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Умение  правильно</w:t>
            </w:r>
            <w:proofErr w:type="gramEnd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литературу, используемую в проекте.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6F798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объектов. Практическое занятие, направленное на исследование объектов в проектах учащихся.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Исследование объектов. Практическое занятие, направленное на исследование объектов в проектах учащихся.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логические операции. Умения выделять главное и второстепенное. 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20614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Основные логические операции. Составить рассказ по готовой концовке.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20614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Анализ и синтез. Суждения, умозаключения, выводы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Default="00BA34D2" w:rsidP="00BA34D2">
            <w:r w:rsidRPr="0020614A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Игра «Найди ошибки художника». Практическое задание, направленное на развитие анализировать свои действия и делать выводы.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Как сделать сообщение о результатах исследования. Составление плана работы. Требования к сообщению.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Оформление работы. Выполнение рисунков, поделок и т.п.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Оформление работы. Выполнение рисунков, поделок и т.п.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gramStart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компьютерном  классе</w:t>
            </w:r>
            <w:proofErr w:type="gramEnd"/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. Оформление презентации. Работа на компьютере – создание презентации.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презентации проекта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 xml:space="preserve">Мини конференция по итогам собственных исследований. Выступления учащихся с презентацией своих проектов. 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  <w:tr w:rsidR="00BA34D2" w:rsidRPr="00384322" w:rsidTr="00BA34D2">
        <w:tc>
          <w:tcPr>
            <w:tcW w:w="70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49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Анализ своей проектной деятельности. Самоанализ и самооценка.</w:t>
            </w:r>
          </w:p>
        </w:tc>
        <w:tc>
          <w:tcPr>
            <w:tcW w:w="85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BA34D2" w:rsidRPr="00384322" w:rsidRDefault="00BA34D2" w:rsidP="00BA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</w:tc>
        <w:tc>
          <w:tcPr>
            <w:tcW w:w="2126" w:type="dxa"/>
          </w:tcPr>
          <w:p w:rsidR="00BA34D2" w:rsidRDefault="00BA34D2" w:rsidP="00BA34D2">
            <w:r w:rsidRPr="00F04F0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F04F0A">
                <w:rPr>
                  <w:rFonts w:ascii="Times New Roman" w:hAnsi="Times New Roman"/>
                  <w:color w:val="0000FF"/>
                  <w:u w:val="single"/>
                </w:rPr>
                <w:t>https://m.edsoo.ru/8a1954e6</w:t>
              </w:r>
            </w:hyperlink>
          </w:p>
        </w:tc>
      </w:tr>
    </w:tbl>
    <w:p w:rsidR="00BD2F1D" w:rsidRPr="00BE7C81" w:rsidRDefault="00BD2F1D" w:rsidP="00BE7C81">
      <w:pPr>
        <w:rPr>
          <w:rFonts w:ascii="Times New Roman" w:hAnsi="Times New Roman" w:cs="Times New Roman"/>
          <w:sz w:val="28"/>
        </w:rPr>
      </w:pPr>
    </w:p>
    <w:p w:rsidR="00403027" w:rsidRDefault="00403027" w:rsidP="002723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0FF1" w:rsidRPr="00190FF1" w:rsidRDefault="00190FF1" w:rsidP="00190F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90FF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190FF1" w:rsidRPr="00190FF1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 xml:space="preserve">Иллюстративный материал, таблицы, схемы, образцы.  На занятиях курса используются наглядные пособия (в </w:t>
      </w:r>
      <w:proofErr w:type="spellStart"/>
      <w:r w:rsidRPr="00190FF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90FF1">
        <w:rPr>
          <w:rFonts w:ascii="Times New Roman" w:hAnsi="Times New Roman" w:cs="Times New Roman"/>
          <w:sz w:val="24"/>
          <w:szCs w:val="24"/>
        </w:rPr>
        <w:t>. собственного изготовления), технические средства, подписные издания, что способствует лучшему усвоению знаний.</w:t>
      </w:r>
    </w:p>
    <w:p w:rsidR="00190FF1" w:rsidRPr="00190FF1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Занятия по данной программе состоят из теоретической и практической части, причем большее количество времени занимает практическая часть. Форму занятий можно определить как уроки-практикумы.</w:t>
      </w:r>
    </w:p>
    <w:p w:rsidR="00DB242C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Подведение итогов по результатам освоения материала программы эл</w:t>
      </w:r>
      <w:r>
        <w:rPr>
          <w:rFonts w:ascii="Times New Roman" w:hAnsi="Times New Roman" w:cs="Times New Roman"/>
          <w:sz w:val="24"/>
          <w:szCs w:val="24"/>
        </w:rPr>
        <w:t>ективного курса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  проектной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190FF1">
        <w:rPr>
          <w:rFonts w:ascii="Times New Roman" w:hAnsi="Times New Roman" w:cs="Times New Roman"/>
          <w:sz w:val="24"/>
          <w:szCs w:val="24"/>
        </w:rPr>
        <w:t>» может быть в форме коллективного обсуждения во время проведен</w:t>
      </w:r>
      <w:r>
        <w:rPr>
          <w:rFonts w:ascii="Times New Roman" w:hAnsi="Times New Roman" w:cs="Times New Roman"/>
          <w:sz w:val="24"/>
          <w:szCs w:val="24"/>
        </w:rPr>
        <w:t xml:space="preserve">ия конференции </w:t>
      </w:r>
      <w:r w:rsidRPr="00190FF1">
        <w:rPr>
          <w:rFonts w:ascii="Times New Roman" w:hAnsi="Times New Roman" w:cs="Times New Roman"/>
          <w:sz w:val="24"/>
          <w:szCs w:val="24"/>
        </w:rPr>
        <w:t>, когда учащиеся обсуждают промежуточные или итоговые результаты выполнения проектной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0FF1" w:rsidRPr="00190FF1" w:rsidRDefault="00190FF1" w:rsidP="00190FF1">
      <w:pPr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Методика реализации курса основывается на практико-ориентированном и гуманитарном подходах к образованию.</w:t>
      </w:r>
    </w:p>
    <w:p w:rsidR="00190FF1" w:rsidRPr="00190FF1" w:rsidRDefault="00190FF1" w:rsidP="00190F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90FF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1.Щербакова С. Г. «Организация проектной деятельности в школе: система работы» Волгоград: Учитель, 2008г.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2. Воронцов А.Б. «Практика развивающего обучения»  М.: Русская энциклопедия, 1998г.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3. Дубровина И.В. «Интересы как одно из условий развития способностей школьника» Москва: Академия, 1998г.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4. Леонтович А.В. «В чем отличие исследовательской деятельности от других видов творческой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деятельности»  // “Завуч” 2001г. № 1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5. Леонтович А.В. «Рекомендации по написанию исследовательских работ» // “Завуч” 2001г. № 1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6.Аранская О. С., Бурая И.В. Проектная деятельность школьников в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процессе обучения химии: 8-11 классы: методическое пособие, М.,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90FF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190FF1">
        <w:rPr>
          <w:rFonts w:ascii="Times New Roman" w:hAnsi="Times New Roman" w:cs="Times New Roman"/>
          <w:sz w:val="24"/>
          <w:szCs w:val="24"/>
        </w:rPr>
        <w:t xml:space="preserve"> - Граф», 2005, 281 с.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7.Арцев М.Н. Учебно-</w:t>
      </w:r>
      <w:proofErr w:type="gramStart"/>
      <w:r w:rsidRPr="00190FF1">
        <w:rPr>
          <w:rFonts w:ascii="Times New Roman" w:hAnsi="Times New Roman" w:cs="Times New Roman"/>
          <w:sz w:val="24"/>
          <w:szCs w:val="24"/>
        </w:rPr>
        <w:t xml:space="preserve">исследовательская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0FF1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190FF1">
        <w:rPr>
          <w:rFonts w:ascii="Times New Roman" w:hAnsi="Times New Roman" w:cs="Times New Roman"/>
          <w:sz w:val="24"/>
          <w:szCs w:val="24"/>
        </w:rPr>
        <w:t xml:space="preserve"> учащихся (методические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рекомендации для учащихся и педагогов) // Завуч, № 6, 2005, с. 4 -29.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 xml:space="preserve">8.Асмолов А.Г. Формирование универсальных учебных действий в основной школе: от действия к мысли. Система заданий: пособие для учителя, </w:t>
      </w:r>
      <w:proofErr w:type="gramStart"/>
      <w:r w:rsidRPr="00190FF1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90FF1">
        <w:rPr>
          <w:rFonts w:ascii="Times New Roman" w:hAnsi="Times New Roman" w:cs="Times New Roman"/>
          <w:sz w:val="24"/>
          <w:szCs w:val="24"/>
        </w:rPr>
        <w:t xml:space="preserve"> Просвещение, 2011, 159 с.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9.Чечель И.Д. Метод проектов: субъективная и объективная оценка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результатов // Директор школы, 1998, №4, с. 3 — 11.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0FF1">
        <w:rPr>
          <w:rFonts w:ascii="Times New Roman" w:hAnsi="Times New Roman" w:cs="Times New Roman"/>
          <w:sz w:val="24"/>
          <w:szCs w:val="24"/>
        </w:rPr>
        <w:t>10.Щербакова      С.Г.      Организация      проектной      деятельности      в образовательном учреждении, Волгоград,  Корифей, 95 с.</w:t>
      </w:r>
    </w:p>
    <w:p w:rsidR="00190FF1" w:rsidRPr="00190FF1" w:rsidRDefault="00190FF1" w:rsidP="0019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0FF1" w:rsidRPr="00190FF1" w:rsidSect="00F3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114B"/>
    <w:multiLevelType w:val="multilevel"/>
    <w:tmpl w:val="4FA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B1D47"/>
    <w:multiLevelType w:val="multilevel"/>
    <w:tmpl w:val="B8E6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4A0BD0"/>
    <w:multiLevelType w:val="multilevel"/>
    <w:tmpl w:val="CDF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F6"/>
    <w:rsid w:val="00006311"/>
    <w:rsid w:val="000845AA"/>
    <w:rsid w:val="00114C81"/>
    <w:rsid w:val="00133037"/>
    <w:rsid w:val="00190FF1"/>
    <w:rsid w:val="001B5678"/>
    <w:rsid w:val="002267AA"/>
    <w:rsid w:val="002723D5"/>
    <w:rsid w:val="002A3805"/>
    <w:rsid w:val="002B202A"/>
    <w:rsid w:val="002D3730"/>
    <w:rsid w:val="0035438F"/>
    <w:rsid w:val="00384322"/>
    <w:rsid w:val="003975A0"/>
    <w:rsid w:val="003F1806"/>
    <w:rsid w:val="00403027"/>
    <w:rsid w:val="005F1868"/>
    <w:rsid w:val="00663FC9"/>
    <w:rsid w:val="007716DB"/>
    <w:rsid w:val="0078197B"/>
    <w:rsid w:val="00801A25"/>
    <w:rsid w:val="00880F99"/>
    <w:rsid w:val="008F5369"/>
    <w:rsid w:val="009E52F6"/>
    <w:rsid w:val="009F7210"/>
    <w:rsid w:val="00A80C19"/>
    <w:rsid w:val="00B703FF"/>
    <w:rsid w:val="00B878F3"/>
    <w:rsid w:val="00BA34D2"/>
    <w:rsid w:val="00BC6951"/>
    <w:rsid w:val="00BD2F1D"/>
    <w:rsid w:val="00BE7C81"/>
    <w:rsid w:val="00C51B38"/>
    <w:rsid w:val="00C808B3"/>
    <w:rsid w:val="00C94DD0"/>
    <w:rsid w:val="00CA27B5"/>
    <w:rsid w:val="00CB6085"/>
    <w:rsid w:val="00D164B3"/>
    <w:rsid w:val="00D64036"/>
    <w:rsid w:val="00DB242C"/>
    <w:rsid w:val="00E50C48"/>
    <w:rsid w:val="00F06880"/>
    <w:rsid w:val="00F370E7"/>
    <w:rsid w:val="00F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BFB22-9938-48DB-96A8-87AD1CE0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67AA"/>
    <w:pPr>
      <w:ind w:left="720"/>
      <w:contextualSpacing/>
    </w:pPr>
  </w:style>
  <w:style w:type="paragraph" w:customStyle="1" w:styleId="c16">
    <w:name w:val="c16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9F7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4">
    <w:name w:val="c84"/>
    <w:basedOn w:val="a0"/>
    <w:rsid w:val="009F7210"/>
  </w:style>
  <w:style w:type="character" w:customStyle="1" w:styleId="c4">
    <w:name w:val="c4"/>
    <w:basedOn w:val="a0"/>
    <w:rsid w:val="009F7210"/>
  </w:style>
  <w:style w:type="character" w:customStyle="1" w:styleId="c2">
    <w:name w:val="c2"/>
    <w:basedOn w:val="a0"/>
    <w:rsid w:val="009F7210"/>
  </w:style>
  <w:style w:type="character" w:customStyle="1" w:styleId="c50">
    <w:name w:val="c50"/>
    <w:basedOn w:val="a0"/>
    <w:rsid w:val="009F7210"/>
  </w:style>
  <w:style w:type="character" w:customStyle="1" w:styleId="apple-converted-space">
    <w:name w:val="apple-converted-space"/>
    <w:basedOn w:val="a0"/>
    <w:rsid w:val="009F7210"/>
  </w:style>
  <w:style w:type="character" w:customStyle="1" w:styleId="c6">
    <w:name w:val="c6"/>
    <w:basedOn w:val="a0"/>
    <w:rsid w:val="009F7210"/>
  </w:style>
  <w:style w:type="table" w:styleId="a4">
    <w:name w:val="Table Grid"/>
    <w:basedOn w:val="a1"/>
    <w:uiPriority w:val="59"/>
    <w:rsid w:val="00DB2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38432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954e6" TargetMode="External"/><Relationship Id="rId13" Type="http://schemas.openxmlformats.org/officeDocument/2006/relationships/hyperlink" Target="https://m.edsoo.ru/8a1954e6" TargetMode="External"/><Relationship Id="rId18" Type="http://schemas.openxmlformats.org/officeDocument/2006/relationships/hyperlink" Target="https://m.edsoo.ru/8a1954e6" TargetMode="External"/><Relationship Id="rId26" Type="http://schemas.openxmlformats.org/officeDocument/2006/relationships/hyperlink" Target="https://m.edsoo.ru/8a1954e6" TargetMode="External"/><Relationship Id="rId39" Type="http://schemas.openxmlformats.org/officeDocument/2006/relationships/hyperlink" Target="https://m.edsoo.ru/8a1954e6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a1954e6" TargetMode="External"/><Relationship Id="rId34" Type="http://schemas.openxmlformats.org/officeDocument/2006/relationships/hyperlink" Target="https://m.edsoo.ru/8a1954e6" TargetMode="External"/><Relationship Id="rId7" Type="http://schemas.openxmlformats.org/officeDocument/2006/relationships/hyperlink" Target="https://m.edsoo.ru/8a1954e6" TargetMode="External"/><Relationship Id="rId12" Type="http://schemas.openxmlformats.org/officeDocument/2006/relationships/hyperlink" Target="https://m.edsoo.ru/8a1954e6" TargetMode="External"/><Relationship Id="rId17" Type="http://schemas.openxmlformats.org/officeDocument/2006/relationships/hyperlink" Target="https://m.edsoo.ru/8a1954e6" TargetMode="External"/><Relationship Id="rId25" Type="http://schemas.openxmlformats.org/officeDocument/2006/relationships/hyperlink" Target="https://m.edsoo.ru/8a1954e6" TargetMode="External"/><Relationship Id="rId33" Type="http://schemas.openxmlformats.org/officeDocument/2006/relationships/hyperlink" Target="https://m.edsoo.ru/8a1954e6" TargetMode="External"/><Relationship Id="rId38" Type="http://schemas.openxmlformats.org/officeDocument/2006/relationships/hyperlink" Target="https://m.edsoo.ru/8a1954e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954e6" TargetMode="External"/><Relationship Id="rId20" Type="http://schemas.openxmlformats.org/officeDocument/2006/relationships/hyperlink" Target="https://m.edsoo.ru/8a1954e6" TargetMode="External"/><Relationship Id="rId29" Type="http://schemas.openxmlformats.org/officeDocument/2006/relationships/hyperlink" Target="https://m.edsoo.ru/8a1954e6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a1954e6" TargetMode="External"/><Relationship Id="rId11" Type="http://schemas.openxmlformats.org/officeDocument/2006/relationships/hyperlink" Target="https://m.edsoo.ru/8a1954e6" TargetMode="External"/><Relationship Id="rId24" Type="http://schemas.openxmlformats.org/officeDocument/2006/relationships/hyperlink" Target="https://m.edsoo.ru/8a1954e6" TargetMode="External"/><Relationship Id="rId32" Type="http://schemas.openxmlformats.org/officeDocument/2006/relationships/hyperlink" Target="https://m.edsoo.ru/8a1954e6" TargetMode="External"/><Relationship Id="rId37" Type="http://schemas.openxmlformats.org/officeDocument/2006/relationships/hyperlink" Target="https://m.edsoo.ru/8a1954e6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954e6" TargetMode="External"/><Relationship Id="rId23" Type="http://schemas.openxmlformats.org/officeDocument/2006/relationships/hyperlink" Target="https://m.edsoo.ru/8a1954e6" TargetMode="External"/><Relationship Id="rId28" Type="http://schemas.openxmlformats.org/officeDocument/2006/relationships/hyperlink" Target="https://m.edsoo.ru/8a1954e6" TargetMode="External"/><Relationship Id="rId36" Type="http://schemas.openxmlformats.org/officeDocument/2006/relationships/hyperlink" Target="https://m.edsoo.ru/8a1954e6" TargetMode="External"/><Relationship Id="rId10" Type="http://schemas.openxmlformats.org/officeDocument/2006/relationships/hyperlink" Target="https://m.edsoo.ru/8a1954e6" TargetMode="External"/><Relationship Id="rId19" Type="http://schemas.openxmlformats.org/officeDocument/2006/relationships/hyperlink" Target="https://m.edsoo.ru/8a1954e6" TargetMode="External"/><Relationship Id="rId31" Type="http://schemas.openxmlformats.org/officeDocument/2006/relationships/hyperlink" Target="https://m.edsoo.ru/8a1954e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a1954e6" TargetMode="External"/><Relationship Id="rId14" Type="http://schemas.openxmlformats.org/officeDocument/2006/relationships/hyperlink" Target="https://m.edsoo.ru/8a1954e6" TargetMode="External"/><Relationship Id="rId22" Type="http://schemas.openxmlformats.org/officeDocument/2006/relationships/hyperlink" Target="https://m.edsoo.ru/8a1954e6" TargetMode="External"/><Relationship Id="rId27" Type="http://schemas.openxmlformats.org/officeDocument/2006/relationships/hyperlink" Target="https://m.edsoo.ru/8a1954e6" TargetMode="External"/><Relationship Id="rId30" Type="http://schemas.openxmlformats.org/officeDocument/2006/relationships/hyperlink" Target="https://m.edsoo.ru/8a1954e6" TargetMode="External"/><Relationship Id="rId35" Type="http://schemas.openxmlformats.org/officeDocument/2006/relationships/hyperlink" Target="https://m.edsoo.ru/8a1954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25050-3D4D-4E2F-B989-D221618F1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5310</Words>
  <Characters>30267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User</cp:lastModifiedBy>
  <cp:revision>2</cp:revision>
  <dcterms:created xsi:type="dcterms:W3CDTF">2024-08-27T18:17:00Z</dcterms:created>
  <dcterms:modified xsi:type="dcterms:W3CDTF">2024-08-27T18:17:00Z</dcterms:modified>
</cp:coreProperties>
</file>