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98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7»</w:t>
      </w: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72906" w:rsidTr="0037290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8D072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372906" w:rsidRDefault="008D0721" w:rsidP="008D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1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8D072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72906" w:rsidRDefault="008D0721" w:rsidP="008D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25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72906" w:rsidRDefault="008D0721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И.В.Свалова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D0721">
              <w:rPr>
                <w:rFonts w:ascii="Times New Roman" w:hAnsi="Times New Roman" w:cs="Times New Roman"/>
                <w:sz w:val="24"/>
                <w:szCs w:val="24"/>
              </w:rPr>
              <w:t>63/1</w:t>
            </w:r>
          </w:p>
          <w:p w:rsidR="00372906" w:rsidRDefault="008D0721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«25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06" w:rsidRDefault="00372906" w:rsidP="0037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06">
        <w:rPr>
          <w:rFonts w:ascii="Times New Roman" w:hAnsi="Times New Roman" w:cs="Times New Roman"/>
          <w:b/>
          <w:sz w:val="28"/>
          <w:szCs w:val="28"/>
        </w:rPr>
        <w:t>«Калейдоскоп наук»</w:t>
      </w: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06" w:rsidRDefault="00372906" w:rsidP="0037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06" w:rsidRDefault="00372906" w:rsidP="00372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06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: общеинтеллектуальное                                                               </w:t>
      </w:r>
    </w:p>
    <w:p w:rsidR="00372906" w:rsidRDefault="00372906" w:rsidP="00372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372906" w:rsidRDefault="00372906" w:rsidP="00372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Быкова С.Д.,</w:t>
      </w:r>
    </w:p>
    <w:p w:rsidR="00372906" w:rsidRDefault="00372906" w:rsidP="00372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D263F5" w:rsidRDefault="00D263F5" w:rsidP="00372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63F5" w:rsidRDefault="00D263F5" w:rsidP="00372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63F5" w:rsidRDefault="00D263F5" w:rsidP="00D263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Сухой Лог</w:t>
      </w:r>
    </w:p>
    <w:p w:rsidR="00D263F5" w:rsidRDefault="00D263F5" w:rsidP="00D263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61C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B596E" w:rsidRPr="00D60060" w:rsidRDefault="00D263F5" w:rsidP="00D60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263F5" w:rsidRPr="00605E76" w:rsidRDefault="00605E76" w:rsidP="00605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E7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263F5" w:rsidRPr="00605E76">
        <w:rPr>
          <w:rFonts w:ascii="Times New Roman" w:hAnsi="Times New Roman" w:cs="Times New Roman"/>
          <w:sz w:val="24"/>
          <w:szCs w:val="24"/>
        </w:rPr>
        <w:t>«Калейдоскоп наук» разработана на основе</w:t>
      </w:r>
      <w:r w:rsidRPr="00605E76">
        <w:rPr>
          <w:rFonts w:ascii="Times New Roman" w:hAnsi="Times New Roman" w:cs="Times New Roman"/>
        </w:rPr>
        <w:t xml:space="preserve"> федерального государственного образовательного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стандарта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начального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общего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образования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2021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года</w:t>
      </w:r>
      <w:r w:rsidRPr="00605E76">
        <w:rPr>
          <w:rFonts w:ascii="Times New Roman" w:hAnsi="Times New Roman" w:cs="Times New Roman"/>
          <w:spacing w:val="40"/>
        </w:rPr>
        <w:t xml:space="preserve"> </w:t>
      </w:r>
      <w:r w:rsidRPr="00605E76">
        <w:rPr>
          <w:rFonts w:ascii="Times New Roman" w:hAnsi="Times New Roman" w:cs="Times New Roman"/>
        </w:rPr>
        <w:t>(ФГОС НОО), а также федеральной образовательной программы начального общего</w:t>
      </w:r>
      <w:r w:rsidRPr="00605E76">
        <w:rPr>
          <w:rFonts w:ascii="Times New Roman" w:hAnsi="Times New Roman" w:cs="Times New Roman"/>
          <w:spacing w:val="80"/>
          <w:w w:val="150"/>
        </w:rPr>
        <w:t xml:space="preserve"> </w:t>
      </w:r>
      <w:r w:rsidRPr="00605E76">
        <w:rPr>
          <w:rFonts w:ascii="Times New Roman" w:hAnsi="Times New Roman" w:cs="Times New Roman"/>
        </w:rPr>
        <w:t>образования</w:t>
      </w:r>
      <w:r w:rsidRPr="00605E76">
        <w:rPr>
          <w:rFonts w:ascii="Times New Roman" w:hAnsi="Times New Roman" w:cs="Times New Roman"/>
          <w:spacing w:val="80"/>
          <w:w w:val="150"/>
        </w:rPr>
        <w:t xml:space="preserve"> </w:t>
      </w:r>
      <w:r w:rsidRPr="00605E76">
        <w:rPr>
          <w:rFonts w:ascii="Times New Roman" w:hAnsi="Times New Roman" w:cs="Times New Roman"/>
        </w:rPr>
        <w:t>(ФОП</w:t>
      </w:r>
      <w:r w:rsidRPr="00605E76">
        <w:rPr>
          <w:rFonts w:ascii="Times New Roman" w:hAnsi="Times New Roman" w:cs="Times New Roman"/>
          <w:spacing w:val="80"/>
          <w:w w:val="150"/>
        </w:rPr>
        <w:t xml:space="preserve"> </w:t>
      </w:r>
      <w:r w:rsidRPr="00605E76">
        <w:rPr>
          <w:rFonts w:ascii="Times New Roman" w:hAnsi="Times New Roman" w:cs="Times New Roman"/>
        </w:rPr>
        <w:t>НОО).</w:t>
      </w:r>
    </w:p>
    <w:p w:rsidR="00C43A37" w:rsidRPr="00605E76" w:rsidRDefault="00C43A37" w:rsidP="00605E7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5E76">
        <w:rPr>
          <w:rFonts w:ascii="Times New Roman" w:hAnsi="Times New Roman" w:cs="Times New Roman"/>
          <w:sz w:val="24"/>
          <w:szCs w:val="24"/>
        </w:rPr>
        <w:t>Интегрированный курс «Калейдоскоп наук» нацелен на развитие данных качеств учащихся и направлен на подготовку к выполнению Всероссийских проверочных работ.</w:t>
      </w:r>
    </w:p>
    <w:p w:rsidR="00C43A37" w:rsidRPr="00D60060" w:rsidRDefault="00C43A37" w:rsidP="00C43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60060">
        <w:rPr>
          <w:rFonts w:ascii="Times New Roman" w:hAnsi="Times New Roman" w:cs="Times New Roman"/>
          <w:sz w:val="24"/>
          <w:szCs w:val="24"/>
        </w:rPr>
        <w:t xml:space="preserve"> повышение качества подготовки к Всероссийским проверочным работам выпускников начальной школы.</w:t>
      </w:r>
    </w:p>
    <w:p w:rsidR="00C43A37" w:rsidRPr="00D60060" w:rsidRDefault="00C43A37" w:rsidP="00C43A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proofErr w:type="spellStart"/>
      <w:r w:rsidRPr="00D60060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D60060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-углубление и расширение знаний учащихся по математике, русскому языку, окружающему миру;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-создание условий для повышения эффективности подготовки выпускников начальной школы к ВПР.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-формирование и развитие логического мышления;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-развитие речи и словарного запаса учащихся;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-развитие внимания, памяти.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43A37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-формирование положительной мотивации к учению;</w:t>
      </w:r>
    </w:p>
    <w:p w:rsidR="002B596E" w:rsidRPr="00D60060" w:rsidRDefault="00C43A37" w:rsidP="00C43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-формирование умения работать в группе.</w:t>
      </w:r>
    </w:p>
    <w:p w:rsidR="002B596E" w:rsidRPr="00D60060" w:rsidRDefault="002B596E" w:rsidP="00C43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A37" w:rsidRPr="00D60060" w:rsidRDefault="000842EA" w:rsidP="00084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Место курса во внеурочной деятельности</w:t>
      </w:r>
    </w:p>
    <w:p w:rsidR="000842EA" w:rsidRPr="00D60060" w:rsidRDefault="000842EA" w:rsidP="00084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 xml:space="preserve">Курс «Калейдоскоп </w:t>
      </w:r>
      <w:proofErr w:type="gramStart"/>
      <w:r w:rsidRPr="00D60060">
        <w:rPr>
          <w:rFonts w:ascii="Times New Roman" w:hAnsi="Times New Roman" w:cs="Times New Roman"/>
          <w:sz w:val="24"/>
          <w:szCs w:val="24"/>
        </w:rPr>
        <w:t>наук»  рассчитан</w:t>
      </w:r>
      <w:proofErr w:type="gramEnd"/>
      <w:r w:rsidRPr="00D60060">
        <w:rPr>
          <w:rFonts w:ascii="Times New Roman" w:hAnsi="Times New Roman" w:cs="Times New Roman"/>
          <w:sz w:val="24"/>
          <w:szCs w:val="24"/>
        </w:rPr>
        <w:t xml:space="preserve"> на 34 ч.: 11ч. – блок «Математика», </w:t>
      </w:r>
      <w:r w:rsidR="00D60060">
        <w:rPr>
          <w:rFonts w:ascii="Times New Roman" w:hAnsi="Times New Roman" w:cs="Times New Roman"/>
          <w:sz w:val="24"/>
          <w:szCs w:val="24"/>
        </w:rPr>
        <w:t xml:space="preserve"> </w:t>
      </w:r>
      <w:r w:rsidRPr="00D60060">
        <w:rPr>
          <w:rFonts w:ascii="Times New Roman" w:hAnsi="Times New Roman" w:cs="Times New Roman"/>
          <w:sz w:val="24"/>
          <w:szCs w:val="24"/>
        </w:rPr>
        <w:t>12ч. – блок «Русский язык»,</w:t>
      </w:r>
      <w:r w:rsidR="00D60060">
        <w:rPr>
          <w:rFonts w:ascii="Times New Roman" w:hAnsi="Times New Roman" w:cs="Times New Roman"/>
          <w:sz w:val="24"/>
          <w:szCs w:val="24"/>
        </w:rPr>
        <w:t xml:space="preserve"> </w:t>
      </w:r>
      <w:r w:rsidRPr="00D60060">
        <w:rPr>
          <w:rFonts w:ascii="Times New Roman" w:hAnsi="Times New Roman" w:cs="Times New Roman"/>
          <w:sz w:val="24"/>
          <w:szCs w:val="24"/>
        </w:rPr>
        <w:t xml:space="preserve"> 11ч. -  блок «Окружающий мир».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842EA" w:rsidRPr="00D60060" w:rsidRDefault="000842EA" w:rsidP="000842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9401BB" w:rsidRPr="00D60060" w:rsidRDefault="009401BB" w:rsidP="000842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 результате изучения курса у учащихся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D60060" w:rsidRDefault="00D60060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Личностные УУД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Будут сформированы: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lastRenderedPageBreak/>
        <w:t>- широкая мотивационная основа учебной деятельности;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учебно-познавательный интерес к новому учебному материалу и способам решения новой задачи;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учителей;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способность к оценке своей учебной деятельности.</w:t>
      </w:r>
    </w:p>
    <w:p w:rsidR="00D60060" w:rsidRDefault="00D60060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60060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0842EA" w:rsidRPr="00D60060" w:rsidRDefault="000842E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 xml:space="preserve">- </w:t>
      </w:r>
      <w:r w:rsidR="003D50AA" w:rsidRPr="00D60060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учитывать установленные правила в планировании и контроле способа решения;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осуществлять итоговый и пошаговый контроль по результату;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оценивать правильность выполнения на уровне адекватной ретроспективной оценки соответствия результатов требованиям данной задачи.</w:t>
      </w:r>
    </w:p>
    <w:p w:rsidR="00D60060" w:rsidRDefault="00D60060" w:rsidP="00D4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осуществлять запись (фиксацию) выборочной информации об окружающем мире и о себе самом;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ориентироваться на разнообразии способов решения задач;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проводить сравнение и классификацию по заданным критериям;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изучаемом круге явлений;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3D50AA" w:rsidRPr="00D60060" w:rsidRDefault="003D50AA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 xml:space="preserve">- </w:t>
      </w:r>
      <w:r w:rsidR="009401BB" w:rsidRPr="00D60060">
        <w:rPr>
          <w:rFonts w:ascii="Times New Roman" w:hAnsi="Times New Roman" w:cs="Times New Roman"/>
          <w:sz w:val="24"/>
          <w:szCs w:val="24"/>
        </w:rPr>
        <w:t>обобщать и выделять общности для целого ряда или класса единичных объектов, на основе выделения сущности связи;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владеть рядом общих приёмов решения задач.</w:t>
      </w:r>
    </w:p>
    <w:p w:rsidR="00D60060" w:rsidRDefault="00D60060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60060" w:rsidRPr="00D60060" w:rsidRDefault="00D60060" w:rsidP="00D456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060" w:rsidRDefault="002B596E" w:rsidP="00D6006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Блок «Математика»</w:t>
      </w:r>
    </w:p>
    <w:p w:rsidR="009401BB" w:rsidRPr="00D60060" w:rsidRDefault="009401BB" w:rsidP="00084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9401BB" w:rsidRPr="00D60060" w:rsidRDefault="009401B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9401BB" w:rsidRPr="00D60060" w:rsidRDefault="009401B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9401BB" w:rsidRPr="00D60060" w:rsidRDefault="009401B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величины;</w:t>
      </w:r>
    </w:p>
    <w:p w:rsidR="009401BB" w:rsidRPr="00D60060" w:rsidRDefault="009401B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выполнять письменно де</w:t>
      </w:r>
      <w:r w:rsidR="00367A7B" w:rsidRPr="00D60060">
        <w:rPr>
          <w:rFonts w:ascii="Times New Roman" w:hAnsi="Times New Roman" w:cs="Times New Roman"/>
          <w:sz w:val="24"/>
          <w:szCs w:val="24"/>
        </w:rPr>
        <w:t>йствия с многозначными числами;</w:t>
      </w:r>
    </w:p>
    <w:p w:rsidR="00367A7B" w:rsidRPr="00D60060" w:rsidRDefault="009401B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</w:t>
      </w:r>
      <w:r w:rsidR="00367A7B" w:rsidRPr="00D60060">
        <w:rPr>
          <w:rFonts w:ascii="Times New Roman" w:hAnsi="Times New Roman" w:cs="Times New Roman"/>
          <w:sz w:val="24"/>
          <w:szCs w:val="24"/>
        </w:rPr>
        <w:t xml:space="preserve"> числе с нулем и числом 1);</w:t>
      </w:r>
    </w:p>
    <w:p w:rsidR="009401B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решать арифметическим способом (в 1-2 действия) учебные задачи и задачи, связанные с повседневной жизнью;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сравнивать и обобщать информацию, представленную в строчках и столбцах несложных таблиц и диаграмм;</w:t>
      </w:r>
    </w:p>
    <w:p w:rsidR="00367A7B" w:rsidRPr="00D60060" w:rsidRDefault="00367A7B" w:rsidP="009401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367A7B" w:rsidRPr="00D60060" w:rsidRDefault="00367A7B" w:rsidP="00367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A7B" w:rsidRPr="00D60060" w:rsidRDefault="00367A7B" w:rsidP="00367A7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lastRenderedPageBreak/>
        <w:t>Блок «Русский язык»</w:t>
      </w:r>
    </w:p>
    <w:p w:rsidR="00367A7B" w:rsidRPr="00D60060" w:rsidRDefault="00367A7B" w:rsidP="00367A7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367A7B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характеризовать звуки русского языка (гласные ударные/безударные; согласные твёрдые/мягкие, парные/непарные, твёрдые и мягкие; согласные звонкие/глухие, парные/непарные звонкие и глухие);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различать родственные (однокоренные) слова и формы слова;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определять грамматические признаки имен существительных – род, число, падеж, склонение;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определять грамматические признаки имен прилагательных – род, число, падеж;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определять грамматические признаки глаголов – число, время род (в прошедшем времени), лицо (в настоящем и будущем времени), спряжение;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устанавливать при помощи  смысловых вопросов связь между словами в словосочетании и предложении;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членами;</w:t>
      </w:r>
    </w:p>
    <w:p w:rsidR="00FF639A" w:rsidRPr="00D60060" w:rsidRDefault="00FF639A" w:rsidP="00FF63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применять правила правописания (в объеме содержания курса)</w:t>
      </w:r>
    </w:p>
    <w:p w:rsidR="00FF639A" w:rsidRPr="00D60060" w:rsidRDefault="00FF639A" w:rsidP="00FF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39A" w:rsidRPr="00D60060" w:rsidRDefault="00FF639A" w:rsidP="00FF639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Блок «Окружающий мир»</w:t>
      </w:r>
    </w:p>
    <w:p w:rsidR="00FF639A" w:rsidRPr="00D60060" w:rsidRDefault="002B596E" w:rsidP="00FF63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2B596E" w:rsidRPr="00D60060" w:rsidRDefault="002B596E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:rsidR="002B596E" w:rsidRPr="00D60060" w:rsidRDefault="002B596E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описывать на основе предложенного плана изученные объекты и явления живой и неживой  природы, выделять их существенные признаки;</w:t>
      </w:r>
    </w:p>
    <w:p w:rsidR="002B596E" w:rsidRPr="00D60060" w:rsidRDefault="002B596E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 простейшую классификацию изученных объектов природы;</w:t>
      </w:r>
    </w:p>
    <w:p w:rsidR="002B596E" w:rsidRPr="00D60060" w:rsidRDefault="002B596E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проводить несложные наблюдения в окружающей среде и ставить  опыты, используя простейшее лабораторное оборудование и измерительные приборы;</w:t>
      </w:r>
    </w:p>
    <w:p w:rsidR="002B596E" w:rsidRPr="00D60060" w:rsidRDefault="00A97A99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обнаруживать простейшие взаимосвязи между живой и неживой  природой, взаимосвязи в живой природе; использовать их для объяснения необходимости бережного отношения к природе;</w:t>
      </w:r>
    </w:p>
    <w:p w:rsidR="00A97A99" w:rsidRPr="00D60060" w:rsidRDefault="00A97A99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lastRenderedPageBreak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97A99" w:rsidRPr="00D60060" w:rsidRDefault="00A97A99" w:rsidP="002B596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узнавать государственную символику Российской Федерации и своего региона; описывать достопримечательности столицы и родного края.</w:t>
      </w:r>
    </w:p>
    <w:p w:rsidR="00A97A99" w:rsidRPr="00D60060" w:rsidRDefault="00A97A99" w:rsidP="00A97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65F" w:rsidRDefault="00D4565F" w:rsidP="00A97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A99" w:rsidRPr="00D60060" w:rsidRDefault="00A97A99" w:rsidP="00A97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 с указанием форм организации и видов деятельности</w:t>
      </w:r>
    </w:p>
    <w:p w:rsidR="00A97A99" w:rsidRPr="00D60060" w:rsidRDefault="00A97A99" w:rsidP="00A97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A99" w:rsidRPr="00D60060" w:rsidRDefault="00A97A99" w:rsidP="00D6006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sz w:val="24"/>
          <w:szCs w:val="24"/>
        </w:rPr>
        <w:t>Содержание заданий соответствует планируемым результатам обучения по русскому языку, математике, окружающему миру</w:t>
      </w:r>
    </w:p>
    <w:p w:rsidR="00A97A99" w:rsidRPr="00D60060" w:rsidRDefault="00A97A99" w:rsidP="00A97A99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>Русский язык (11ч.)</w:t>
      </w:r>
    </w:p>
    <w:p w:rsidR="00A97A99" w:rsidRDefault="00A97A99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60060">
        <w:rPr>
          <w:rFonts w:ascii="Times New Roman" w:hAnsi="Times New Roman" w:cs="Times New Roman"/>
          <w:b/>
          <w:sz w:val="24"/>
          <w:szCs w:val="24"/>
        </w:rPr>
        <w:t xml:space="preserve">Фонетика и орфоэпия. </w:t>
      </w:r>
      <w:r w:rsidRPr="00D60060">
        <w:rPr>
          <w:rFonts w:ascii="Times New Roman" w:hAnsi="Times New Roman" w:cs="Times New Roman"/>
          <w:sz w:val="24"/>
          <w:szCs w:val="24"/>
        </w:rPr>
        <w:t xml:space="preserve">Различие </w:t>
      </w:r>
      <w:r w:rsidR="00D60060" w:rsidRPr="00D60060">
        <w:rPr>
          <w:rFonts w:ascii="Times New Roman" w:hAnsi="Times New Roman" w:cs="Times New Roman"/>
          <w:sz w:val="24"/>
          <w:szCs w:val="24"/>
        </w:rPr>
        <w:t>гласных и согласных звуков. Нахо</w:t>
      </w:r>
      <w:r w:rsidRPr="00D60060">
        <w:rPr>
          <w:rFonts w:ascii="Times New Roman" w:hAnsi="Times New Roman" w:cs="Times New Roman"/>
          <w:sz w:val="24"/>
          <w:szCs w:val="24"/>
        </w:rPr>
        <w:t xml:space="preserve">ждение в слове ударных и безударных гласных звуков. </w:t>
      </w:r>
      <w:r w:rsidR="00D60060" w:rsidRPr="00D60060">
        <w:rPr>
          <w:rFonts w:ascii="Times New Roman" w:hAnsi="Times New Roman" w:cs="Times New Roman"/>
          <w:sz w:val="24"/>
          <w:szCs w:val="24"/>
        </w:rPr>
        <w:t xml:space="preserve">Различение  мягких и твердых согласных звуков, определение парных и непарных по твердости-мягкости согласных звуков.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гласный-согласный; гласный ударный-безударный; согласный твердый-мягкий, парный-непарный; согласный звонкий-глухой, парный-непарный.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="00D60060">
        <w:rPr>
          <w:rFonts w:ascii="Times New Roman" w:hAnsi="Times New Roman" w:cs="Times New Roman"/>
          <w:sz w:val="24"/>
          <w:szCs w:val="24"/>
        </w:rPr>
        <w:t>Фонетический разбор слова.</w:t>
      </w:r>
    </w:p>
    <w:p w:rsidR="00D60060" w:rsidRDefault="00D60060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Графика. </w:t>
      </w:r>
      <w:r>
        <w:rPr>
          <w:rFonts w:ascii="Times New Roman" w:hAnsi="Times New Roman" w:cs="Times New Roman"/>
          <w:sz w:val="24"/>
          <w:szCs w:val="24"/>
        </w:rPr>
        <w:t>Различение звуков и букв. Обозначение на письме твердости и мягкости согласных звуков. Использование на письме разделительных ъ и ь.</w:t>
      </w:r>
    </w:p>
    <w:p w:rsidR="00AB4A10" w:rsidRDefault="00AB4A10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AB4A10" w:rsidRDefault="00AB4A10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Лексика. </w:t>
      </w:r>
      <w:r>
        <w:rPr>
          <w:rFonts w:ascii="Times New Roman" w:hAnsi="Times New Roman" w:cs="Times New Roman"/>
          <w:sz w:val="24"/>
          <w:szCs w:val="24"/>
        </w:rPr>
        <w:t>Понимание слова как единства звучания и значения. Выявление слов, значение которых требует уточнения. Состав слова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</w:t>
      </w:r>
    </w:p>
    <w:p w:rsidR="00AB4A10" w:rsidRDefault="00AB4A10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Морфология. </w:t>
      </w:r>
      <w:r>
        <w:rPr>
          <w:rFonts w:ascii="Times New Roman" w:hAnsi="Times New Roman" w:cs="Times New Roman"/>
          <w:sz w:val="24"/>
          <w:szCs w:val="24"/>
        </w:rPr>
        <w:t xml:space="preserve">Части речи: деление частей речи на самостоятельные и служебные. 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3-ему склонению. Морфологический разбор  имен существительных. Имя прилагательное. </w:t>
      </w:r>
      <w:r w:rsidR="00E87669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="00E8766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E8766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E87669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="00E87669">
        <w:rPr>
          <w:rFonts w:ascii="Times New Roman" w:hAnsi="Times New Roman" w:cs="Times New Roman"/>
          <w:sz w:val="24"/>
          <w:szCs w:val="24"/>
        </w:rPr>
        <w:t xml:space="preserve">, </w:t>
      </w:r>
      <w:r w:rsidR="00E87669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E8766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87669">
        <w:rPr>
          <w:rFonts w:ascii="Times New Roman" w:hAnsi="Times New Roman" w:cs="Times New Roman"/>
          <w:sz w:val="24"/>
          <w:szCs w:val="24"/>
        </w:rPr>
        <w:t xml:space="preserve">, -ин. Морфологический разбор имен прилагательных. 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  и числам в настоящем и будущем времени (спряжение). Способы определения  </w:t>
      </w:r>
      <w:r w:rsidR="00E876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7669">
        <w:rPr>
          <w:rFonts w:ascii="Times New Roman" w:hAnsi="Times New Roman" w:cs="Times New Roman"/>
          <w:sz w:val="24"/>
          <w:szCs w:val="24"/>
        </w:rPr>
        <w:t xml:space="preserve"> и </w:t>
      </w:r>
      <w:r w:rsidR="00E876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7669">
        <w:rPr>
          <w:rFonts w:ascii="Times New Roman" w:hAnsi="Times New Roman" w:cs="Times New Roman"/>
          <w:sz w:val="24"/>
          <w:szCs w:val="24"/>
        </w:rPr>
        <w:t xml:space="preserve"> спряжения глаголов (практическое овладение). Изменение глаголов прошедшего времени по родам и числам. Морфологический разбор глаголов. Предлог. Отличие предлогов от приставок. Союзы  и, а, но, их роль в речи.  Частица не, её значение.</w:t>
      </w:r>
    </w:p>
    <w:p w:rsidR="00E87669" w:rsidRDefault="00E87669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Синтаксис.</w:t>
      </w:r>
      <w:r>
        <w:rPr>
          <w:rFonts w:ascii="Times New Roman" w:hAnsi="Times New Roman" w:cs="Times New Roman"/>
          <w:sz w:val="24"/>
          <w:szCs w:val="24"/>
        </w:rPr>
        <w:t xml:space="preserve">  Различение 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</w:t>
      </w:r>
      <w:r w:rsidR="003B45ED">
        <w:rPr>
          <w:rFonts w:ascii="Times New Roman" w:hAnsi="Times New Roman" w:cs="Times New Roman"/>
          <w:sz w:val="24"/>
          <w:szCs w:val="24"/>
        </w:rPr>
        <w:t>: подлежащего и сказуемого. Различение главных и второстепенных членов предложения. Установление связи (при помощи смысловых вопросов) между  словами в словосочетании и предложении. Нахождение и самостоятельное составление предложений с однородными членами  без союзов и с союзами и, а, но.  Использование интонации перечисления в предложениях с однородными членами.</w:t>
      </w:r>
    </w:p>
    <w:p w:rsidR="003B45ED" w:rsidRDefault="003B45ED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 Применение правил правописания.</w:t>
      </w:r>
    </w:p>
    <w:p w:rsidR="003B45ED" w:rsidRDefault="003B45ED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речи.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Практическое овладение диалогической формой</w:t>
      </w:r>
      <w:r w:rsidR="0003438A">
        <w:rPr>
          <w:rFonts w:ascii="Times New Roman" w:hAnsi="Times New Roman" w:cs="Times New Roman"/>
          <w:sz w:val="24"/>
          <w:szCs w:val="24"/>
        </w:rPr>
        <w:t xml:space="preserve"> речи. Выражения собственного мнения, его аргументация. Овладение основными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 </w:t>
      </w:r>
    </w:p>
    <w:p w:rsidR="0003438A" w:rsidRDefault="0003438A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03438A" w:rsidRDefault="0003438A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 План текста. Составление планов к данным текстам. Типы текстов: описание, повествование, рассуждение, их особенности. Знакомство с жанрами письма и поздравления.</w:t>
      </w:r>
    </w:p>
    <w:p w:rsidR="0003438A" w:rsidRDefault="0003438A" w:rsidP="00D6006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речи.</w:t>
      </w:r>
    </w:p>
    <w:p w:rsidR="0003438A" w:rsidRDefault="0003438A" w:rsidP="0003438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(12ч.)</w:t>
      </w:r>
    </w:p>
    <w:p w:rsidR="00FC5083" w:rsidRDefault="0003438A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 w:rsidRPr="00FC5083">
        <w:rPr>
          <w:rFonts w:ascii="Times New Roman" w:hAnsi="Times New Roman" w:cs="Times New Roman"/>
          <w:b/>
          <w:sz w:val="24"/>
          <w:szCs w:val="24"/>
        </w:rPr>
        <w:t>Числа и величины.</w:t>
      </w:r>
    </w:p>
    <w:p w:rsidR="00FC5083" w:rsidRDefault="00FC5083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  Измерение величин;  сравнение и упорядочение величин. Единицы массы (грамм, килограмм, центнер, тонна</w:t>
      </w:r>
      <w:proofErr w:type="gramStart"/>
      <w:r>
        <w:rPr>
          <w:rFonts w:ascii="Times New Roman" w:hAnsi="Times New Roman" w:cs="Times New Roman"/>
          <w:sz w:val="24"/>
          <w:szCs w:val="24"/>
        </w:rPr>
        <w:t>),  вместимости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(литр),  времени (секунда, минута, час). Соотношения между единицами измерения однородных величин.</w:t>
      </w:r>
    </w:p>
    <w:p w:rsidR="00FC5083" w:rsidRDefault="00FC5083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Арифметические действия.</w:t>
      </w:r>
    </w:p>
    <w:p w:rsidR="00FC5083" w:rsidRDefault="00FC5083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</w:t>
      </w:r>
      <w:r w:rsidR="004E3387">
        <w:rPr>
          <w:rFonts w:ascii="Times New Roman" w:hAnsi="Times New Roman" w:cs="Times New Roman"/>
          <w:sz w:val="24"/>
          <w:szCs w:val="24"/>
        </w:rPr>
        <w:t>, умножением и делением. Нахождение неизвестного компонента арифметического действия. Деление с остатком.</w:t>
      </w:r>
    </w:p>
    <w:p w:rsidR="004E3387" w:rsidRDefault="004E3387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 скобок. Нахождение значения числового выражения. Использование свойств арифметических действий в  вычислениях (перестановка и группировка слагаемых в сумме, множителей в произведении; умножение суммы и разности на число)</w:t>
      </w:r>
    </w:p>
    <w:p w:rsidR="004E3387" w:rsidRDefault="004E3387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текстовыми задачами.</w:t>
      </w:r>
    </w:p>
    <w:p w:rsidR="004E3387" w:rsidRDefault="004E3387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способом. Планирование хода решения задачи.  Представление текста задачи (схема, таблица, диаграмма и другие модели). Задачи на нахождение доли целого  и целого по его доле.</w:t>
      </w:r>
    </w:p>
    <w:p w:rsidR="004E3387" w:rsidRDefault="004E3387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Пространственные отношения. Геометрические фигуры.</w:t>
      </w:r>
    </w:p>
    <w:p w:rsidR="004E3387" w:rsidRDefault="004E3387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Взаимное расположение предметов в пространстве и на плоскости (выше-ниже, слева-справа, сверху-снизу, ближе-дальше, между и пр.) Распознавание и изображение геометрических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фигур:  точка</w:t>
      </w:r>
      <w:proofErr w:type="gramEnd"/>
      <w:r>
        <w:rPr>
          <w:rFonts w:ascii="Times New Roman" w:hAnsi="Times New Roman" w:cs="Times New Roman"/>
          <w:sz w:val="24"/>
          <w:szCs w:val="24"/>
        </w:rPr>
        <w:t>,  линия (кривая, прямая),  отрезок,  ломаная,  угол,  многоугольник,  треугольник, прямоугольник,  квадрат,  окружность,  круг. Использование  чертёжных инструментов для выполнения построений. Геометрические формы в окружающем мире.</w:t>
      </w:r>
    </w:p>
    <w:p w:rsidR="007C108B" w:rsidRDefault="007C108B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величины.</w:t>
      </w:r>
    </w:p>
    <w:p w:rsidR="007C108B" w:rsidRDefault="007C108B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Геометрические величины и их измерение. Измерение длины отрезка. Единицы длины (мм, см,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>, м, км). Периметр. Вычисление периметра многоугольника. Площадь геометрической фигуры. Единицы площади (см</w:t>
      </w:r>
      <w:proofErr w:type="gramStart"/>
      <w:r>
        <w:rPr>
          <w:rFonts w:ascii="Times New Roman" w:hAnsi="Times New Roman" w:cs="Times New Roman"/>
          <w:sz w:val="24"/>
          <w:szCs w:val="24"/>
        </w:rPr>
        <w:t>²,  дм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², м²). Точное и приближенное измерение площади геометрической фигуры. Вычисление площади прямоугольника. </w:t>
      </w:r>
    </w:p>
    <w:p w:rsidR="007C108B" w:rsidRDefault="007C108B" w:rsidP="00FC5083">
      <w:pPr>
        <w:spacing w:after="0"/>
        <w:ind w:firstLine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информацией.</w:t>
      </w:r>
    </w:p>
    <w:p w:rsidR="007C108B" w:rsidRDefault="007C108B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 представление информации, связанной со счётом (пересчётом), измерением величин; фиксирование, анализ полученной информации. Чтение и заполнение таблицы.  </w:t>
      </w:r>
      <w:r w:rsidR="00D2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Интерпретация данных таблицы. </w:t>
      </w:r>
      <w:r w:rsidR="00D270D1">
        <w:rPr>
          <w:rFonts w:ascii="Times New Roman" w:hAnsi="Times New Roman" w:cs="Times New Roman"/>
          <w:sz w:val="24"/>
          <w:szCs w:val="24"/>
        </w:rPr>
        <w:t xml:space="preserve"> Чтение столбчатой диаграммы. Создание простейшей информационной модели (схема, таблица, цепочка).</w:t>
      </w:r>
    </w:p>
    <w:p w:rsidR="007B3396" w:rsidRDefault="007B3396" w:rsidP="007B3396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 (11ч.)</w:t>
      </w:r>
    </w:p>
    <w:p w:rsidR="007B3396" w:rsidRPr="007B3396" w:rsidRDefault="007B3396" w:rsidP="007B3396">
      <w:pPr>
        <w:pStyle w:val="a4"/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и природа.</w:t>
      </w:r>
    </w:p>
    <w:p w:rsidR="007B3396" w:rsidRDefault="007B3396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 w:rsidRPr="007B3396">
        <w:rPr>
          <w:rFonts w:ascii="Times New Roman" w:hAnsi="Times New Roman" w:cs="Times New Roman"/>
          <w:sz w:val="24"/>
          <w:szCs w:val="24"/>
        </w:rPr>
        <w:t xml:space="preserve">Природа. Природные объекты и предметы, созданные человеком. Неживая и живая природа.  </w:t>
      </w:r>
      <w:proofErr w:type="gramStart"/>
      <w:r w:rsidRPr="007B339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имеры  явлений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природы:  смена </w:t>
      </w:r>
      <w:r w:rsidRPr="007B3396">
        <w:rPr>
          <w:rFonts w:ascii="Times New Roman" w:hAnsi="Times New Roman" w:cs="Times New Roman"/>
          <w:sz w:val="24"/>
          <w:szCs w:val="24"/>
        </w:rPr>
        <w:t>времен года, снегопад, листопад, перелёты птиц, смена времен суток, рассвет, закат, ветер, дождь, гроза.</w:t>
      </w:r>
    </w:p>
    <w:p w:rsidR="007B3396" w:rsidRPr="007B3396" w:rsidRDefault="007B3396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 w:rsidRPr="007B3396">
        <w:rPr>
          <w:rFonts w:ascii="Times New Roman" w:hAnsi="Times New Roman" w:cs="Times New Roman"/>
          <w:sz w:val="24"/>
          <w:szCs w:val="24"/>
        </w:rPr>
        <w:t>Вещество. Разнообразие веществ в окружающем мире. Примеры веществ: соль, сахар, вода, природный  газ.  Твёрдые тела, жидкости, газы. Простейшие практические работы с веществами, жидкостями, газами.</w:t>
      </w:r>
    </w:p>
    <w:p w:rsidR="007B3396" w:rsidRPr="007B3396" w:rsidRDefault="007B3396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B3396">
        <w:rPr>
          <w:rFonts w:ascii="Times New Roman" w:hAnsi="Times New Roman" w:cs="Times New Roman"/>
          <w:sz w:val="24"/>
          <w:szCs w:val="24"/>
        </w:rPr>
        <w:t>Звёзды и планеты. Глобус как модель Земли. Географическая карта и план.  Материки и океаны, их названия, расположение на глобусе и карте. Ориентирование на местности. Компас.</w:t>
      </w:r>
    </w:p>
    <w:p w:rsidR="007B3396" w:rsidRDefault="007B3396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3396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 Времена года, их особенности (на основе наблюдений). Смена времен года в родном крае на основе наблюдений.</w:t>
      </w:r>
    </w:p>
    <w:p w:rsidR="007B3396" w:rsidRDefault="007B3396" w:rsidP="007B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3396">
        <w:rPr>
          <w:rFonts w:ascii="Times New Roman" w:hAnsi="Times New Roman" w:cs="Times New Roman"/>
          <w:sz w:val="24"/>
          <w:szCs w:val="24"/>
        </w:rPr>
        <w:t xml:space="preserve">Погода, её составляющие (температура воздуха, облачность, осадки, ветер). Наблюдение за погодой своего края. </w:t>
      </w:r>
    </w:p>
    <w:p w:rsidR="007B3396" w:rsidRDefault="007B3396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Водоёмы, их разнообразие. Водоёмы родного края (названия, краткая характеристика на основе наблюдений).</w:t>
      </w:r>
    </w:p>
    <w:p w:rsidR="007B3396" w:rsidRDefault="007B3396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Воздух – смесь газов. Свойства воздуха. Значение воздуха для растений, животных, человека.</w:t>
      </w:r>
    </w:p>
    <w:p w:rsidR="007B3396" w:rsidRDefault="007B3396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20C4A" w:rsidRDefault="007B3396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Полезные ископаемые, их значение в хозяйстве человека, бережное отношение людей к полезным ископаемым.</w:t>
      </w:r>
      <w:r w:rsidR="00620C4A">
        <w:rPr>
          <w:rFonts w:ascii="Times New Roman" w:hAnsi="Times New Roman" w:cs="Times New Roman"/>
          <w:sz w:val="24"/>
          <w:szCs w:val="24"/>
        </w:rPr>
        <w:tab/>
      </w:r>
    </w:p>
    <w:p w:rsidR="00620C4A" w:rsidRDefault="00620C4A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Почва, ее состав, значение для живой природы и для хозяйственной жизни человека.</w:t>
      </w:r>
    </w:p>
    <w:p w:rsidR="00620C4A" w:rsidRDefault="00620C4A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Растения, их разнообразие. Части растения. Условия, необходимые для жизни растения (свет, тепло, воздух, вода). Наблюдение роста растений, фиксация изменений. 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20C4A" w:rsidRDefault="00620C4A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Животные, их разнообразие. Условия, необходимые для жизни животных. Насекомые, рыбы, птицы, звери, их отличия.  Особенности питания разных животных. 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 характеристика на основе наблюдений.</w:t>
      </w:r>
    </w:p>
    <w:p w:rsidR="00620C4A" w:rsidRDefault="00620C4A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Лес,  луг</w:t>
      </w:r>
      <w:proofErr w:type="gramEnd"/>
      <w:r>
        <w:rPr>
          <w:rFonts w:ascii="Times New Roman" w:hAnsi="Times New Roman" w:cs="Times New Roman"/>
          <w:sz w:val="24"/>
          <w:szCs w:val="24"/>
        </w:rPr>
        <w:t>,  водоём – единство живой и неживой природы (солнечный свет, воздух, почва, растения, животные). Круговорот веществ.</w:t>
      </w:r>
    </w:p>
    <w:p w:rsidR="00620C4A" w:rsidRDefault="00620C4A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Природные зоны  России: общее представление, основные природные зоны.</w:t>
      </w:r>
    </w:p>
    <w:p w:rsidR="00846EF0" w:rsidRDefault="00846EF0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Человек – часть природы. Зависимость жизни человека от природы. Этическое и эстетическое значение природы в жизни человека.</w:t>
      </w:r>
    </w:p>
    <w:p w:rsidR="00846EF0" w:rsidRDefault="00846EF0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Положительное  и отрицательное влияние  деятельности человека на природу (в том числе на примере окружающей местности). Правила поведения в природе. Посильное участие в охране природы. Личная ответственность каждого человека за сохранность природы.</w:t>
      </w:r>
    </w:p>
    <w:p w:rsidR="00846EF0" w:rsidRDefault="00846EF0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Общее представление о строение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</w:p>
    <w:p w:rsidR="00846EF0" w:rsidRDefault="00846EF0" w:rsidP="007B33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Человек и общество.</w:t>
      </w:r>
    </w:p>
    <w:p w:rsidR="00846EF0" w:rsidRDefault="00846EF0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Общество – совокупность людей, которые объединены общей культурой и связаны друг с другом совместной деятельностью во имя  общей цели. Духовно-нравственные и культурные ценности – основа жизнеспособности общества.</w:t>
      </w:r>
    </w:p>
    <w:p w:rsidR="00090395" w:rsidRDefault="00846EF0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</w:t>
      </w:r>
      <w:r w:rsidR="00090395">
        <w:rPr>
          <w:rFonts w:ascii="Times New Roman" w:hAnsi="Times New Roman" w:cs="Times New Roman"/>
          <w:sz w:val="24"/>
          <w:szCs w:val="24"/>
        </w:rPr>
        <w:t>Взаимоотношения человека с другими людьми.</w:t>
      </w: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Наша Родина – Россия, Российская Федерация. Ценностно – смысловое  содержание понятий «Родина», «Отечество», «Отчизна». Государственная символика России:  Государственный  герб  России,</w:t>
      </w:r>
      <w:r w:rsidR="00846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95">
        <w:rPr>
          <w:rFonts w:ascii="Times New Roman" w:hAnsi="Times New Roman" w:cs="Times New Roman"/>
          <w:sz w:val="24"/>
          <w:szCs w:val="24"/>
        </w:rPr>
        <w:t xml:space="preserve">Государственный  </w:t>
      </w:r>
      <w:r>
        <w:rPr>
          <w:rFonts w:ascii="Times New Roman" w:hAnsi="Times New Roman" w:cs="Times New Roman"/>
          <w:sz w:val="24"/>
          <w:szCs w:val="24"/>
        </w:rPr>
        <w:t>флаг</w:t>
      </w:r>
      <w:r w:rsidRPr="00090395">
        <w:rPr>
          <w:rFonts w:ascii="Times New Roman" w:hAnsi="Times New Roman" w:cs="Times New Roman"/>
          <w:sz w:val="24"/>
          <w:szCs w:val="24"/>
        </w:rPr>
        <w:t xml:space="preserve">  России,  Государственный  </w:t>
      </w:r>
      <w:r>
        <w:rPr>
          <w:rFonts w:ascii="Times New Roman" w:hAnsi="Times New Roman" w:cs="Times New Roman"/>
          <w:sz w:val="24"/>
          <w:szCs w:val="24"/>
        </w:rPr>
        <w:t xml:space="preserve">гимн  России; правила поведения при прослушивании гимна. Россия на карте, </w:t>
      </w:r>
      <w:r w:rsidRPr="000903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государственная  граница  России.</w:t>
      </w: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Правила безопасной жизни.</w:t>
      </w:r>
    </w:p>
    <w:p w:rsidR="00846EF0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Ценность  здоровья  и  здорового  образа  жизни.</w:t>
      </w:r>
      <w:r w:rsidRPr="0009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в природе. Забота о здоровье и безопасности окружающих людей.</w:t>
      </w: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Реализация программы «Калейдоскоп наук» предусматривает следующие </w:t>
      </w:r>
      <w:r w:rsidRPr="00090395"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обучающимися: занятия теоретического плана, тренировочные занятия, мини-работы, обучающие проверочные работы, диктанты, выполнение заданий из демоверсий ВПР. </w:t>
      </w:r>
    </w:p>
    <w:p w:rsid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занятиях используются </w:t>
      </w:r>
      <w:r>
        <w:rPr>
          <w:rFonts w:ascii="Times New Roman" w:hAnsi="Times New Roman" w:cs="Times New Roman"/>
          <w:b/>
          <w:sz w:val="24"/>
          <w:szCs w:val="24"/>
        </w:rPr>
        <w:t>различные  типы заданий: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ответом, с развёрнутым ответом, задания с выбором одного или нескольких верных ответов, задания на определение последовательности.</w:t>
      </w:r>
    </w:p>
    <w:p w:rsidR="00090395" w:rsidRPr="00090395" w:rsidRDefault="00090395" w:rsidP="007B33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Формы подведения итогов: </w:t>
      </w:r>
      <w:r>
        <w:rPr>
          <w:rFonts w:ascii="Times New Roman" w:hAnsi="Times New Roman" w:cs="Times New Roman"/>
          <w:sz w:val="24"/>
          <w:szCs w:val="24"/>
        </w:rPr>
        <w:t xml:space="preserve"> выполнение ВПР.</w:t>
      </w:r>
    </w:p>
    <w:p w:rsidR="007B3396" w:rsidRDefault="007B3396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7B3396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D456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95" w:rsidRDefault="00090395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90395" w:rsidRDefault="00090395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95" w:rsidRDefault="00090395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«Математика»</w:t>
      </w:r>
      <w:r w:rsidR="00242476">
        <w:rPr>
          <w:rFonts w:ascii="Times New Roman" w:hAnsi="Times New Roman" w:cs="Times New Roman"/>
          <w:b/>
          <w:sz w:val="24"/>
          <w:szCs w:val="24"/>
        </w:rPr>
        <w:t xml:space="preserve"> (11ч.)</w:t>
      </w:r>
    </w:p>
    <w:p w:rsidR="00242476" w:rsidRDefault="00242476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12048"/>
        <w:gridCol w:w="1637"/>
      </w:tblGrid>
      <w:tr w:rsidR="00242476" w:rsidTr="00242476">
        <w:trPr>
          <w:trHeight w:val="1056"/>
        </w:trPr>
        <w:tc>
          <w:tcPr>
            <w:tcW w:w="675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F74651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4247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2048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3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42476" w:rsidTr="00242476">
        <w:trPr>
          <w:trHeight w:val="1032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и деление однозначных, двузначных и трёхзначных чисел в случаях, сводимых к действиям в пределах 100.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выражения,  содержащие 2-3 арифметических  действия, со скобками и без скобок.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задачи, связанные с повседневной жизнью.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1032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именованными величинами на определение и нахождение неизвестного компонента арифметического действия.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периметра и площади квадрата, прямоугольника практическим путём.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таблицами. Сравнение и обобщение информации.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сложения, вычитания, умножения и деления многозначных чисел.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деление. Логические задачи.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40"/>
        </w:trPr>
        <w:tc>
          <w:tcPr>
            <w:tcW w:w="675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пространстве и на плоскости. Зеркальное отображение.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демоверсии ВПР по математике.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242476">
        <w:trPr>
          <w:trHeight w:val="515"/>
        </w:trPr>
        <w:tc>
          <w:tcPr>
            <w:tcW w:w="675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</w:tcPr>
          <w:p w:rsidR="00242476" w:rsidRPr="00242476" w:rsidRDefault="00242476" w:rsidP="0024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над ошибками.</w:t>
            </w:r>
          </w:p>
        </w:tc>
        <w:tc>
          <w:tcPr>
            <w:tcW w:w="1637" w:type="dxa"/>
          </w:tcPr>
          <w:p w:rsidR="00242476" w:rsidRPr="00242476" w:rsidRDefault="00242476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0395" w:rsidRDefault="00090395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76" w:rsidRDefault="00242476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Блок «Русский язык» (12ч.)</w:t>
      </w:r>
    </w:p>
    <w:p w:rsidR="00242476" w:rsidRDefault="00242476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987"/>
        <w:gridCol w:w="11977"/>
        <w:gridCol w:w="1627"/>
      </w:tblGrid>
      <w:tr w:rsidR="00242476" w:rsidTr="0038558B">
        <w:trPr>
          <w:trHeight w:val="1203"/>
        </w:trPr>
        <w:tc>
          <w:tcPr>
            <w:tcW w:w="671" w:type="dxa"/>
          </w:tcPr>
          <w:p w:rsidR="00EC23F3" w:rsidRPr="00EC23F3" w:rsidRDefault="00EC23F3" w:rsidP="00EC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F3" w:rsidRDefault="00EC23F3" w:rsidP="00EC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EC23F3" w:rsidP="00EC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F74651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C23F3" w:rsidRPr="00EC23F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197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F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2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76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Разбор предложения по членам.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Разбор предложения с однородными членами.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Ударение. Упражнение в постановке ударения в словах.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 Упражнения в разборе слов по составу.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 Упражнение в определении основной мысли текста.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76" w:rsidTr="00EC23F3">
        <w:trPr>
          <w:trHeight w:val="548"/>
        </w:trPr>
        <w:tc>
          <w:tcPr>
            <w:tcW w:w="671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:rsidR="00242476" w:rsidRDefault="00242476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242476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составлении плана текста.</w:t>
            </w:r>
          </w:p>
        </w:tc>
        <w:tc>
          <w:tcPr>
            <w:tcW w:w="1627" w:type="dxa"/>
          </w:tcPr>
          <w:p w:rsidR="00242476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3F3" w:rsidTr="00EC23F3">
        <w:trPr>
          <w:trHeight w:val="548"/>
        </w:trPr>
        <w:tc>
          <w:tcPr>
            <w:tcW w:w="671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EC23F3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составлении вопросов по содержанию текста.</w:t>
            </w:r>
          </w:p>
        </w:tc>
        <w:tc>
          <w:tcPr>
            <w:tcW w:w="1627" w:type="dxa"/>
          </w:tcPr>
          <w:p w:rsidR="00EC23F3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3F3" w:rsidTr="00EC23F3">
        <w:trPr>
          <w:trHeight w:val="548"/>
        </w:trPr>
        <w:tc>
          <w:tcPr>
            <w:tcW w:w="671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EC23F3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Слова-синонимы. Фразеологические обороты и употребление их в речи.</w:t>
            </w:r>
          </w:p>
        </w:tc>
        <w:tc>
          <w:tcPr>
            <w:tcW w:w="1627" w:type="dxa"/>
          </w:tcPr>
          <w:p w:rsidR="00EC23F3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3F3" w:rsidTr="00EC23F3">
        <w:trPr>
          <w:trHeight w:val="548"/>
        </w:trPr>
        <w:tc>
          <w:tcPr>
            <w:tcW w:w="671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EC23F3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слов как части речи.</w:t>
            </w:r>
          </w:p>
        </w:tc>
        <w:tc>
          <w:tcPr>
            <w:tcW w:w="1627" w:type="dxa"/>
          </w:tcPr>
          <w:p w:rsidR="00EC23F3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3F3" w:rsidTr="00EC23F3">
        <w:trPr>
          <w:trHeight w:val="548"/>
        </w:trPr>
        <w:tc>
          <w:tcPr>
            <w:tcW w:w="671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EC23F3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демоверсии ВПР по русскому языку.</w:t>
            </w:r>
          </w:p>
        </w:tc>
        <w:tc>
          <w:tcPr>
            <w:tcW w:w="1627" w:type="dxa"/>
          </w:tcPr>
          <w:p w:rsidR="00EC23F3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3F3" w:rsidTr="00EC23F3">
        <w:trPr>
          <w:trHeight w:val="574"/>
        </w:trPr>
        <w:tc>
          <w:tcPr>
            <w:tcW w:w="671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7" w:type="dxa"/>
          </w:tcPr>
          <w:p w:rsidR="00EC23F3" w:rsidRDefault="00EC23F3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7" w:type="dxa"/>
          </w:tcPr>
          <w:p w:rsidR="00EC23F3" w:rsidRPr="00EC23F3" w:rsidRDefault="0038558B" w:rsidP="00EC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работы.</w:t>
            </w:r>
          </w:p>
        </w:tc>
        <w:tc>
          <w:tcPr>
            <w:tcW w:w="1627" w:type="dxa"/>
          </w:tcPr>
          <w:p w:rsidR="00EC23F3" w:rsidRPr="00EC23F3" w:rsidRDefault="00EC23F3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2476" w:rsidRDefault="00242476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8B" w:rsidRDefault="0038558B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8B" w:rsidRDefault="0038558B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8B" w:rsidRDefault="0038558B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Блок «Окружающий мир» (11ч.)</w:t>
      </w:r>
    </w:p>
    <w:p w:rsidR="0038558B" w:rsidRDefault="0038558B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976"/>
        <w:gridCol w:w="11843"/>
        <w:gridCol w:w="1609"/>
      </w:tblGrid>
      <w:tr w:rsidR="0038558B" w:rsidTr="0038558B">
        <w:trPr>
          <w:trHeight w:val="778"/>
        </w:trPr>
        <w:tc>
          <w:tcPr>
            <w:tcW w:w="66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4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09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материалы.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погоды. Работа с данными.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материк. Работа с картами. Животные материков.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тела человека.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 знак.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38558B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людей.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F74651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символы, достопримечательности, животные и растения Свердловской области и города Сухой Лог.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F74651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Выскажи своё мнение. Опиши опыт.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26"/>
        </w:trPr>
        <w:tc>
          <w:tcPr>
            <w:tcW w:w="66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F74651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демоверсии ВПР по окружающему миру.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58B" w:rsidTr="0038558B">
        <w:trPr>
          <w:trHeight w:val="656"/>
        </w:trPr>
        <w:tc>
          <w:tcPr>
            <w:tcW w:w="663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6" w:type="dxa"/>
          </w:tcPr>
          <w:p w:rsidR="0038558B" w:rsidRDefault="0038558B" w:rsidP="0009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38558B" w:rsidRPr="0038558B" w:rsidRDefault="00F74651" w:rsidP="003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работы.</w:t>
            </w:r>
          </w:p>
        </w:tc>
        <w:tc>
          <w:tcPr>
            <w:tcW w:w="1609" w:type="dxa"/>
          </w:tcPr>
          <w:p w:rsidR="0038558B" w:rsidRPr="0038558B" w:rsidRDefault="0038558B" w:rsidP="0009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558B" w:rsidRPr="00090395" w:rsidRDefault="0038558B" w:rsidP="00090395">
      <w:pPr>
        <w:spacing w:after="0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00F" w:rsidRDefault="00A6600F" w:rsidP="007B3396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F74651" w:rsidP="00F74651">
      <w:pPr>
        <w:pStyle w:val="a4"/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обеспечение.</w:t>
      </w:r>
    </w:p>
    <w:p w:rsidR="00F74651" w:rsidRDefault="00F74651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язык: 4 класс: Учебник для ОО с приложением на электронном н</w:t>
      </w:r>
      <w:r w:rsidR="00CE054F">
        <w:rPr>
          <w:rFonts w:ascii="Times New Roman" w:hAnsi="Times New Roman" w:cs="Times New Roman"/>
          <w:sz w:val="24"/>
          <w:szCs w:val="24"/>
        </w:rPr>
        <w:t>осителе. – М.: Просвещение,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74651" w:rsidRDefault="00F74651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Кузнецова. Учебное пособие под ред. Г.С. Ковалевой. Готовимся к Всероссийской проверочной работе. Рус</w:t>
      </w:r>
      <w:r w:rsidR="00CE054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 язык. – М.: Просвещение, 2017г.</w:t>
      </w:r>
    </w:p>
    <w:p w:rsidR="00F74651" w:rsidRDefault="00F74651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 М.И., Волкова С.И. Математика. 4 класс: Учебник для ОО с приложением на электронном носителе. В 2-х частях – М.: Просвещение</w:t>
      </w:r>
      <w:r w:rsidR="00CE054F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74651" w:rsidRDefault="00F74651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Рыдзе</w:t>
      </w:r>
      <w:proofErr w:type="spellEnd"/>
      <w:r>
        <w:rPr>
          <w:rFonts w:ascii="Times New Roman" w:hAnsi="Times New Roman" w:cs="Times New Roman"/>
          <w:sz w:val="24"/>
          <w:szCs w:val="24"/>
        </w:rPr>
        <w:t>, К.А. Краснянская. Учебное пособие под ред. Г.С. Ковалевой. Готовимся к Всероссийской проверочной работе. Математика. – М.: Просвещение, 2017г.</w:t>
      </w:r>
    </w:p>
    <w:p w:rsidR="00F74651" w:rsidRDefault="00F74651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Плешаков А.А. Окружающий мир</w:t>
      </w:r>
      <w:r w:rsidR="00D8243F">
        <w:rPr>
          <w:rFonts w:ascii="Times New Roman" w:hAnsi="Times New Roman" w:cs="Times New Roman"/>
          <w:sz w:val="24"/>
          <w:szCs w:val="24"/>
        </w:rPr>
        <w:t>. 4 класс: Учебник для ОО с приложением на электронном носителе. В 2-</w:t>
      </w:r>
      <w:r w:rsidR="00CE054F">
        <w:rPr>
          <w:rFonts w:ascii="Times New Roman" w:hAnsi="Times New Roman" w:cs="Times New Roman"/>
          <w:sz w:val="24"/>
          <w:szCs w:val="24"/>
        </w:rPr>
        <w:t>х частях – М.: Просвещение, 2020</w:t>
      </w:r>
      <w:r w:rsidR="00D8243F">
        <w:rPr>
          <w:rFonts w:ascii="Times New Roman" w:hAnsi="Times New Roman" w:cs="Times New Roman"/>
          <w:sz w:val="24"/>
          <w:szCs w:val="24"/>
        </w:rPr>
        <w:t>г.</w:t>
      </w:r>
    </w:p>
    <w:p w:rsidR="00D8243F" w:rsidRDefault="00D8243F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Плешаков А.А. Окружающий мир. 4 класс: Рабочая тетрадь. Пособие для учащихся. В 2-х частях – М.: Просвещение, 2018г.</w:t>
      </w:r>
    </w:p>
    <w:p w:rsidR="00D8243F" w:rsidRDefault="00D8243F" w:rsidP="00F7465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 Демидова. Учебное пособие под ред. Г.С. Ковалевой. Готовимся к Всероссийской проверочной работе. Окружающий мир. – М.: Просвещение, 2017г.</w:t>
      </w:r>
    </w:p>
    <w:p w:rsidR="00D8243F" w:rsidRDefault="00D8243F" w:rsidP="00D82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3F" w:rsidRDefault="00D8243F" w:rsidP="00D824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Тематические средства обучения:</w:t>
      </w:r>
    </w:p>
    <w:p w:rsidR="00D8243F" w:rsidRDefault="00D8243F" w:rsidP="00D8243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Компьютер;</w:t>
      </w:r>
    </w:p>
    <w:p w:rsidR="00D8243F" w:rsidRPr="00D8243F" w:rsidRDefault="00D8243F" w:rsidP="00D8243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Презентационное оборудование: интерактивная доска, мультимедиа-проектор, документ-камера</w:t>
      </w: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A6600F" w:rsidRDefault="00A6600F" w:rsidP="005B2169">
      <w:pPr>
        <w:pStyle w:val="a4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:rsidR="005B2169" w:rsidRPr="005B2169" w:rsidRDefault="005B2169" w:rsidP="00A6600F"/>
    <w:p w:rsidR="004E3387" w:rsidRPr="00FC5083" w:rsidRDefault="004E3387" w:rsidP="00FC5083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</w:p>
    <w:p w:rsidR="00C43A37" w:rsidRPr="00D60060" w:rsidRDefault="00C43A37" w:rsidP="00C43A3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263F5" w:rsidRPr="00D60060" w:rsidRDefault="00D263F5" w:rsidP="00D263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263F5" w:rsidRPr="00D60060" w:rsidSect="00367A7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C75"/>
    <w:multiLevelType w:val="hybridMultilevel"/>
    <w:tmpl w:val="7ED415A8"/>
    <w:lvl w:ilvl="0" w:tplc="1AC66F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28506C"/>
    <w:multiLevelType w:val="hybridMultilevel"/>
    <w:tmpl w:val="EC0A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0204"/>
    <w:multiLevelType w:val="hybridMultilevel"/>
    <w:tmpl w:val="889C58EE"/>
    <w:lvl w:ilvl="0" w:tplc="B018F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BF5EAB"/>
    <w:multiLevelType w:val="hybridMultilevel"/>
    <w:tmpl w:val="FEB647D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A44225"/>
    <w:multiLevelType w:val="hybridMultilevel"/>
    <w:tmpl w:val="7590A97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320E4D"/>
    <w:multiLevelType w:val="hybridMultilevel"/>
    <w:tmpl w:val="095A3012"/>
    <w:lvl w:ilvl="0" w:tplc="1480D1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353A50"/>
    <w:multiLevelType w:val="hybridMultilevel"/>
    <w:tmpl w:val="8ED2AB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06"/>
    <w:rsid w:val="0003438A"/>
    <w:rsid w:val="000842EA"/>
    <w:rsid w:val="00090395"/>
    <w:rsid w:val="000920C8"/>
    <w:rsid w:val="00242476"/>
    <w:rsid w:val="002B596E"/>
    <w:rsid w:val="00367A7B"/>
    <w:rsid w:val="00372906"/>
    <w:rsid w:val="0038558B"/>
    <w:rsid w:val="003B45ED"/>
    <w:rsid w:val="003D50AA"/>
    <w:rsid w:val="004E3387"/>
    <w:rsid w:val="00582B18"/>
    <w:rsid w:val="005B2169"/>
    <w:rsid w:val="00605E76"/>
    <w:rsid w:val="00620C4A"/>
    <w:rsid w:val="00780096"/>
    <w:rsid w:val="007B3396"/>
    <w:rsid w:val="007C108B"/>
    <w:rsid w:val="00846EF0"/>
    <w:rsid w:val="008D0721"/>
    <w:rsid w:val="009401BB"/>
    <w:rsid w:val="00A6600F"/>
    <w:rsid w:val="00A97A99"/>
    <w:rsid w:val="00AB4A10"/>
    <w:rsid w:val="00BA07C9"/>
    <w:rsid w:val="00C43A37"/>
    <w:rsid w:val="00CE054F"/>
    <w:rsid w:val="00D263F5"/>
    <w:rsid w:val="00D270D1"/>
    <w:rsid w:val="00D4565F"/>
    <w:rsid w:val="00D60060"/>
    <w:rsid w:val="00D61CF1"/>
    <w:rsid w:val="00D8243F"/>
    <w:rsid w:val="00E87669"/>
    <w:rsid w:val="00EC23F3"/>
    <w:rsid w:val="00F74651"/>
    <w:rsid w:val="00FC5083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5B0A"/>
  <w15:docId w15:val="{1CD8E0EF-1F17-4BEF-9E49-4F960FB8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6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6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3F5"/>
    <w:pPr>
      <w:ind w:left="720"/>
      <w:contextualSpacing/>
    </w:pPr>
  </w:style>
  <w:style w:type="paragraph" w:styleId="a5">
    <w:name w:val="No Spacing"/>
    <w:uiPriority w:val="1"/>
    <w:qFormat/>
    <w:rsid w:val="00A660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66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6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60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DBB1-3400-4210-A596-F327FD7F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Алена Владимировна Тимашова</cp:lastModifiedBy>
  <cp:revision>12</cp:revision>
  <dcterms:created xsi:type="dcterms:W3CDTF">2020-06-03T04:44:00Z</dcterms:created>
  <dcterms:modified xsi:type="dcterms:W3CDTF">2024-08-05T05:31:00Z</dcterms:modified>
</cp:coreProperties>
</file>