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4D0D76" w:rsidTr="004D0D76">
        <w:trPr>
          <w:trHeight w:val="2324"/>
        </w:trPr>
        <w:tc>
          <w:tcPr>
            <w:tcW w:w="5032" w:type="dxa"/>
            <w:hideMark/>
          </w:tcPr>
          <w:p w:rsidR="004D0D76" w:rsidRDefault="004D0D76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D0D76" w:rsidRDefault="004D0D76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4D0D76" w:rsidRDefault="004D0D76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4D0D76" w:rsidRDefault="004D0D76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4D0D76" w:rsidRDefault="004D0D76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4D0D76" w:rsidRDefault="004D0D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4D0D76" w:rsidRDefault="004D0D7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D76" w:rsidRDefault="004D0D7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7.2)</w:t>
      </w: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4D0D76" w:rsidTr="004D0D76">
        <w:trPr>
          <w:trHeight w:val="293"/>
        </w:trPr>
        <w:tc>
          <w:tcPr>
            <w:tcW w:w="4889" w:type="dxa"/>
          </w:tcPr>
          <w:p w:rsidR="004D0D76" w:rsidRDefault="004D0D7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Составители:  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Юдина М.А., 1КК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Пермякова М.Б., 1 КК</w:t>
            </w:r>
          </w:p>
          <w:p w:rsidR="004D0D76" w:rsidRDefault="004D0D76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4D0D76" w:rsidRDefault="004D0D7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 Родной (русский) язык</w:t>
      </w: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1- 3</w:t>
      </w: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4D0D76" w:rsidRDefault="004D0D76" w:rsidP="004D0D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г. Сухой Лог</w:t>
      </w:r>
    </w:p>
    <w:p w:rsidR="004D0D76" w:rsidRDefault="004D0D76" w:rsidP="004D0D76">
      <w:pPr>
        <w:spacing w:after="0" w:line="240" w:lineRule="auto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1B4552" w:rsidRPr="00087FE8" w:rsidRDefault="001B4552" w:rsidP="001B4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E8">
        <w:rPr>
          <w:rFonts w:ascii="Times New Roman" w:hAnsi="Times New Roman" w:cs="Times New Roman"/>
          <w:b/>
          <w:sz w:val="24"/>
          <w:szCs w:val="24"/>
        </w:rPr>
        <w:t xml:space="preserve">1. Пояснительная записка </w:t>
      </w:r>
    </w:p>
    <w:p w:rsidR="001B4552" w:rsidRPr="00087FE8" w:rsidRDefault="001B4552" w:rsidP="001B45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FE8">
        <w:rPr>
          <w:rFonts w:ascii="Times New Roman" w:hAnsi="Times New Roman" w:cs="Times New Roman"/>
          <w:i/>
          <w:sz w:val="24"/>
          <w:szCs w:val="24"/>
        </w:rPr>
        <w:t>1.1. Концепция рабочей программы для детей с задержкой психического развития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             Рабочая программа по изобразительному искусству составлена с учетом основных направлений  коррекционной работы на уровне начального общего образования и  обеспечивает: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>— создание в общеобразовательном учреждении специальных условий организации образовательной деятельности,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дальнейшую социальную адаптацию и интеграцию детей с задержкой психического развития в общеобразовательном учреждении и в социуме.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Данная  рабочая программа создана на основе Адаптированной образовательной  программы МАОУ СОШ № 7 и  с учетом особенностей учащихся с задержкой психического развития: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-слабой способности к сосредоточенной умственной деятельности; </w:t>
      </w:r>
    </w:p>
    <w:p w:rsidR="001B4552" w:rsidRPr="00087FE8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-низких темпов возможности; инертности мышления;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принципом организации образовательной деятельности  - принципом коррекционной направленности. В связи с этим  среди основных задач реализуются следующие: 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-создавать условия для развития каждого ребенка посредством организации различных видов деятельности.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деятельности на уроках данной категории учащихся предусмотрены: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подбор заданий, максимально возбуждающих активность ребенка, пробуждающих у него потребность в познавательной деятельности;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-адаптация учебных заданий, упражнений, других видов заданий для каждого учащегося;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-использование дидактических карточек, опорных схем и конспектов развивающего и контролирующего  характера;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постоянное использование наглядности, наводящих вопросов, аналогий.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-порциальная подача учебного материала;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-повторное объяснение учебного материала и подбор дополнительных заданий;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поэтапное обобщение проделанной на уроке работы;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-недостаточной выраженности интеллектуальных интересов;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-низкой познавательной активности;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-недостаточности развития памяти (малый объем, медленное запоминание и быстрое забывание)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>Работа с учащимися с задержкой психического развития строится в соответствии с основным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-занятия с целью повторения и тренировки практических навыков.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следующие направления коррекционной работы: </w:t>
      </w:r>
    </w:p>
    <w:p w:rsidR="001B4552" w:rsidRPr="00087FE8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-совершенствование движений и сенсомоторного развития;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-развитие различных видов мышления;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-коррекция нарушений в развитии эмоционально-личностной сферы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-расширение представлений об окружающем мире и обогащение словаря;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-коррекция индивидуальных пробелов в знаниях.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Основные используемые технологии в обучении детей с задержкой психического развития: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«Зоркость», проведения фитотерапии в период вспышки ОРВИ.                 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Реализация данной рабочей программы направлена на: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 коррекцию и развитие высших психических функций, эмоционально-волевой, познавательной и речевой сфер;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развитие универсальных учебных действий в соответствии с требованиями Федерального государственного образовательного стандарта начального общего образования;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формирование способов регуляции поведения и эмоциональных состояний;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развитие форм и навыков личностного общения в группе сверстников, коммуникативной компетенции;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развитие компетенций, необходимых для продолжения образования и профессионального самоопределения;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 </w:t>
      </w:r>
    </w:p>
    <w:p w:rsidR="001B4552" w:rsidRPr="00087FE8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Коррекционно-развивающая направленность урока обеспечивается через ежедневные конструкты уроков  учителя.  </w:t>
      </w:r>
    </w:p>
    <w:p w:rsidR="001B4552" w:rsidRDefault="001B4552" w:rsidP="001B45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552" w:rsidRPr="00087FE8" w:rsidRDefault="001B4552" w:rsidP="001B45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FE8">
        <w:rPr>
          <w:rFonts w:ascii="Times New Roman" w:hAnsi="Times New Roman" w:cs="Times New Roman"/>
          <w:i/>
          <w:sz w:val="24"/>
          <w:szCs w:val="24"/>
        </w:rPr>
        <w:t>1.2.Нормативно-правовые документы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7FE8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изобразительному искусству составлена на основе следующих нормативно-правовых документов: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-Федерального закона «Об образовании в Российской Федерации» от 29 декабря 2012 года № 273-ФЗ;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 (Утвержден приказом Минобрнауки России от 6 октября 2009 г. № 373; в ред. приказов от 26 ноября 2010 г. № 1241, от 22 сентября 2011 г. № 2357); </w:t>
      </w:r>
    </w:p>
    <w:p w:rsidR="001B4552" w:rsidRPr="00087FE8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программы начального общего образования, одобренной решением федерального учебно- методического объединения по общему образованию (протокол от 8 апреля 2015г. № 1/5);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и науки РФ от 31 декабря 2015 года №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и науки РФ от 08.06.2015 № 576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утвержденный приказом Министерства образования и науки РФ от 31.03.2014 г. № 253; -СанПин 2.4.2 28 21-10 «Санитарно-эпидемиологические требования к условиям и организации обучения в образовательном учреждении» (с изменениями № 3 от 24.11.2015 г.)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-Письма Министерства образования и науки РФ  от 28.10.2015 г. № 08-1786 «О рабочих программах учебных предметов»; </w:t>
      </w:r>
    </w:p>
    <w:p w:rsidR="001B4552" w:rsidRDefault="001B4552" w:rsidP="001B4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E8">
        <w:rPr>
          <w:rFonts w:ascii="Times New Roman" w:hAnsi="Times New Roman" w:cs="Times New Roman"/>
          <w:sz w:val="24"/>
          <w:szCs w:val="24"/>
        </w:rPr>
        <w:t xml:space="preserve">-Адаптированной образовательной программы Муниципального автономного общеобразовательного учреждения «Средняя общеобразовательная школа № 7» на 2016-2021 г.г. </w:t>
      </w:r>
    </w:p>
    <w:p w:rsidR="00D91667" w:rsidRPr="001B4552" w:rsidRDefault="001B4552" w:rsidP="001B4552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="00D91667"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Целями </w:t>
      </w:r>
      <w:r w:rsidR="00D91667"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«Родной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язык)</w:t>
      </w:r>
      <w:r w:rsidR="00D91667"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начальной школе являются:</w:t>
      </w:r>
      <w:r w:rsidR="00FB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D91667"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9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667" w:rsidRPr="00D91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91667" w:rsidRPr="00EC7D88" w:rsidRDefault="00D91667" w:rsidP="00FB36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91667" w:rsidRPr="00EC7D88" w:rsidRDefault="00D91667" w:rsidP="00FB36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91667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B4552" w:rsidRPr="0067377C" w:rsidRDefault="001B4552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667" w:rsidRPr="001B4552" w:rsidRDefault="00D91667" w:rsidP="001B4552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«Родной язык (русский</w:t>
      </w:r>
      <w:r w:rsidR="001B4552" w:rsidRPr="001B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  <w:r w:rsidRPr="001B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)» 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учащихся будут сформированы:</w:t>
      </w:r>
    </w:p>
    <w:p w:rsidR="00D91667" w:rsidRPr="00EC7D88" w:rsidRDefault="00D91667" w:rsidP="00D916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гражданской и национальной принадлежности;</w:t>
      </w:r>
    </w:p>
    <w:p w:rsidR="00D91667" w:rsidRPr="00EC7D88" w:rsidRDefault="00D91667" w:rsidP="00D916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D91667" w:rsidRPr="00EC7D88" w:rsidRDefault="00D91667" w:rsidP="00D9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мышления и общения людей, понимание богатства и разнообразия языковых средств для выражения мыслей и чувств, особенностей народной русской речи;</w:t>
      </w:r>
    </w:p>
    <w:p w:rsidR="00D91667" w:rsidRPr="00EC7D88" w:rsidRDefault="00D91667" w:rsidP="00D9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мотивация и познавательный интерес к изучению курса русского языка;</w:t>
      </w:r>
    </w:p>
    <w:p w:rsidR="00D91667" w:rsidRPr="00EC7D88" w:rsidRDefault="00D91667" w:rsidP="00D9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неуспешности в учёбе; </w:t>
      </w:r>
    </w:p>
    <w:p w:rsidR="00D91667" w:rsidRPr="00EC7D88" w:rsidRDefault="00D91667" w:rsidP="00D916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ценностное отношение к конкретным поступкам.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для формирования:</w:t>
      </w:r>
    </w:p>
    <w:p w:rsidR="00D91667" w:rsidRPr="00EC7D88" w:rsidRDefault="00D91667" w:rsidP="00D916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чувства сопричастности к развитию, сохранению самобытности языка родного народа;</w:t>
      </w:r>
    </w:p>
    <w:p w:rsidR="00D91667" w:rsidRPr="00EC7D88" w:rsidRDefault="00D91667" w:rsidP="00D916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эстетических чувств на основе выбора языковых средств при общении;</w:t>
      </w:r>
    </w:p>
    <w:p w:rsidR="00D91667" w:rsidRPr="00EC7D88" w:rsidRDefault="00D91667" w:rsidP="00D916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личностного смысла учения, для определения дальнейшего образовательного маршрута;</w:t>
      </w:r>
    </w:p>
    <w:p w:rsidR="00D91667" w:rsidRPr="00EC7D88" w:rsidRDefault="00D91667" w:rsidP="00D91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способности регулировать своё поведение в соответствии с изученными моральными нормами и этическими требованиями;</w:t>
      </w:r>
    </w:p>
    <w:p w:rsidR="00D91667" w:rsidRPr="00EC7D88" w:rsidRDefault="00D91667" w:rsidP="00D91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способности понимать чувства других людей и сопереживать им;</w:t>
      </w:r>
    </w:p>
    <w:p w:rsidR="00D91667" w:rsidRPr="00EC7D88" w:rsidRDefault="00D91667" w:rsidP="00D91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ответственного отношения к собственному здоровью, к окружающей среде.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 на доступном уровне: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цели и задачи изучения курса в целом, раздела, темы;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выбирать способы и приёмы действий при решении языковых задач, корректировать работу по ходу выполнения;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аргументированную критику ошибок и учитывать её в работе над ошибками;</w:t>
      </w:r>
    </w:p>
    <w:p w:rsidR="00D91667" w:rsidRPr="00EC7D88" w:rsidRDefault="00D91667" w:rsidP="00D916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собственной познавательной деятельности (в рамках учебной и проектной деятельности) и удерживать ее.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D91667" w:rsidRPr="00EC7D88" w:rsidRDefault="00D91667" w:rsidP="00D916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 изучения темы;</w:t>
      </w:r>
    </w:p>
    <w:p w:rsidR="00D91667" w:rsidRPr="00EC7D88" w:rsidRDefault="00D91667" w:rsidP="00D916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процесс решения языковых задач, редактировать устные и письменные высказывания;</w:t>
      </w:r>
    </w:p>
    <w:p w:rsidR="00D91667" w:rsidRPr="00EC7D88" w:rsidRDefault="00D91667" w:rsidP="00D916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9F0156" w:rsidRPr="001F00EF" w:rsidRDefault="00D91667" w:rsidP="009F01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своё поведение в соответствии с изученными моральными нормами и этическими требованиями.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D91667" w:rsidRPr="00EC7D88" w:rsidRDefault="00D91667" w:rsidP="00D916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D91667" w:rsidRPr="00EC7D88" w:rsidRDefault="00D91667" w:rsidP="00D916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:rsidR="00D91667" w:rsidRPr="00EC7D88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с позиций передачи информации, доступной для понимания слушателем;</w:t>
      </w:r>
    </w:p>
    <w:p w:rsidR="00D91667" w:rsidRPr="00EC7D88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модели слов (звукобуквенные, морфемные), словосочетаний, предложений (в том числе, с однородными членами предложения);</w:t>
      </w:r>
    </w:p>
    <w:p w:rsidR="00D91667" w:rsidRPr="00EC7D88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D91667" w:rsidRPr="00D91667" w:rsidRDefault="00D91667" w:rsidP="00D916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 (составление слов, предложений, текстов);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D91667" w:rsidRPr="00EC7D88" w:rsidRDefault="00D91667" w:rsidP="00D916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:rsidR="00D91667" w:rsidRPr="00EC7D88" w:rsidRDefault="00D91667" w:rsidP="00D916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 самостоятельно делать выводы;</w:t>
      </w:r>
    </w:p>
    <w:p w:rsidR="00D91667" w:rsidRPr="00EC7D88" w:rsidRDefault="00D91667" w:rsidP="00D916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первичный опыт критического отношения к получаемой информации.</w:t>
      </w:r>
    </w:p>
    <w:p w:rsidR="00D91667" w:rsidRPr="00EC7D88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D91667" w:rsidRPr="00EC7D88" w:rsidRDefault="00D91667" w:rsidP="00D916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тексты учебников, других художественных и научно популярных книг, определять главную мысль, озаглавливать тексты;</w:t>
      </w:r>
    </w:p>
    <w:p w:rsidR="00D91667" w:rsidRPr="00EC7D88" w:rsidRDefault="00D91667" w:rsidP="00D916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 в сжатом, выборочном, развёрнутом виде, в виде презентаций;</w:t>
      </w:r>
    </w:p>
    <w:p w:rsidR="00D91667" w:rsidRPr="00EC7D88" w:rsidRDefault="00D91667" w:rsidP="00D916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диалоговой формой речи;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получат возможность научиться: </w:t>
      </w:r>
    </w:p>
    <w:p w:rsidR="00D91667" w:rsidRPr="00EC7D88" w:rsidRDefault="00D91667" w:rsidP="00D916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 учётом целей коммуникации достаточно точно, последовательно и полно передавать партнёру необходимую информацию как ориентир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действия;</w:t>
      </w:r>
    </w:p>
    <w:p w:rsidR="00D91667" w:rsidRPr="00EC7D88" w:rsidRDefault="00D91667" w:rsidP="00D916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с помощью фактов и дополнительных сведений;</w:t>
      </w:r>
    </w:p>
    <w:p w:rsidR="009F0156" w:rsidRPr="001F00EF" w:rsidRDefault="00D91667" w:rsidP="001F00E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группы задавать вопросы, уточнять план действий и конечную цель;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D916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использовать речевые средства для эффективного решения коммуникативных задач;</w:t>
      </w:r>
      <w:r w:rsidRPr="00D91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1667" w:rsidRPr="0067377C" w:rsidRDefault="00D91667" w:rsidP="00D9166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D91667" w:rsidRPr="0067377C" w:rsidRDefault="00D91667" w:rsidP="00D91667">
      <w:pPr>
        <w:pStyle w:val="a4"/>
        <w:spacing w:before="0" w:beforeAutospacing="0" w:after="0" w:afterAutospacing="0"/>
        <w:rPr>
          <w:b/>
        </w:rPr>
      </w:pPr>
      <w:r w:rsidRPr="0067377C">
        <w:rPr>
          <w:b/>
        </w:rPr>
        <w:t>Учащиеся научатся:</w:t>
      </w:r>
    </w:p>
    <w:p w:rsidR="00D91667" w:rsidRDefault="00D91667" w:rsidP="00D91667">
      <w:pPr>
        <w:pStyle w:val="a4"/>
        <w:numPr>
          <w:ilvl w:val="0"/>
          <w:numId w:val="11"/>
        </w:numPr>
        <w:spacing w:before="0" w:beforeAutospacing="0" w:after="0" w:afterAutospacing="0"/>
      </w:pPr>
      <w:r>
        <w:t xml:space="preserve">понимание роли языка как основного средства человеческого общения; осознание роли языка как одну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желание его изучать; </w:t>
      </w:r>
    </w:p>
    <w:p w:rsidR="00D91667" w:rsidRDefault="00D91667" w:rsidP="00D91667">
      <w:pPr>
        <w:pStyle w:val="a4"/>
        <w:numPr>
          <w:ilvl w:val="0"/>
          <w:numId w:val="11"/>
        </w:numPr>
        <w:spacing w:before="0" w:beforeAutospacing="0" w:after="0" w:afterAutospacing="0"/>
      </w:pPr>
      <w:r>
        <w:t xml:space="preserve"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 </w:t>
      </w:r>
    </w:p>
    <w:p w:rsidR="00D91667" w:rsidRDefault="00D91667" w:rsidP="00D91667">
      <w:pPr>
        <w:pStyle w:val="a4"/>
        <w:numPr>
          <w:ilvl w:val="0"/>
          <w:numId w:val="11"/>
        </w:numPr>
      </w:pPr>
      <w:r>
        <w:t xml:space="preserve">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 </w:t>
      </w:r>
    </w:p>
    <w:p w:rsidR="00D91667" w:rsidRDefault="00D91667" w:rsidP="00D91667">
      <w:pPr>
        <w:pStyle w:val="a4"/>
        <w:numPr>
          <w:ilvl w:val="0"/>
          <w:numId w:val="11"/>
        </w:numPr>
        <w:spacing w:before="0" w:beforeAutospacing="0" w:after="0" w:afterAutospacing="0"/>
      </w:pPr>
      <w:r>
        <w:t xml:space="preserve">формирование и развитие видов речевой деятельности на родном языке (слушание (аудирование), говорение, чтение, письмо): </w:t>
      </w:r>
    </w:p>
    <w:p w:rsidR="00D91667" w:rsidRDefault="00D91667" w:rsidP="00D91667">
      <w:pPr>
        <w:pStyle w:val="a4"/>
        <w:spacing w:before="240" w:beforeAutospacing="0" w:after="0" w:afterAutospacing="0"/>
        <w:ind w:left="709"/>
      </w:pPr>
      <w:r>
        <w:t xml:space="preserve">  слушание (аудирование)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 </w:t>
      </w:r>
    </w:p>
    <w:p w:rsidR="00D91667" w:rsidRDefault="00D91667" w:rsidP="00D91667">
      <w:pPr>
        <w:pStyle w:val="a4"/>
        <w:spacing w:before="240" w:beforeAutospacing="0"/>
        <w:ind w:left="709"/>
      </w:pPr>
      <w:r>
        <w:t xml:space="preserve"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</w:t>
      </w:r>
    </w:p>
    <w:p w:rsidR="00D91667" w:rsidRPr="00FB363F" w:rsidRDefault="00D91667" w:rsidP="00FB363F">
      <w:pPr>
        <w:pStyle w:val="a4"/>
        <w:spacing w:before="240" w:beforeAutospacing="0"/>
        <w:ind w:left="709"/>
      </w:pPr>
      <w:r>
        <w:t>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</w:t>
      </w:r>
    </w:p>
    <w:p w:rsidR="00D91667" w:rsidRPr="00EC7D88" w:rsidRDefault="00D91667" w:rsidP="00D916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 уместность и точность использования слов в тексте;</w:t>
      </w:r>
    </w:p>
    <w:p w:rsidR="00D91667" w:rsidRPr="0067377C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D91667" w:rsidRPr="00D91667" w:rsidRDefault="00D91667" w:rsidP="00D91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9F25ED" w:rsidRPr="009F25ED" w:rsidRDefault="001B4552" w:rsidP="009F25ED">
      <w:pPr>
        <w:pStyle w:val="a7"/>
        <w:tabs>
          <w:tab w:val="left" w:pos="993"/>
          <w:tab w:val="left" w:pos="1134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</w:t>
      </w:r>
      <w:r w:rsidR="009F25ED" w:rsidRPr="009F25ED">
        <w:rPr>
          <w:rFonts w:ascii="Times New Roman" w:hAnsi="Times New Roman"/>
          <w:b/>
          <w:iCs/>
          <w:sz w:val="24"/>
          <w:szCs w:val="24"/>
        </w:rPr>
        <w:t xml:space="preserve">. Содержание учебного предмета «Родной  </w:t>
      </w:r>
      <w:r>
        <w:rPr>
          <w:rFonts w:ascii="Times New Roman" w:hAnsi="Times New Roman"/>
          <w:b/>
          <w:iCs/>
          <w:sz w:val="24"/>
          <w:szCs w:val="24"/>
        </w:rPr>
        <w:t xml:space="preserve">язык </w:t>
      </w:r>
      <w:r w:rsidR="009F25ED" w:rsidRPr="009F25ED">
        <w:rPr>
          <w:rFonts w:ascii="Times New Roman" w:hAnsi="Times New Roman"/>
          <w:b/>
          <w:iCs/>
          <w:sz w:val="24"/>
          <w:szCs w:val="24"/>
        </w:rPr>
        <w:t>(русский)  язык» (1-4класс)</w:t>
      </w:r>
    </w:p>
    <w:p w:rsidR="009F25ED" w:rsidRPr="009F25ED" w:rsidRDefault="009F25ED" w:rsidP="009F25ED">
      <w:pPr>
        <w:pStyle w:val="a7"/>
        <w:tabs>
          <w:tab w:val="left" w:pos="993"/>
          <w:tab w:val="left" w:pos="1134"/>
        </w:tabs>
        <w:rPr>
          <w:rFonts w:ascii="Times New Roman" w:hAnsi="Times New Roman"/>
          <w:color w:val="000000"/>
          <w:sz w:val="24"/>
          <w:szCs w:val="24"/>
        </w:rPr>
      </w:pPr>
      <w:r w:rsidRPr="00FD1E2F">
        <w:rPr>
          <w:rFonts w:ascii="Times New Roman" w:hAnsi="Times New Roman"/>
          <w:b/>
          <w:iCs/>
          <w:sz w:val="28"/>
          <w:szCs w:val="28"/>
        </w:rPr>
        <w:br/>
      </w:r>
      <w:r w:rsidRPr="003436F2">
        <w:rPr>
          <w:rFonts w:ascii="Times New Roman" w:hAnsi="Times New Roman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Основные содержательные линии программы для 1-4 классов (</w:t>
      </w:r>
      <w:r w:rsidRPr="0013316F">
        <w:rPr>
          <w:rFonts w:ascii="Times New Roman" w:hAnsi="Times New Roman"/>
          <w:bCs/>
          <w:color w:val="000000"/>
          <w:sz w:val="24"/>
          <w:szCs w:val="24"/>
        </w:rPr>
        <w:t>разделы программы</w:t>
      </w:r>
      <w:r w:rsidRPr="0013316F">
        <w:rPr>
          <w:rFonts w:ascii="Times New Roman" w:hAnsi="Times New Roman"/>
          <w:color w:val="000000"/>
          <w:sz w:val="24"/>
          <w:szCs w:val="24"/>
        </w:rPr>
        <w:t>) соотносятся с содержательными линиями основного</w:t>
      </w:r>
      <w:r w:rsidRPr="0013316F">
        <w:rPr>
          <w:color w:val="000000"/>
        </w:rPr>
        <w:t xml:space="preserve"> </w:t>
      </w:r>
      <w:r w:rsidRPr="0013316F">
        <w:rPr>
          <w:rFonts w:ascii="Times New Roman" w:hAnsi="Times New Roman"/>
          <w:color w:val="000000"/>
          <w:sz w:val="24"/>
          <w:szCs w:val="24"/>
        </w:rPr>
        <w:t>курса русского языка. Программа включает в себя следующие разделы:</w:t>
      </w:r>
      <w:r w:rsidRPr="0013316F">
        <w:rPr>
          <w:color w:val="000000"/>
        </w:rPr>
        <w:br/>
      </w:r>
      <w:r w:rsidRPr="0013316F">
        <w:rPr>
          <w:rFonts w:ascii="Times New Roman" w:hAnsi="Times New Roman"/>
          <w:color w:val="000000"/>
          <w:sz w:val="24"/>
          <w:szCs w:val="24"/>
        </w:rPr>
        <w:t>1. Русский язык: прошлое и настоящее.</w:t>
      </w:r>
      <w:r w:rsidRPr="0013316F">
        <w:rPr>
          <w:rFonts w:ascii="Times New Roman" w:hAnsi="Times New Roman"/>
          <w:color w:val="000000"/>
          <w:sz w:val="24"/>
          <w:szCs w:val="24"/>
        </w:rPr>
        <w:br/>
        <w:t>2. Язык в действии: слово, предложение.</w:t>
      </w:r>
      <w:r w:rsidRPr="0013316F">
        <w:rPr>
          <w:rFonts w:ascii="Times New Roman" w:hAnsi="Times New Roman"/>
          <w:color w:val="000000"/>
          <w:sz w:val="24"/>
          <w:szCs w:val="24"/>
        </w:rPr>
        <w:br/>
        <w:t>3. Секреты речи и текста.</w:t>
      </w:r>
      <w:r w:rsidRPr="0013316F">
        <w:rPr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Содержание ориентировано на воспитание уважения к русскому языку как основе русской культуры и литературы.</w:t>
      </w:r>
      <w:r w:rsidRPr="0013316F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Работа с теоретическими материалами, практическими и проектными заданиями позволяет расширить представления учащихся об</w:t>
      </w:r>
      <w:r w:rsidRPr="0013316F">
        <w:rPr>
          <w:color w:val="000000"/>
        </w:rPr>
        <w:br/>
      </w:r>
      <w:r w:rsidRPr="0013316F">
        <w:rPr>
          <w:rFonts w:ascii="Times New Roman" w:hAnsi="Times New Roman"/>
          <w:color w:val="000000"/>
          <w:sz w:val="24"/>
          <w:szCs w:val="24"/>
        </w:rPr>
        <w:t>отражении в русской истории, материальной и духовной культуры русского народа, о русской языковой картине мира, о закономерностях</w:t>
      </w:r>
      <w:r w:rsidRPr="0013316F">
        <w:rPr>
          <w:color w:val="000000"/>
        </w:rPr>
        <w:br/>
      </w:r>
      <w:r w:rsidRPr="0013316F">
        <w:rPr>
          <w:rFonts w:ascii="Times New Roman" w:hAnsi="Times New Roman"/>
          <w:color w:val="000000"/>
          <w:sz w:val="24"/>
          <w:szCs w:val="24"/>
        </w:rPr>
        <w:t>развития русского языка.</w:t>
      </w:r>
      <w:r w:rsidRPr="0013316F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Особое внимание уделяется вопросам формирования речевой культуры учащихся в современной языковой ситуации, развитию речевых</w:t>
      </w:r>
      <w:r>
        <w:rPr>
          <w:color w:val="000000"/>
        </w:rPr>
        <w:t xml:space="preserve">  </w:t>
      </w:r>
      <w:r w:rsidRPr="0013316F">
        <w:rPr>
          <w:rFonts w:ascii="Times New Roman" w:hAnsi="Times New Roman"/>
          <w:color w:val="000000"/>
          <w:sz w:val="24"/>
          <w:szCs w:val="24"/>
        </w:rPr>
        <w:t>умений в различных сферах общения.</w:t>
      </w:r>
      <w:r w:rsidRPr="0013316F">
        <w:rPr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13316F">
        <w:rPr>
          <w:rFonts w:ascii="Times New Roman" w:hAnsi="Times New Roman"/>
          <w:color w:val="000000"/>
          <w:sz w:val="24"/>
          <w:szCs w:val="24"/>
        </w:rPr>
        <w:t>Соответствует федеральному государственному образовательному стандарту начального общего образования.</w:t>
      </w:r>
    </w:p>
    <w:p w:rsidR="00D91667" w:rsidRPr="00D91667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общение</w:t>
      </w:r>
    </w:p>
    <w:p w:rsidR="00D91667" w:rsidRPr="00D91667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сведений о речи как основе формирования речевых умений 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Углубление представления о речи как способе общения посредством языка, о речевой ситуации: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кем?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зачем?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каких условиях?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чём?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как?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буду говорить/слушать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Зависимость формы, объёма, типа и жанра высказывания от речевой ситуации.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Высказывание. Текст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 Высказывание, текст как продукты говорения и письма. Особенности текста-диалога. Текст-инструкция. Текст-письмо.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 и письмо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смысла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Создавать (говорить, писать) собственные высказывания (небольшие по объёму, с 2-3 микротемами):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писать плавно, ритмично, достаточно быстро (примерная скорость - до 45 букв в минуту при списывании, до 65-70 букв - при свободном письме) в целях относительно синхронной фиксации мыслей на бумаге.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как средство общения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 Углубление представлений о роли языка в жизни человека. Национальный характер русского языка.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Алфавит, его использование при работе со словарями, справочниками, каталогами.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его значение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Обогащение речи наиболее употребительными фразеологизмами, пословицами, поговорками. Работа с толковыми словарями.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как часть речи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Части речи. Углубление понятий о частях речи - имени существительном, имени прилагательном, глаголе, личных местоимениях: их значениях, формах (словоизменении).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Деление частей речи на самостоятельные и служебные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Словосочетание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представлений о структуре и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значениях словосочетаний 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Предложение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.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Члены предложения. 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Правописание падежных окончаний имён существительных в формах единственного и множественного числа.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большой буквы и кавычек при написании имён собственных - названий книг, газет, журналов, фильмов, картин.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над интонацией и знаками препинания в предложениях с обращениями</w:t>
      </w:r>
    </w:p>
    <w:p w:rsidR="00D91667" w:rsidRPr="00EC7D88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Обогащение словарного запаса эмоционально-оценочной и глагольной лексикой, </w:t>
      </w:r>
      <w:r w:rsidRPr="00EC7D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по использованию в речи пословиц, поговорок, фразеологизмов.</w:t>
      </w:r>
    </w:p>
    <w:p w:rsidR="00D91667" w:rsidRDefault="00D91667" w:rsidP="00D916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культуре речи.</w:t>
      </w:r>
    </w:p>
    <w:p w:rsidR="00D91667" w:rsidRDefault="00D91667" w:rsidP="00D91667">
      <w:pPr>
        <w:pStyle w:val="a4"/>
        <w:spacing w:before="0" w:beforeAutospacing="0" w:after="0" w:afterAutospacing="0"/>
        <w:jc w:val="center"/>
        <w:rPr>
          <w:b/>
        </w:rPr>
      </w:pPr>
    </w:p>
    <w:p w:rsidR="001B4552" w:rsidRDefault="001B4552" w:rsidP="00D91667">
      <w:pPr>
        <w:pStyle w:val="a4"/>
        <w:spacing w:before="0" w:beforeAutospacing="0" w:after="0" w:afterAutospacing="0"/>
        <w:jc w:val="center"/>
        <w:rPr>
          <w:b/>
        </w:rPr>
      </w:pPr>
    </w:p>
    <w:p w:rsidR="001B4552" w:rsidRDefault="001B4552" w:rsidP="00D91667">
      <w:pPr>
        <w:pStyle w:val="a4"/>
        <w:spacing w:before="0" w:beforeAutospacing="0" w:after="0" w:afterAutospacing="0"/>
        <w:jc w:val="center"/>
        <w:rPr>
          <w:b/>
        </w:rPr>
      </w:pPr>
    </w:p>
    <w:p w:rsidR="00D91667" w:rsidRPr="00E424E1" w:rsidRDefault="00D91667" w:rsidP="00D91667">
      <w:pPr>
        <w:pStyle w:val="a4"/>
        <w:spacing w:before="0" w:beforeAutospacing="0" w:after="0" w:afterAutospacing="0"/>
        <w:jc w:val="center"/>
        <w:rPr>
          <w:b/>
        </w:rPr>
      </w:pPr>
      <w:r w:rsidRPr="00E424E1">
        <w:rPr>
          <w:b/>
        </w:rPr>
        <w:t>Формы организации образовательной деятельности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ab/>
        <w:t xml:space="preserve">Основная форма организации деятельности – урок.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В зависимости от цели урока используются следующие формы проведения уроков: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- урок изучения и первичного закрепления знаний;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-урок закрепления новых знаний и выработки умений; </w:t>
      </w:r>
    </w:p>
    <w:p w:rsidR="00D91667" w:rsidRDefault="00D91667" w:rsidP="00D91667">
      <w:pPr>
        <w:pStyle w:val="a4"/>
        <w:spacing w:before="0" w:beforeAutospacing="0" w:after="0" w:afterAutospacing="0"/>
      </w:pPr>
      <w:r>
        <w:t xml:space="preserve">-урок обобщения и систематизации знаний (урок-практикум, урок-зачет, урок – проект); </w:t>
      </w:r>
    </w:p>
    <w:p w:rsidR="00D91667" w:rsidRDefault="00D91667" w:rsidP="00FB363F">
      <w:pPr>
        <w:pStyle w:val="a4"/>
        <w:spacing w:before="0" w:beforeAutospacing="0" w:after="0" w:afterAutospacing="0"/>
      </w:pPr>
      <w:r>
        <w:t xml:space="preserve">-урок проверки, оценки и контроля знаний; урок развития речи. </w:t>
      </w:r>
    </w:p>
    <w:p w:rsidR="009F0156" w:rsidRDefault="009F0156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B4552" w:rsidRPr="001B4552" w:rsidRDefault="001B4552" w:rsidP="001B4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B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Календарно-тематическое планирование  по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чебному курсу  «Родной язык (русский</w:t>
      </w:r>
      <w:r w:rsidRPr="001B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</w:t>
      </w:r>
      <w:r w:rsidRPr="001B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1 класс</w:t>
      </w:r>
    </w:p>
    <w:p w:rsidR="001B4552" w:rsidRPr="00960277" w:rsidRDefault="001B4552" w:rsidP="001B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1"/>
        <w:gridCol w:w="740"/>
        <w:gridCol w:w="388"/>
        <w:gridCol w:w="2715"/>
        <w:gridCol w:w="4036"/>
        <w:gridCol w:w="359"/>
        <w:gridCol w:w="5747"/>
      </w:tblGrid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1B4552" w:rsidRPr="00960277" w:rsidTr="003340B6">
        <w:trPr>
          <w:trHeight w:val="354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Секреты речи и текста 6ч.</w:t>
            </w: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общаются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с другом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Общение.  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Устная и письменная речь </w:t>
            </w:r>
          </w:p>
        </w:tc>
        <w:tc>
          <w:tcPr>
            <w:tcW w:w="5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этикетные формы обращения в официальной и  неофициальной речевой ситуации;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владеть правилами корректного речевого поведения в ходе диалога;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использовать в речи языковые средства для свободного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выражения мыслей и чувств на родном языке адекватно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ситуации общения;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различными приемами слушания научно - 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и художественных текстов об истории языка и культуре русского народа;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прочитанного 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прослушанного текста: 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в нем наиболее существенные факты.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Вежливые слова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Стандартные обороты речи для участия в диалоге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(Как вежливо попросить?                Как похвалить товарища? 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отблагодарить?)</w:t>
            </w:r>
          </w:p>
        </w:tc>
        <w:tc>
          <w:tcPr>
            <w:tcW w:w="5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приветствуют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друга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диалога: учимся разговаривать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с другом и со взрослыми</w:t>
            </w:r>
          </w:p>
        </w:tc>
        <w:tc>
          <w:tcPr>
            <w:tcW w:w="5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людям имена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в малых жанрах фольклора </w:t>
            </w:r>
          </w:p>
        </w:tc>
        <w:tc>
          <w:tcPr>
            <w:tcW w:w="5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Спрашиваем и отвечаем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виды вопросов (вопрос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уточнение, вопрос как запрос на новое содержание)</w:t>
            </w:r>
          </w:p>
        </w:tc>
        <w:tc>
          <w:tcPr>
            <w:tcW w:w="5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rPr>
          <w:trHeight w:val="24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Заглавие текста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общего представления 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тексте и его признаках (смысловом единстве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предложений, их связи друг с другом).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тексте главной мысли 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подбора заглавия к тексту.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747" w:type="dxa"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группы слов, предложений связанных по смыслу от простого набора слов, составлять текст.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делить текст на предложения, составлять текст из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предложений на заданную тему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главные строки текста,                          озаглавливать его.</w:t>
            </w:r>
          </w:p>
        </w:tc>
      </w:tr>
      <w:tr w:rsidR="001B4552" w:rsidRPr="00960277" w:rsidTr="003340B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Язык в действии 6 ч</w:t>
            </w: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277">
              <w:rPr>
                <w:rStyle w:val="fontstyle01"/>
                <w:sz w:val="24"/>
                <w:szCs w:val="24"/>
              </w:rPr>
              <w:t>Выделяем голосом</w:t>
            </w:r>
            <w:r w:rsidRPr="00960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960277">
              <w:rPr>
                <w:rStyle w:val="fontstyle01"/>
                <w:sz w:val="24"/>
                <w:szCs w:val="24"/>
              </w:rPr>
              <w:t>важные слова</w:t>
            </w:r>
            <w:r w:rsidRPr="009602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0277">
              <w:rPr>
                <w:rStyle w:val="fontstyle01"/>
                <w:sz w:val="24"/>
                <w:szCs w:val="24"/>
              </w:rPr>
              <w:t>Роль логического ударения</w:t>
            </w:r>
          </w:p>
        </w:tc>
        <w:tc>
          <w:tcPr>
            <w:tcW w:w="5747" w:type="dxa"/>
            <w:vMerge w:val="restart"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произносить слова с правильным ударением 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рамках  изученного);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осознавать смыслоразличительную роль ударения;</w:t>
            </w: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rPr>
                <w:rStyle w:val="fontstyle01"/>
                <w:i w:val="0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rPr>
                <w:rStyle w:val="fontstyle01"/>
                <w:i w:val="0"/>
                <w:sz w:val="24"/>
                <w:szCs w:val="24"/>
              </w:rPr>
            </w:pPr>
            <w:r w:rsidRPr="00960277">
              <w:rPr>
                <w:rStyle w:val="fontstyle01"/>
                <w:sz w:val="24"/>
                <w:szCs w:val="24"/>
              </w:rPr>
              <w:t>Звукопись в стихотворном художественном тексте</w:t>
            </w:r>
          </w:p>
        </w:tc>
        <w:tc>
          <w:tcPr>
            <w:tcW w:w="5747" w:type="dxa"/>
            <w:vMerge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поставить ударение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ударения</w:t>
            </w:r>
          </w:p>
        </w:tc>
        <w:tc>
          <w:tcPr>
            <w:tcW w:w="5747" w:type="dxa"/>
            <w:vMerge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слова, словарный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 языка</w:t>
            </w:r>
          </w:p>
        </w:tc>
        <w:tc>
          <w:tcPr>
            <w:tcW w:w="5747" w:type="dxa"/>
            <w:vMerge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многозначные слова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первичного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представления о многозначности слов</w:t>
            </w:r>
          </w:p>
        </w:tc>
        <w:tc>
          <w:tcPr>
            <w:tcW w:w="5747" w:type="dxa"/>
            <w:vMerge w:val="restart"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однозначность или многозначность слова;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лексическое значение многозначного слова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предметным картинкам, контексту</w:t>
            </w: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сочетаются слова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сочетаемостью слов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(пропедевтическая работа по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предупреждению ошибок в сочетаемости слов)</w:t>
            </w:r>
          </w:p>
        </w:tc>
        <w:tc>
          <w:tcPr>
            <w:tcW w:w="5747" w:type="dxa"/>
            <w:vMerge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Русский язык: прошлое и настоящее (5ч.)</w:t>
            </w: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писали в старину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 «Оформление буквиц и заставок»</w:t>
            </w:r>
          </w:p>
        </w:tc>
        <w:tc>
          <w:tcPr>
            <w:tcW w:w="5747" w:type="dxa"/>
            <w:vMerge w:val="restart"/>
            <w:vAlign w:val="center"/>
          </w:tcPr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понимают значение устаревших слов по указанной тематике;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словарные статьи для определения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лексического значения слова;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понимать значение русских пословиц и поговорок, связанных с изученными темами.</w:t>
            </w: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 старину: что как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называлось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традиционного русского быта:     дом в старину: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как называлось                                             (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изба, терем, хоромы, горница, светлица, светец, лучина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5747" w:type="dxa"/>
            <w:vMerge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что одевались в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старину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обозначающие предметы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традиционного русского быта: как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называлось то, во что одевались в старину (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кафтан, кушак, рубаха, сарафан, лапти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5747" w:type="dxa"/>
            <w:vMerge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слов.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работать с толковым словарем. Находить значение слов. Уметь рассуждать о происхождении слов.</w:t>
            </w:r>
          </w:p>
        </w:tc>
        <w:tc>
          <w:tcPr>
            <w:tcW w:w="5747" w:type="dxa"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552" w:rsidRPr="00960277" w:rsidTr="003340B6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Проектное задание: «Словарь в картинках»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в слова. </w:t>
            </w:r>
          </w:p>
          <w:p w:rsidR="001B4552" w:rsidRPr="00960277" w:rsidRDefault="001B4552" w:rsidP="00334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ребусов.</w:t>
            </w:r>
          </w:p>
        </w:tc>
        <w:tc>
          <w:tcPr>
            <w:tcW w:w="5747" w:type="dxa"/>
            <w:vAlign w:val="center"/>
          </w:tcPr>
          <w:p w:rsidR="001B4552" w:rsidRPr="00960277" w:rsidRDefault="001B4552" w:rsidP="0033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итоговую работу</w:t>
            </w:r>
            <w:r w:rsidRPr="002A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B4552" w:rsidRDefault="001B4552" w:rsidP="001B455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552" w:rsidRDefault="001B4552" w:rsidP="001B455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552" w:rsidRDefault="001B4552" w:rsidP="001B455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552" w:rsidRDefault="001B4552" w:rsidP="001B455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1F00EF" w:rsidRDefault="001F00EF" w:rsidP="00FB363F">
      <w:pPr>
        <w:pStyle w:val="a4"/>
        <w:spacing w:before="0" w:beforeAutospacing="0" w:after="0" w:afterAutospacing="0"/>
      </w:pPr>
    </w:p>
    <w:p w:rsidR="009F25ED" w:rsidRPr="009F25ED" w:rsidRDefault="001B4552" w:rsidP="009F25ED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9F25ED"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Календарно-тематическое планирова</w:t>
      </w:r>
      <w:r w:rsidR="001F00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ние  по учебному курсу  «Родной </w:t>
      </w:r>
      <w:r w:rsidR="009F25ED"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(русски</w:t>
      </w:r>
      <w:r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1F00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9F25ED" w:rsidRPr="009F25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2класс</w:t>
      </w:r>
    </w:p>
    <w:p w:rsidR="009F25ED" w:rsidRPr="00265E55" w:rsidRDefault="009F25ED" w:rsidP="009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1"/>
        <w:gridCol w:w="740"/>
        <w:gridCol w:w="3103"/>
        <w:gridCol w:w="4395"/>
        <w:gridCol w:w="5747"/>
      </w:tblGrid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9F25ED" w:rsidRPr="00960277" w:rsidTr="00BF4A0A">
        <w:trPr>
          <w:trHeight w:val="614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Русский язык: прошлое и настоящее (6ч)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слова.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одежке встречают…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то, во что раньше одевались дети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шубейка, тулуп, шапка, валенки, сарафан, рубаха, лапти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747" w:type="dxa"/>
            <w:vMerge w:val="restart"/>
            <w:vAlign w:val="center"/>
          </w:tcPr>
          <w:p w:rsidR="009F25ED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предмет, слово как название этого предмета, его лексическое значение.</w:t>
            </w: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лексическое значение слова по собственному опыту и по  словарю. 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слово по его лексическому значению.</w:t>
            </w: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Осознавать, что слово может быть названием многих однородных предметов. </w:t>
            </w: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слово и образное представление предмета, названного этим словом.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слова по тематическим группам. 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Задумываться над этимологией слов, высказывать своё мнение относительно некоторых названий предметов. 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</w:tc>
      </w:tr>
      <w:tr w:rsidR="009F25ED" w:rsidRPr="00960277" w:rsidTr="00BF4A0A">
        <w:trPr>
          <w:trHeight w:val="13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 хлебушко калачу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дедушка.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то, что ели в старину  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тюря, полба, каша, щи, похлебка, бублик, коврижка, ватрушка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 какие из них сохранились до наших дней.   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фразеологизмы, возникновение которых связано с  едой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</w:t>
            </w:r>
          </w:p>
        </w:tc>
        <w:tc>
          <w:tcPr>
            <w:tcW w:w="5747" w:type="dxa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кататься – люби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саночки возить.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игры, забавы, игрушки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городки, салочки, салазки, санки, волчок, свистулька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. Пословицы, поговорки,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фразеологизмы, возникновение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связано с детскими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играми и игрушками</w:t>
            </w:r>
          </w:p>
        </w:tc>
        <w:tc>
          <w:tcPr>
            <w:tcW w:w="5747" w:type="dxa"/>
            <w:vMerge/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13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решете воду не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удержишь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называющие домашнюю утварь и орудия труда (например, </w:t>
            </w:r>
            <w:r w:rsidRPr="009602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ухват, ушат, ступа, плошка, крынка, ковш, решето, веретено, серп, коса, плуг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Пословицы, поговорки, фразеологизмы, возникновение которых связано с домашней утварью</w:t>
            </w:r>
          </w:p>
        </w:tc>
        <w:tc>
          <w:tcPr>
            <w:tcW w:w="5747" w:type="dxa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13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Самовар кипит,                      уходить не велит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связанные с традицией русского чаепития</w:t>
            </w:r>
          </w:p>
        </w:tc>
        <w:tc>
          <w:tcPr>
            <w:tcW w:w="5747" w:type="dxa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9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задание: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Словарь «Почему это так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называется».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</w:t>
            </w:r>
          </w:p>
        </w:tc>
      </w:tr>
      <w:tr w:rsidR="009F25ED" w:rsidRPr="00960277" w:rsidTr="00BF4A0A">
        <w:trPr>
          <w:trHeight w:val="46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Язык в действии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</w:t>
            </w: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ли ударение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 слова?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ударения.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Пропедевтическая работа по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предупреждению ошибок в произношении слов в речи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словарем ударений.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 синонимы?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«синонимы».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слова, которые по разному звучат, но называют одно и тоже. Подбирают синонимы, следят за выразительностью речи.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 антонимы?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«антонимы».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внимательное отношение к языку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расставляют ударение в словах;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слова близкие по значению и противоположные по значению;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находят антонимы в пословицах. 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появились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фразеологизмы и пословицы?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«фразеологизмы» и «пословица»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фразеологизмы;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значение фразеологизмов;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уместно употребляют крылатые слова в речи; объясняют и применяют пословицы в своей речи.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значение слова? Переносное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значение слова.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над понятием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«слово».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Сведения о прямом и переносном значении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лексическое значение слова по словарю,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контексту;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выделяют слова в переносном значении в тексте,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сравнивают прямое и переносное значения, определяют основу  переноса значения;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конструируют образное выражение (сравнение,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олицетворение) по образцу, из данных учителем слов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используют слова с переносным значением при составлении предложений.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места ударения в поэтическом тексте.                  Работа со словарём ударений.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Default="009F25ED" w:rsidP="00BF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практической работы «Учимся читать фрагменты стихов и сказок, в которых есть слова с необычным произношением и ударением»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Раздел 3. Секреты речи и текста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Участвуем в диалогах.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общения: убеждение,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уговаривание, просьба, похвала и др.,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сохранение инициативы в диалоге,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уклонение от инициативы в диалоге,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завершение диалога (например, как выразить несогласие; как убедить товарища)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русского речевого этикета. Устойчивые этикетные выражения в учебно-научной коммуникации: формы обращения; использование обращений </w:t>
            </w:r>
            <w:r w:rsidRPr="00960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</w:t>
            </w: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0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различных видах диалога; упражняются в различных приемах общения.</w:t>
            </w: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текста: развёрнутое толкование значения слова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 Практическое овладение средствами связи: лексический повтор, местоименный повтор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деформированном тексте начало рассказа и продолжают составлять рассказ;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связь событий и соединяют события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линией, записывают рассказ.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Создаём тексты-инструкции и тексты-повествования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Создание текстов-инструкций с  опорой на предложенный текст. Создание текстов-повествований: заметки о посещении музеев; повествование об участии в народных праздниках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13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Творческая проверочная работа «Что мне больше всего понравилось на уроках русского родного языка в этом году»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проектных заданий.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 как жанр монологической устной учебно-научной речи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итоговую работу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1B4552" w:rsidRDefault="001B4552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Pr="00FD1E2F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</w:rPr>
      </w:pPr>
    </w:p>
    <w:p w:rsidR="009F25ED" w:rsidRPr="009F25ED" w:rsidRDefault="001B4552" w:rsidP="009F2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25ED" w:rsidRPr="009F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.Календарно-тематическое планиров</w:t>
      </w:r>
      <w:r w:rsidR="001F0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ание  по учебному курсу  «Родной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="001F0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(русски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9F25ED" w:rsidRPr="009F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1F0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F25ED" w:rsidRPr="009F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3 класс</w:t>
      </w:r>
    </w:p>
    <w:p w:rsidR="009F25ED" w:rsidRPr="004374D7" w:rsidRDefault="009F25ED" w:rsidP="009F2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1"/>
        <w:gridCol w:w="740"/>
        <w:gridCol w:w="3103"/>
        <w:gridCol w:w="4395"/>
        <w:gridCol w:w="141"/>
        <w:gridCol w:w="5606"/>
      </w:tblGrid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9F25ED" w:rsidRPr="00960277" w:rsidTr="00BF4A0A">
        <w:trPr>
          <w:trHeight w:val="331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Русский язык: прошлое и настоящее (7ч)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путь прямой, там не езди по кривой</w:t>
            </w:r>
          </w:p>
        </w:tc>
        <w:tc>
          <w:tcPr>
            <w:tcW w:w="4395" w:type="dxa"/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 xml:space="preserve">Слова, связанные с особенностями мировосприятия и отношений между людьми (например, </w:t>
            </w:r>
            <w:r w:rsidRPr="00960277">
              <w:rPr>
                <w:rFonts w:ascii="Times New Roman" w:hAnsi="Times New Roman"/>
                <w:i/>
                <w:iCs/>
                <w:sz w:val="24"/>
                <w:szCs w:val="24"/>
              </w:rPr>
              <w:t>правда – ложь, друг – недруг, брат – братство – побратим</w:t>
            </w:r>
            <w:r w:rsidRPr="00960277">
              <w:rPr>
                <w:rFonts w:ascii="Times New Roman" w:hAnsi="Times New Roman"/>
                <w:sz w:val="24"/>
                <w:szCs w:val="24"/>
              </w:rPr>
              <w:t>) Пословицы, поговорки, фразеологизмы, в которых отражены особенности мировосприятия и отношений между людьми</w:t>
            </w:r>
          </w:p>
        </w:tc>
        <w:tc>
          <w:tcPr>
            <w:tcW w:w="5747" w:type="dxa"/>
            <w:gridSpan w:val="2"/>
            <w:vMerge w:val="restart"/>
            <w:vAlign w:val="bottom"/>
          </w:tcPr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распознают и понимают значение устаревших слов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указанной тематике;</w:t>
            </w: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словарные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статьи для определен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лексического значения слова;</w:t>
            </w:r>
          </w:p>
          <w:p w:rsidR="009F25ED" w:rsidRDefault="009F25ED" w:rsidP="00BF4A0A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A0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понимать значение русских пословиц и поговорок,</w:t>
            </w:r>
            <w:r w:rsidRPr="008B44F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F25ED" w:rsidRPr="008B44FF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Знакомятся с понятием «мастер», «ямщик».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Узнают русские народные  пословицы со старинными словами, объясняют их смысл.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понятием «смычок»,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«куга», «балакать» 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Узнают русские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пословицы со старинными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словами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объясняют их смысл.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понятием «закорма»,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«Кремль», «горододелец». Узнают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русские народные пословицы со</w:t>
            </w: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старинными словами ,объясняют их смысл.      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накомятся с понятием «затон»,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«дубравушка», «лебёдушка». 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Узнают 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русские народные пословицы со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старинными словами ,объясняют их смысл.</w:t>
            </w:r>
            <w:r w:rsidRPr="00354B3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9F25ED" w:rsidRPr="008B44FF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44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 в</w:t>
            </w:r>
          </w:p>
          <w:p w:rsidR="009F25ED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словарях;</w:t>
            </w:r>
          </w:p>
          <w:p w:rsidR="009F25ED" w:rsidRPr="00226732" w:rsidRDefault="009F25ED" w:rsidP="00BF4A0A">
            <w:pPr>
              <w:pStyle w:val="a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парах и в группах, </w:t>
            </w:r>
            <w:r w:rsidRPr="00AB0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диалоге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Слова, называющие природные явления и растения (например, образные названия ветра, дождя, снега; названия растений).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Слова, называющие предметы и явления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традиционной русской культуры: слова,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называющие занятия людей (например,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ямщик, извозчик, коробейник, лавочник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Заиграйте, мои гусли…</w:t>
            </w:r>
          </w:p>
        </w:tc>
        <w:tc>
          <w:tcPr>
            <w:tcW w:w="4395" w:type="dxa"/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Слова, обозначающие предметы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традиционной русской культуры: слова,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называющие музыкальные инструменты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(например, балалайка, гусли, гармонь)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 город, то норов.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Названия старинных русских городов,</w:t>
            </w:r>
            <w:r w:rsidRPr="00960277">
              <w:rPr>
                <w:rFonts w:ascii="Times New Roman" w:hAnsi="Times New Roman"/>
                <w:sz w:val="24"/>
                <w:szCs w:val="24"/>
              </w:rPr>
              <w:br/>
              <w:t>сведения о происхождении этих названий.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У  земли ясно солнце, у человека  —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4"/>
              <w:shd w:val="clear" w:color="auto" w:fill="FFFFFF"/>
              <w:spacing w:before="0" w:beforeAutospacing="0" w:after="0" w:afterAutospacing="0"/>
            </w:pPr>
            <w:r w:rsidRPr="00960277">
              <w:t>Русские традиционные сказочные образы, эпитеты и сравнения (например, Снегурочка, дубрава, сокол, соловей, зорька, солнце и т.д. Уточнение значений, наблюдение  за использованием в произведениях фольклора и художественной литературы.</w:t>
            </w:r>
          </w:p>
        </w:tc>
        <w:tc>
          <w:tcPr>
            <w:tcW w:w="5747" w:type="dxa"/>
            <w:gridSpan w:val="2"/>
            <w:vMerge/>
            <w:vAlign w:val="bottom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Проект: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hAnsi="Times New Roman" w:cs="Times New Roman"/>
                <w:sz w:val="24"/>
                <w:szCs w:val="24"/>
              </w:rPr>
              <w:t>«История моего имени»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 xml:space="preserve">Проектные задания: </w:t>
            </w:r>
          </w:p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 xml:space="preserve">«Откуда в русском языке эта фамилия»; </w:t>
            </w:r>
            <w:r>
              <w:rPr>
                <w:rFonts w:ascii="Times New Roman" w:hAnsi="Times New Roman"/>
                <w:sz w:val="24"/>
                <w:szCs w:val="24"/>
              </w:rPr>
              <w:t>«История моего имени и фамилии»</w:t>
            </w:r>
          </w:p>
        </w:tc>
        <w:tc>
          <w:tcPr>
            <w:tcW w:w="5747" w:type="dxa"/>
            <w:gridSpan w:val="2"/>
            <w:vMerge/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rPr>
          <w:trHeight w:val="32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Язык в действии (6 часов)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Для чего нужны суффиксы?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суффиксов, позволяющих выразить различные оттенки значения и различную оценку, как специфическая</w:t>
            </w:r>
            <w:r w:rsidRPr="009602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особенность русского языка.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ролью суффиксов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словах.</w:t>
            </w:r>
          </w:p>
        </w:tc>
      </w:tr>
      <w:tr w:rsidR="009F25ED" w:rsidRPr="00960277" w:rsidTr="00BF4A0A">
        <w:trPr>
          <w:trHeight w:val="4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Особенности рода имён существительных в русском языке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грамматической категории рода имен существительных в русском языке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понятием рода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существительных, а также с родами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частей речи других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родов.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0277">
              <w:rPr>
                <w:rFonts w:ascii="Times New Roman" w:hAnsi="Times New Roman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pStyle w:val="c64"/>
              <w:shd w:val="clear" w:color="auto" w:fill="FFFFFF"/>
              <w:spacing w:after="0"/>
            </w:pPr>
            <w:r w:rsidRPr="00960277">
              <w:t>Существительные,</w:t>
            </w:r>
            <w:r w:rsidRPr="00960277">
              <w:tab/>
              <w:t>имеющие только форму единственного  или только</w:t>
            </w:r>
            <w:r w:rsidRPr="00960277">
              <w:tab/>
              <w:t>форму множественного числа</w:t>
            </w:r>
            <w:r w:rsidRPr="00960277">
              <w:tab/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ED" w:rsidRPr="00960277" w:rsidRDefault="009F25ED" w:rsidP="00BF4A0A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понятием числа имен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существительных.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нормами употребления форм числа  имен существительных (родительный падеж множественного числа)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354B3A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понятием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множественнного числа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354B3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существительных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в русском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языке такие разные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предлоги?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овладение нормами правильного и точного употребления предлогов, образования предложно-падежных форм  имен существительных </w:t>
            </w: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Знакомятся с ролью предлогов в словах русского языка.</w:t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нового мне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удалось узнать об особенностях русского языка»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Секреты речи и текста (4ч)</w:t>
            </w:r>
            <w:r w:rsidRPr="0096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 -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рассуждения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текстов-рассуждений с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различных способов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аргументации  (в рамках изученного)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575AF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Учатся составлять тексты</w:t>
            </w: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рассуждения, аргументировать свой</w:t>
            </w: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ответ.</w:t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редактировать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предложенных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текстов с целью совершенствования  их содержания и формы (в пределах изученного в  основном курсе)</w:t>
            </w: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575AF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Учатся редактировать тексты</w:t>
            </w:r>
            <w:r w:rsidRPr="009575A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br/>
              <w:t>различных видов и жанров</w:t>
            </w:r>
          </w:p>
          <w:p w:rsidR="009F25ED" w:rsidRPr="009575AF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Создаём тексты -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повествования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текстов-повествований о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путешествии по городам; об участии в мастер-классах, связанных с народными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промыслами.</w:t>
            </w:r>
          </w:p>
        </w:tc>
        <w:tc>
          <w:tcPr>
            <w:tcW w:w="5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ED" w:rsidRPr="00960277" w:rsidTr="00BF4A0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Проектные задания</w:t>
            </w:r>
            <w:r w:rsidRPr="00960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речи и</w:t>
            </w: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устного выступления</w:t>
            </w:r>
          </w:p>
        </w:tc>
        <w:tc>
          <w:tcPr>
            <w:tcW w:w="5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ED" w:rsidRPr="00960277" w:rsidRDefault="009F25ED" w:rsidP="00BF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  <w:r w:rsidRPr="00960277">
        <w:br/>
      </w: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25ED" w:rsidRDefault="009F25ED" w:rsidP="009F25ED">
      <w:pPr>
        <w:pStyle w:val="c64"/>
        <w:shd w:val="clear" w:color="auto" w:fill="FFFFFF"/>
        <w:spacing w:before="0" w:beforeAutospacing="0" w:after="0" w:afterAutospacing="0"/>
        <w:jc w:val="center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0156" w:rsidRDefault="009F0156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9F25ED" w:rsidRDefault="009F25ED" w:rsidP="00FB363F">
      <w:pPr>
        <w:pStyle w:val="a4"/>
        <w:spacing w:before="0" w:beforeAutospacing="0" w:after="0" w:afterAutospacing="0"/>
      </w:pPr>
    </w:p>
    <w:p w:rsidR="00767A5C" w:rsidRPr="00767A5C" w:rsidRDefault="00767A5C" w:rsidP="00FB363F">
      <w:pPr>
        <w:pStyle w:val="a4"/>
        <w:spacing w:before="0" w:beforeAutospacing="0" w:after="0" w:afterAutospacing="0"/>
        <w:rPr>
          <w:vanish/>
          <w:specVanish/>
        </w:rPr>
      </w:pPr>
    </w:p>
    <w:p w:rsidR="00767A5C" w:rsidRDefault="00767A5C" w:rsidP="00767A5C">
      <w:r>
        <w:t xml:space="preserve"> </w:t>
      </w:r>
    </w:p>
    <w:p w:rsidR="00767A5C" w:rsidRDefault="00767A5C" w:rsidP="00767A5C"/>
    <w:p w:rsidR="00767A5C" w:rsidRDefault="00767A5C" w:rsidP="00767A5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27"/>
      </w:tblGrid>
      <w:tr w:rsidR="00767A5C" w:rsidTr="00767A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A5C" w:rsidRDefault="00767A5C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67A5C" w:rsidTr="00767A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50"/>
              <w:gridCol w:w="13587"/>
            </w:tblGrid>
            <w:tr w:rsidR="00767A5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67A5C" w:rsidRDefault="00767A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67A5C" w:rsidTr="00767A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A5C" w:rsidRDefault="00767A5C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67A5C" w:rsidTr="00767A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9"/>
              <w:gridCol w:w="10578"/>
            </w:tblGrid>
            <w:tr w:rsidR="00767A5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67A5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67A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767A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767A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67A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767A5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A5C" w:rsidRDefault="00767A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16:19:58 UTC+05</w:t>
                  </w:r>
                </w:p>
              </w:tc>
            </w:tr>
          </w:tbl>
          <w:p w:rsidR="00767A5C" w:rsidRDefault="00767A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67A5C" w:rsidRDefault="00767A5C" w:rsidP="00767A5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9F25ED" w:rsidRPr="00FB363F" w:rsidRDefault="009F25ED" w:rsidP="00767A5C"/>
    <w:sectPr w:rsidR="009F25ED" w:rsidRPr="00FB363F" w:rsidSect="004D0D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5A" w:rsidRDefault="003A205A" w:rsidP="00767A5C">
      <w:pPr>
        <w:spacing w:after="0" w:line="240" w:lineRule="auto"/>
      </w:pPr>
      <w:r>
        <w:separator/>
      </w:r>
    </w:p>
  </w:endnote>
  <w:endnote w:type="continuationSeparator" w:id="0">
    <w:p w:rsidR="003A205A" w:rsidRDefault="003A205A" w:rsidP="0076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C" w:rsidRDefault="00767A5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C" w:rsidRDefault="00767A5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C" w:rsidRDefault="00767A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5A" w:rsidRDefault="003A205A" w:rsidP="00767A5C">
      <w:pPr>
        <w:spacing w:after="0" w:line="240" w:lineRule="auto"/>
      </w:pPr>
      <w:r>
        <w:separator/>
      </w:r>
    </w:p>
  </w:footnote>
  <w:footnote w:type="continuationSeparator" w:id="0">
    <w:p w:rsidR="003A205A" w:rsidRDefault="003A205A" w:rsidP="0076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C" w:rsidRDefault="00767A5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C" w:rsidRDefault="00767A5C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C" w:rsidRDefault="00767A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A9F"/>
    <w:multiLevelType w:val="hybridMultilevel"/>
    <w:tmpl w:val="6C06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BE5"/>
    <w:multiLevelType w:val="multilevel"/>
    <w:tmpl w:val="0930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F28C9"/>
    <w:multiLevelType w:val="multilevel"/>
    <w:tmpl w:val="DAC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54E3E"/>
    <w:multiLevelType w:val="hybridMultilevel"/>
    <w:tmpl w:val="096EFCD4"/>
    <w:lvl w:ilvl="0" w:tplc="2ED62F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21A32"/>
    <w:multiLevelType w:val="multilevel"/>
    <w:tmpl w:val="82E6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164CF"/>
    <w:multiLevelType w:val="multilevel"/>
    <w:tmpl w:val="45A0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6C604E"/>
    <w:multiLevelType w:val="hybridMultilevel"/>
    <w:tmpl w:val="C95C5B8E"/>
    <w:lvl w:ilvl="0" w:tplc="D55EF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F32FE"/>
    <w:multiLevelType w:val="hybridMultilevel"/>
    <w:tmpl w:val="DA32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64553"/>
    <w:multiLevelType w:val="multilevel"/>
    <w:tmpl w:val="ACC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731DF"/>
    <w:multiLevelType w:val="multilevel"/>
    <w:tmpl w:val="C40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F218E"/>
    <w:multiLevelType w:val="multilevel"/>
    <w:tmpl w:val="E8C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26199"/>
    <w:multiLevelType w:val="multilevel"/>
    <w:tmpl w:val="E422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B250A"/>
    <w:multiLevelType w:val="multilevel"/>
    <w:tmpl w:val="6D9430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1"/>
  </w:num>
  <w:num w:numId="9">
    <w:abstractNumId w:val="14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A1"/>
    <w:rsid w:val="0007122E"/>
    <w:rsid w:val="000920C8"/>
    <w:rsid w:val="00133C14"/>
    <w:rsid w:val="001B4552"/>
    <w:rsid w:val="001F00EF"/>
    <w:rsid w:val="002717FC"/>
    <w:rsid w:val="003A205A"/>
    <w:rsid w:val="00404CA1"/>
    <w:rsid w:val="00482D0A"/>
    <w:rsid w:val="004D0D76"/>
    <w:rsid w:val="006B0658"/>
    <w:rsid w:val="00767A5C"/>
    <w:rsid w:val="00780096"/>
    <w:rsid w:val="009F0156"/>
    <w:rsid w:val="009F25ED"/>
    <w:rsid w:val="00AA73B7"/>
    <w:rsid w:val="00D91667"/>
    <w:rsid w:val="00E603C1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971D8-8DDF-429A-BC28-C0B48F2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91667"/>
    <w:pPr>
      <w:spacing w:after="0" w:line="240" w:lineRule="auto"/>
      <w:ind w:left="720"/>
      <w:contextualSpacing/>
    </w:pPr>
  </w:style>
  <w:style w:type="paragraph" w:styleId="a7">
    <w:name w:val="No Spacing"/>
    <w:uiPriority w:val="1"/>
    <w:qFormat/>
    <w:rsid w:val="00FB36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B363F"/>
  </w:style>
  <w:style w:type="character" w:customStyle="1" w:styleId="apple-converted-space">
    <w:name w:val="apple-converted-space"/>
    <w:basedOn w:val="a0"/>
    <w:rsid w:val="00FB363F"/>
  </w:style>
  <w:style w:type="character" w:customStyle="1" w:styleId="c1">
    <w:name w:val="c1"/>
    <w:basedOn w:val="a0"/>
    <w:rsid w:val="009F25ED"/>
  </w:style>
  <w:style w:type="character" w:customStyle="1" w:styleId="c9">
    <w:name w:val="c9"/>
    <w:basedOn w:val="a0"/>
    <w:rsid w:val="009F25ED"/>
  </w:style>
  <w:style w:type="paragraph" w:customStyle="1" w:styleId="c3">
    <w:name w:val="c3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F25ED"/>
  </w:style>
  <w:style w:type="paragraph" w:customStyle="1" w:styleId="c64">
    <w:name w:val="c64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F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B455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6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3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D0D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76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7A5C"/>
  </w:style>
  <w:style w:type="paragraph" w:styleId="ac">
    <w:name w:val="footer"/>
    <w:basedOn w:val="a"/>
    <w:link w:val="ad"/>
    <w:uiPriority w:val="99"/>
    <w:unhideWhenUsed/>
    <w:rsid w:val="0076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2021-03-24T11:20:00Z</dcterms:created>
  <dcterms:modified xsi:type="dcterms:W3CDTF">2021-03-24T11:20:00Z</dcterms:modified>
</cp:coreProperties>
</file>