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E5" w:rsidRPr="00D0218B" w:rsidRDefault="00DD16E5" w:rsidP="00DD16E5">
      <w:pPr>
        <w:ind w:left="119"/>
        <w:jc w:val="center"/>
        <w:rPr>
          <w:sz w:val="24"/>
          <w:szCs w:val="24"/>
        </w:rPr>
      </w:pPr>
      <w:bookmarkStart w:id="0" w:name="_GoBack"/>
      <w:bookmarkEnd w:id="0"/>
      <w:r>
        <w:tab/>
      </w:r>
      <w:r w:rsidRPr="00D0218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DD16E5" w:rsidRPr="00D0218B" w:rsidRDefault="00DD16E5" w:rsidP="00DD16E5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 xml:space="preserve">‌Министерство образования и молодежной политики Свердловской области‌‌ </w:t>
      </w:r>
    </w:p>
    <w:p w:rsidR="00DD16E5" w:rsidRPr="00D0218B" w:rsidRDefault="00DD16E5" w:rsidP="00DD16E5">
      <w:pPr>
        <w:ind w:left="119"/>
        <w:jc w:val="center"/>
        <w:rPr>
          <w:sz w:val="24"/>
          <w:szCs w:val="24"/>
        </w:rPr>
      </w:pPr>
      <w:r w:rsidRPr="00D0218B">
        <w:rPr>
          <w:b/>
          <w:color w:val="000000"/>
          <w:sz w:val="24"/>
          <w:szCs w:val="24"/>
        </w:rPr>
        <w:t>‌Управление образования Администрации городского округа Сухой Лог‌</w:t>
      </w:r>
      <w:r w:rsidRPr="00D0218B">
        <w:rPr>
          <w:color w:val="000000"/>
          <w:sz w:val="24"/>
          <w:szCs w:val="24"/>
        </w:rPr>
        <w:t>​</w:t>
      </w:r>
    </w:p>
    <w:p w:rsidR="00DD16E5" w:rsidRDefault="00DD16E5" w:rsidP="00DD16E5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DD16E5" w:rsidRPr="00D0218B" w:rsidRDefault="00DD16E5" w:rsidP="00DD16E5">
      <w:pPr>
        <w:ind w:left="120"/>
        <w:jc w:val="center"/>
      </w:pPr>
      <w:r>
        <w:rPr>
          <w:b/>
          <w:color w:val="000000"/>
          <w:sz w:val="24"/>
          <w:szCs w:val="24"/>
        </w:rPr>
        <w:t>«Средняя общеобразовательная школа № 7»</w:t>
      </w:r>
    </w:p>
    <w:p w:rsidR="00DD16E5" w:rsidRPr="00D0218B" w:rsidRDefault="00DD16E5" w:rsidP="00DD16E5">
      <w:pPr>
        <w:ind w:left="120"/>
      </w:pPr>
    </w:p>
    <w:p w:rsidR="00DD16E5" w:rsidRPr="00D0218B" w:rsidRDefault="00DD16E5" w:rsidP="00DD16E5">
      <w:pPr>
        <w:ind w:left="120"/>
      </w:pPr>
    </w:p>
    <w:p w:rsidR="00DD16E5" w:rsidRPr="00D0218B" w:rsidRDefault="00DD16E5" w:rsidP="00DD16E5">
      <w:pPr>
        <w:ind w:left="120"/>
      </w:pPr>
    </w:p>
    <w:tbl>
      <w:tblPr>
        <w:tblW w:w="10357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DD16E5" w:rsidRPr="002E4784" w:rsidTr="00DD16E5">
        <w:trPr>
          <w:trHeight w:val="2354"/>
        </w:trPr>
        <w:tc>
          <w:tcPr>
            <w:tcW w:w="3141" w:type="dxa"/>
          </w:tcPr>
          <w:p w:rsidR="00DD16E5" w:rsidRPr="002E4784" w:rsidRDefault="00DD16E5" w:rsidP="00DD16E5">
            <w:pPr>
              <w:spacing w:after="120"/>
              <w:jc w:val="both"/>
              <w:rPr>
                <w:color w:val="000000"/>
              </w:rPr>
            </w:pPr>
            <w:r w:rsidRPr="002E4784">
              <w:rPr>
                <w:color w:val="000000"/>
              </w:rPr>
              <w:t>РАССМОТРЕНО</w:t>
            </w:r>
          </w:p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Руководитель методического объединения</w:t>
            </w:r>
          </w:p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__________Е.М. Гаврилова</w:t>
            </w:r>
          </w:p>
          <w:p w:rsidR="00DD16E5" w:rsidRPr="002E4784" w:rsidRDefault="00DD16E5" w:rsidP="00DD16E5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Протокол № 5</w:t>
            </w:r>
          </w:p>
          <w:p w:rsidR="00DD16E5" w:rsidRPr="002E4784" w:rsidRDefault="00DD16E5" w:rsidP="00DD16E5">
            <w:pPr>
              <w:rPr>
                <w:color w:val="000000"/>
              </w:rPr>
            </w:pPr>
            <w:r w:rsidRPr="002E4784">
              <w:rPr>
                <w:color w:val="000000"/>
              </w:rPr>
              <w:t>от «25» июня 2024 г.</w:t>
            </w:r>
          </w:p>
          <w:p w:rsidR="00DD16E5" w:rsidRPr="002E4784" w:rsidRDefault="00DD16E5" w:rsidP="00DD16E5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СОГЛАСОВАНО</w:t>
            </w:r>
          </w:p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Заместитель директора по УВР</w:t>
            </w:r>
          </w:p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 xml:space="preserve">__________И.И. Пивоварова </w:t>
            </w:r>
          </w:p>
          <w:p w:rsidR="00DD16E5" w:rsidRPr="002E4784" w:rsidRDefault="00DD16E5" w:rsidP="00DD16E5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Протокол №5</w:t>
            </w:r>
          </w:p>
          <w:p w:rsidR="00DD16E5" w:rsidRPr="002E4784" w:rsidRDefault="00DD16E5" w:rsidP="00DD16E5">
            <w:pPr>
              <w:rPr>
                <w:color w:val="000000"/>
              </w:rPr>
            </w:pPr>
            <w:r w:rsidRPr="002E4784">
              <w:rPr>
                <w:color w:val="000000"/>
              </w:rPr>
              <w:t xml:space="preserve"> от «25» июня 2024 г.</w:t>
            </w:r>
          </w:p>
          <w:p w:rsidR="00DD16E5" w:rsidRPr="002E4784" w:rsidRDefault="00DD16E5" w:rsidP="00DD16E5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УТВЕРЖДЕНО</w:t>
            </w:r>
          </w:p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>Директор МАОУ СОШ №7</w:t>
            </w:r>
          </w:p>
          <w:p w:rsidR="00DD16E5" w:rsidRPr="002E4784" w:rsidRDefault="00DD16E5" w:rsidP="00DD16E5">
            <w:pPr>
              <w:spacing w:after="120"/>
              <w:rPr>
                <w:color w:val="000000"/>
              </w:rPr>
            </w:pPr>
            <w:r w:rsidRPr="002E4784">
              <w:rPr>
                <w:color w:val="000000"/>
              </w:rPr>
              <w:t xml:space="preserve">___________________И.В. Свалова </w:t>
            </w:r>
          </w:p>
          <w:p w:rsidR="00DD16E5" w:rsidRPr="002E4784" w:rsidRDefault="00DD16E5" w:rsidP="00DD16E5">
            <w:pPr>
              <w:rPr>
                <w:color w:val="000000"/>
              </w:rPr>
            </w:pPr>
            <w:r w:rsidRPr="002E4784">
              <w:rPr>
                <w:color w:val="000000"/>
              </w:rPr>
              <w:t>приказ № 63/1 от «25» июня 2024 г.</w:t>
            </w:r>
          </w:p>
          <w:p w:rsidR="00DD16E5" w:rsidRPr="002E4784" w:rsidRDefault="00DD16E5" w:rsidP="00DD16E5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DD16E5" w:rsidRPr="00D92417" w:rsidRDefault="00DD16E5" w:rsidP="00DD16E5">
      <w:pPr>
        <w:ind w:left="120"/>
      </w:pPr>
    </w:p>
    <w:p w:rsidR="00DD16E5" w:rsidRPr="00D92417" w:rsidRDefault="00DD16E5" w:rsidP="00DD16E5">
      <w:pPr>
        <w:ind w:left="120"/>
      </w:pPr>
    </w:p>
    <w:p w:rsidR="00DD16E5" w:rsidRPr="00D92417" w:rsidRDefault="00DD16E5" w:rsidP="00DD16E5">
      <w:pPr>
        <w:ind w:left="120"/>
      </w:pPr>
    </w:p>
    <w:p w:rsidR="00DD16E5" w:rsidRPr="00D92417" w:rsidRDefault="00DD16E5" w:rsidP="00DD16E5">
      <w:pPr>
        <w:ind w:left="120"/>
      </w:pPr>
    </w:p>
    <w:p w:rsidR="00DD16E5" w:rsidRPr="00D92417" w:rsidRDefault="00DD16E5" w:rsidP="00DD16E5">
      <w:pPr>
        <w:ind w:left="120"/>
      </w:pPr>
    </w:p>
    <w:p w:rsidR="00DD16E5" w:rsidRPr="004B55FC" w:rsidRDefault="00DD16E5" w:rsidP="00DD16E5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DD16E5" w:rsidRPr="004B55FC" w:rsidRDefault="00DD16E5" w:rsidP="00DD16E5">
      <w:pPr>
        <w:ind w:left="120"/>
        <w:jc w:val="center"/>
      </w:pPr>
    </w:p>
    <w:p w:rsidR="00DD16E5" w:rsidRDefault="00DD16E5" w:rsidP="00DD16E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DD16E5" w:rsidRPr="008B1C27" w:rsidRDefault="00DD16E5" w:rsidP="00DD16E5">
      <w:pPr>
        <w:spacing w:before="30" w:after="30"/>
        <w:jc w:val="center"/>
        <w:rPr>
          <w:b/>
        </w:rPr>
      </w:pPr>
      <w:r w:rsidRPr="008B1C27">
        <w:rPr>
          <w:b/>
          <w:sz w:val="28"/>
        </w:rPr>
        <w:t>«</w:t>
      </w:r>
      <w:r>
        <w:rPr>
          <w:b/>
          <w:sz w:val="28"/>
        </w:rPr>
        <w:t>Основы фундаментальной физики</w:t>
      </w:r>
      <w:r w:rsidRPr="008B1C27">
        <w:rPr>
          <w:b/>
          <w:sz w:val="28"/>
        </w:rPr>
        <w:t>»</w:t>
      </w:r>
    </w:p>
    <w:p w:rsidR="00DD16E5" w:rsidRDefault="00DD16E5" w:rsidP="00DD16E5">
      <w:pPr>
        <w:spacing w:line="408" w:lineRule="auto"/>
        <w:ind w:left="120"/>
        <w:jc w:val="center"/>
        <w:rPr>
          <w:color w:val="000000"/>
          <w:sz w:val="28"/>
        </w:rPr>
      </w:pPr>
    </w:p>
    <w:p w:rsidR="00DD16E5" w:rsidRPr="008F26EC" w:rsidRDefault="00DD16E5" w:rsidP="00DD16E5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10-11 </w:t>
      </w:r>
      <w:r w:rsidRPr="008F26EC">
        <w:rPr>
          <w:color w:val="000000"/>
          <w:sz w:val="28"/>
        </w:rPr>
        <w:t xml:space="preserve">классов </w:t>
      </w:r>
    </w:p>
    <w:p w:rsidR="00DD16E5" w:rsidRPr="008F26EC" w:rsidRDefault="00DD16E5" w:rsidP="00DD16E5">
      <w:pPr>
        <w:ind w:left="120"/>
        <w:jc w:val="center"/>
      </w:pPr>
    </w:p>
    <w:p w:rsidR="00DD16E5" w:rsidRPr="008F26EC" w:rsidRDefault="00DD16E5" w:rsidP="00DD16E5">
      <w:pPr>
        <w:ind w:left="120"/>
        <w:jc w:val="center"/>
      </w:pPr>
    </w:p>
    <w:p w:rsidR="00DD16E5" w:rsidRPr="008F26EC" w:rsidRDefault="00DD16E5" w:rsidP="00DD16E5">
      <w:pPr>
        <w:ind w:left="120"/>
        <w:jc w:val="center"/>
      </w:pPr>
    </w:p>
    <w:p w:rsidR="00DD16E5" w:rsidRPr="008F26EC" w:rsidRDefault="00DD16E5" w:rsidP="00DD16E5">
      <w:pPr>
        <w:ind w:left="120"/>
        <w:jc w:val="center"/>
      </w:pPr>
    </w:p>
    <w:p w:rsidR="00DD16E5" w:rsidRPr="008F26EC" w:rsidRDefault="00DD16E5" w:rsidP="00DD16E5">
      <w:pPr>
        <w:ind w:left="120"/>
        <w:jc w:val="center"/>
      </w:pPr>
    </w:p>
    <w:p w:rsidR="00DD16E5" w:rsidRDefault="00DD16E5" w:rsidP="00DD16E5">
      <w:pPr>
        <w:spacing w:before="30" w:after="30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DD16E5" w:rsidRDefault="00DD16E5" w:rsidP="00DD16E5">
      <w:pPr>
        <w:spacing w:before="30" w:after="30"/>
        <w:jc w:val="right"/>
      </w:pPr>
      <w:r>
        <w:rPr>
          <w:sz w:val="28"/>
        </w:rPr>
        <w:t>Флягин Владислав Сергеевич,</w:t>
      </w:r>
    </w:p>
    <w:p w:rsidR="00DD16E5" w:rsidRPr="00712114" w:rsidRDefault="00DD16E5" w:rsidP="00DD16E5">
      <w:pPr>
        <w:spacing w:before="70" w:line="228" w:lineRule="auto"/>
        <w:ind w:right="20"/>
        <w:jc w:val="right"/>
      </w:pPr>
      <w:r w:rsidRPr="00712114">
        <w:rPr>
          <w:sz w:val="28"/>
        </w:rPr>
        <w:t>учитель физики</w:t>
      </w:r>
      <w:r>
        <w:rPr>
          <w:sz w:val="28"/>
        </w:rPr>
        <w:t xml:space="preserve"> первой квалификационной категории</w:t>
      </w:r>
    </w:p>
    <w:p w:rsidR="00DD16E5" w:rsidRPr="008F26EC" w:rsidRDefault="00DD16E5" w:rsidP="00DD16E5">
      <w:pPr>
        <w:ind w:left="120"/>
        <w:jc w:val="center"/>
      </w:pPr>
    </w:p>
    <w:p w:rsidR="00DD16E5" w:rsidRPr="008F26EC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Default="00DD16E5" w:rsidP="00DD16E5">
      <w:pPr>
        <w:ind w:left="120"/>
        <w:jc w:val="center"/>
      </w:pPr>
    </w:p>
    <w:p w:rsidR="00DD16E5" w:rsidRPr="00D0218B" w:rsidRDefault="00DD16E5" w:rsidP="00DD16E5">
      <w:pPr>
        <w:ind w:left="120"/>
        <w:jc w:val="center"/>
      </w:pPr>
      <w:bookmarkStart w:id="1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1"/>
      <w:r w:rsidRPr="008F26EC">
        <w:rPr>
          <w:b/>
          <w:color w:val="000000"/>
          <w:sz w:val="28"/>
        </w:rPr>
        <w:t xml:space="preserve"> </w:t>
      </w:r>
    </w:p>
    <w:p w:rsidR="00DD16E5" w:rsidRDefault="00DD16E5" w:rsidP="00DD16E5">
      <w:pPr>
        <w:ind w:left="119"/>
        <w:jc w:val="center"/>
        <w:rPr>
          <w:b/>
          <w:color w:val="000000"/>
          <w:sz w:val="28"/>
        </w:rPr>
      </w:pPr>
      <w:r>
        <w:rPr>
          <w:b/>
        </w:rPr>
        <w:br w:type="page"/>
      </w:r>
    </w:p>
    <w:p w:rsidR="00DD16E5" w:rsidRDefault="00DD16E5" w:rsidP="00DD16E5">
      <w:pPr>
        <w:tabs>
          <w:tab w:val="left" w:pos="900"/>
          <w:tab w:val="center" w:pos="5365"/>
        </w:tabs>
      </w:pPr>
      <w:r>
        <w:lastRenderedPageBreak/>
        <w:tab/>
      </w:r>
    </w:p>
    <w:p w:rsidR="00DD16E5" w:rsidRDefault="00DD16E5" w:rsidP="00DD16E5">
      <w:pPr>
        <w:spacing w:before="30" w:after="30"/>
        <w:ind w:firstLine="709"/>
        <w:jc w:val="both"/>
        <w:rPr>
          <w:sz w:val="24"/>
        </w:rPr>
      </w:pPr>
      <w:r w:rsidRPr="006E4B43">
        <w:rPr>
          <w:sz w:val="24"/>
        </w:rPr>
        <w:t xml:space="preserve">Основной </w:t>
      </w:r>
      <w:r w:rsidRPr="006E4B43">
        <w:rPr>
          <w:sz w:val="24"/>
          <w:u w:val="single"/>
        </w:rPr>
        <w:t>целью</w:t>
      </w:r>
      <w:r w:rsidRPr="006E4B43">
        <w:rPr>
          <w:sz w:val="24"/>
        </w:rPr>
        <w:t xml:space="preserve"> курса внеурочной деятельности «</w:t>
      </w:r>
      <w:r>
        <w:rPr>
          <w:sz w:val="24"/>
        </w:rPr>
        <w:t>Физика в задачах</w:t>
      </w:r>
      <w:r w:rsidRPr="006E4B43">
        <w:rPr>
          <w:sz w:val="24"/>
        </w:rPr>
        <w:t xml:space="preserve">» является формирование у обучающихся предметных и метапредметных результатов обучения, универсальных учебных действий. </w:t>
      </w:r>
    </w:p>
    <w:p w:rsidR="00DD16E5" w:rsidRPr="006E4B43" w:rsidRDefault="00DD16E5" w:rsidP="00DD16E5">
      <w:pPr>
        <w:spacing w:before="30" w:after="30"/>
        <w:ind w:firstLine="709"/>
        <w:jc w:val="both"/>
        <w:rPr>
          <w:sz w:val="24"/>
        </w:rPr>
      </w:pPr>
    </w:p>
    <w:p w:rsidR="00DD16E5" w:rsidRPr="006E4B43" w:rsidRDefault="00DD16E5" w:rsidP="00DD16E5">
      <w:pPr>
        <w:spacing w:before="30" w:after="30"/>
        <w:ind w:firstLine="709"/>
        <w:jc w:val="center"/>
        <w:rPr>
          <w:b/>
          <w:sz w:val="24"/>
        </w:rPr>
      </w:pPr>
      <w:r w:rsidRPr="006E4B43">
        <w:rPr>
          <w:b/>
          <w:sz w:val="24"/>
        </w:rPr>
        <w:t>ВЗАИМОСВЯЗЬ С ПРОГРАММОЙ ВОСПИТАНИЯ</w:t>
      </w:r>
    </w:p>
    <w:p w:rsidR="00DD16E5" w:rsidRDefault="00DD16E5" w:rsidP="00DD16E5">
      <w:pPr>
        <w:spacing w:line="362" w:lineRule="exact"/>
        <w:rPr>
          <w:sz w:val="20"/>
          <w:szCs w:val="20"/>
        </w:rPr>
      </w:pPr>
    </w:p>
    <w:p w:rsidR="00DD16E5" w:rsidRPr="000F3F50" w:rsidRDefault="00DD16E5" w:rsidP="00DD16E5">
      <w:pPr>
        <w:shd w:val="clear" w:color="auto" w:fill="FFFFFF"/>
        <w:ind w:firstLine="708"/>
        <w:jc w:val="both"/>
        <w:rPr>
          <w:sz w:val="24"/>
          <w:szCs w:val="24"/>
        </w:rPr>
      </w:pPr>
      <w:r w:rsidRPr="000F3F50">
        <w:rPr>
          <w:sz w:val="24"/>
          <w:szCs w:val="24"/>
        </w:rPr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</w:t>
      </w:r>
      <w:r>
        <w:t>занятий по основным направлениям</w:t>
      </w:r>
      <w:r w:rsidRPr="000F3F50">
        <w:rPr>
          <w:sz w:val="24"/>
          <w:szCs w:val="24"/>
        </w:rPr>
        <w:t xml:space="preserve"> </w:t>
      </w:r>
      <w:r>
        <w:t>курса «Основы фундаментальной физики»</w:t>
      </w:r>
      <w:r w:rsidRPr="000F3F50">
        <w:rPr>
          <w:sz w:val="24"/>
          <w:szCs w:val="24"/>
        </w:rPr>
        <w:t>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773CD1" w:rsidRDefault="00773CD1" w:rsidP="00DD16E5"/>
    <w:p w:rsidR="00DD16E5" w:rsidRDefault="00DD16E5" w:rsidP="00DD16E5"/>
    <w:p w:rsidR="00DD16E5" w:rsidRPr="006E4B43" w:rsidRDefault="00DD16E5" w:rsidP="00DD16E5">
      <w:pPr>
        <w:spacing w:before="30" w:after="30"/>
        <w:ind w:firstLine="709"/>
        <w:jc w:val="center"/>
        <w:rPr>
          <w:b/>
          <w:sz w:val="24"/>
        </w:rPr>
      </w:pPr>
    </w:p>
    <w:p w:rsidR="00DD16E5" w:rsidRDefault="00DD16E5" w:rsidP="00DD16E5"/>
    <w:p w:rsidR="00DD16E5" w:rsidRPr="00DD16E5" w:rsidRDefault="00DD16E5" w:rsidP="00DD16E5">
      <w:pPr>
        <w:sectPr w:rsidR="00DD16E5" w:rsidRPr="00DD16E5" w:rsidSect="00A22A90">
          <w:type w:val="continuous"/>
          <w:pgSz w:w="11910" w:h="16840"/>
          <w:pgMar w:top="760" w:right="570" w:bottom="280" w:left="1000" w:header="720" w:footer="720" w:gutter="0"/>
          <w:cols w:space="720"/>
        </w:sectPr>
      </w:pPr>
    </w:p>
    <w:p w:rsidR="00A22A90" w:rsidRDefault="00A22A90">
      <w:pPr>
        <w:jc w:val="both"/>
      </w:pPr>
    </w:p>
    <w:p w:rsidR="00A22A90" w:rsidRDefault="00A22A90" w:rsidP="00A22A90">
      <w:pPr>
        <w:tabs>
          <w:tab w:val="left" w:pos="3948"/>
        </w:tabs>
        <w:jc w:val="center"/>
        <w:rPr>
          <w:b/>
          <w:sz w:val="24"/>
        </w:rPr>
      </w:pPr>
      <w:r w:rsidRPr="00A22A90">
        <w:rPr>
          <w:b/>
          <w:sz w:val="24"/>
        </w:rPr>
        <w:t>С</w:t>
      </w:r>
      <w:r>
        <w:rPr>
          <w:b/>
          <w:sz w:val="24"/>
        </w:rPr>
        <w:t>ОДЕРЖАНИЕ КУРСА</w:t>
      </w:r>
    </w:p>
    <w:p w:rsidR="00773CD1" w:rsidRDefault="00DD16E5">
      <w:pPr>
        <w:spacing w:before="64"/>
        <w:ind w:left="5799" w:right="5555"/>
        <w:jc w:val="center"/>
        <w:rPr>
          <w:b/>
          <w:sz w:val="24"/>
        </w:rPr>
      </w:pPr>
      <w:r>
        <w:rPr>
          <w:b/>
          <w:sz w:val="24"/>
        </w:rPr>
        <w:t>10 класс</w:t>
      </w:r>
    </w:p>
    <w:p w:rsidR="00773CD1" w:rsidRDefault="00773CD1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4"/>
        <w:gridCol w:w="10490"/>
      </w:tblGrid>
      <w:tr w:rsidR="00773CD1">
        <w:trPr>
          <w:trHeight w:val="551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6" w:lineRule="exact"/>
              <w:ind w:left="187" w:right="17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before="13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spacing w:before="135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изучаемые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</w:tr>
      <w:tr w:rsidR="00773CD1">
        <w:trPr>
          <w:trHeight w:val="1379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tabs>
                <w:tab w:val="left" w:pos="2851"/>
              </w:tabs>
              <w:ind w:left="107" w:right="96" w:hanging="1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задача. </w:t>
            </w:r>
            <w:r>
              <w:rPr>
                <w:sz w:val="24"/>
              </w:rPr>
              <w:t>Классификация задач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Что такое физическая задача. Состав физической задачи. Физическая теория и решение задач. Значение задач в обучении и жизни. Классификация физических задач по требованию, содержанию, способу задания и решения. Примеры задач всех видов. Составление физических задач. Основные требования к составлению задач. Способы и техника составления задач. Примеры задач всех видов.</w:t>
            </w:r>
          </w:p>
        </w:tc>
      </w:tr>
      <w:tr w:rsidR="00773CD1">
        <w:trPr>
          <w:trHeight w:val="1930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tabs>
                <w:tab w:val="left" w:pos="1234"/>
                <w:tab w:val="left" w:pos="1622"/>
                <w:tab w:val="left" w:pos="2681"/>
              </w:tabs>
              <w:ind w:left="107" w:right="98" w:hanging="1"/>
              <w:rPr>
                <w:sz w:val="24"/>
              </w:rPr>
            </w:pP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физических задач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Общие требования при решении физических задач. Этапы решения физической задачи. Работа с текстом задачи. Анализ физического явления; формулировка идеи решения (план решения). Выполнение плана решения задачи. Числовой расчет. Использование вычислительной техники для расчетов. Анализ решения и его значение. Оформление решения.</w:t>
            </w:r>
          </w:p>
          <w:p w:rsidR="00773CD1" w:rsidRDefault="00DD16E5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Типичные недостатки при решении и оформлении решения физической задачи. 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примеров решения задач. Различные приемы и способы решения: алгоритмы, аналогии, геометрические приемы. Метод размерностей, графические решения и т. д.</w:t>
            </w:r>
          </w:p>
        </w:tc>
      </w:tr>
      <w:tr w:rsidR="00773CD1">
        <w:trPr>
          <w:trHeight w:val="3862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-2"/>
                <w:sz w:val="24"/>
              </w:rPr>
              <w:t xml:space="preserve"> статика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 w:right="92" w:hanging="1"/>
              <w:jc w:val="both"/>
              <w:rPr>
                <w:sz w:val="24"/>
              </w:rPr>
            </w:pPr>
            <w:r>
              <w:rPr>
                <w:sz w:val="24"/>
              </w:rPr>
              <w:t>Прямолинейное равномерное движение и его характеристики: перемещение, путь. Графическое представление движения равномерного движения. Графический и координатный способы решения задач на равномерное движение. Алгоритм решения задач на расчет средней скорости движения. Ускорение. Равнопеременное движение: движение при разгоне и торможении. Перемещение при равноускоренном движении. Графическое представление равноускоренного движения. Графический и координатный способы решения задач на равноускоренное движение. Координатный метод решения задач по механике. Решение задач на основные законы динамики: Ньютона, законы для сил тяготения, упругости, трения, сопротивления. Решение задач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движение материальной точки, системы точек, твердого тела под действием нескольких сил.</w:t>
            </w:r>
          </w:p>
          <w:p w:rsidR="00773CD1" w:rsidRDefault="00DD16E5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физических </w:t>
            </w:r>
            <w:r>
              <w:rPr>
                <w:spacing w:val="-2"/>
                <w:sz w:val="24"/>
              </w:rPr>
              <w:t>систем.</w:t>
            </w:r>
          </w:p>
          <w:p w:rsidR="00773CD1" w:rsidRDefault="00DD16E5">
            <w:pPr>
              <w:pStyle w:val="TableParagraph"/>
              <w:spacing w:line="270" w:lineRule="atLeast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Задачи на принцип относительности: кинематические и динамические характеристики движения тела в разных инерциальных системах отсчета. 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содержанием.</w:t>
            </w:r>
          </w:p>
        </w:tc>
      </w:tr>
      <w:tr w:rsidR="00773CD1">
        <w:trPr>
          <w:trHeight w:val="1378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Законы </w:t>
            </w:r>
            <w:r>
              <w:rPr>
                <w:spacing w:val="-2"/>
                <w:sz w:val="24"/>
              </w:rPr>
              <w:t>сохранения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spacing w:line="276" w:lineRule="exac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 задач по механике: решение задач средствами кинематики, динамики, с помощью законов, сохранения. Задачи на закон сохранения импульса и реактивное движение. Задачи на определение работы и мощности. Задачи на закон сохранения и превращения механической энергии. Решение задач несколькими способами. Составление задач на заданные объекты или явления.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Взаимопроверка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решаемых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механике</w:t>
            </w:r>
          </w:p>
        </w:tc>
      </w:tr>
    </w:tbl>
    <w:p w:rsidR="00773CD1" w:rsidRDefault="00773CD1">
      <w:pPr>
        <w:spacing w:line="276" w:lineRule="exact"/>
        <w:jc w:val="both"/>
        <w:rPr>
          <w:sz w:val="24"/>
        </w:rPr>
        <w:sectPr w:rsidR="00773CD1">
          <w:pgSz w:w="16840" w:h="11910" w:orient="landscape"/>
          <w:pgMar w:top="780" w:right="700" w:bottom="280" w:left="1020" w:header="720" w:footer="720" w:gutter="0"/>
          <w:cols w:space="720"/>
        </w:sectPr>
      </w:pPr>
    </w:p>
    <w:p w:rsidR="00773CD1" w:rsidRDefault="00773CD1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4"/>
        <w:gridCol w:w="10490"/>
      </w:tblGrid>
      <w:tr w:rsidR="00773CD1">
        <w:trPr>
          <w:trHeight w:val="417"/>
        </w:trPr>
        <w:tc>
          <w:tcPr>
            <w:tcW w:w="720" w:type="dxa"/>
          </w:tcPr>
          <w:p w:rsidR="00773CD1" w:rsidRDefault="00773CD1">
            <w:pPr>
              <w:pStyle w:val="TableParagraph"/>
              <w:rPr>
                <w:sz w:val="24"/>
              </w:rPr>
            </w:pPr>
          </w:p>
        </w:tc>
        <w:tc>
          <w:tcPr>
            <w:tcW w:w="3674" w:type="dxa"/>
          </w:tcPr>
          <w:p w:rsidR="00773CD1" w:rsidRDefault="00773CD1">
            <w:pPr>
              <w:pStyle w:val="TableParagraph"/>
              <w:rPr>
                <w:sz w:val="24"/>
              </w:rPr>
            </w:pP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773CD1">
        <w:trPr>
          <w:trHeight w:val="3035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tabs>
                <w:tab w:val="left" w:pos="1373"/>
                <w:tab w:val="left" w:pos="1789"/>
                <w:tab w:val="left" w:pos="2972"/>
              </w:tabs>
              <w:ind w:left="107" w:right="94" w:hanging="1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газов, </w:t>
            </w:r>
            <w:r>
              <w:rPr>
                <w:sz w:val="24"/>
              </w:rPr>
              <w:t>жидкостей и твёрдых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Качественные задачи на основные положения и основное уравнение молекулярно-кинетической теории (МКТ). Задачи на описание поведения идеального газа: основное уравнение МКТ, определение скорости молекул, характеристики состояния газа в изопроцессах.</w:t>
            </w:r>
          </w:p>
          <w:p w:rsidR="00773CD1" w:rsidRDefault="00DD16E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Задачи на свойства паров: использование уравнения Менделеева — Клапейрона, характеристика критического состояния. Задачи на описание явлений поверхностного слоя; работа сил поверхностного натяжения, капиллярные явления, избыточное давление в мыльных пузырях. Задачи на определение характеристик влажности воздуха.</w:t>
            </w:r>
          </w:p>
          <w:p w:rsidR="00773CD1" w:rsidRDefault="00DD16E5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Задачи на определение характеристик твердого тела: абсолютное и относительное удлинение, тепловое расширение, запас прочности, сила упругости. Качественные и количественные задачи. Устный диалог при решении качественных задач. Графические и экспериментальные задачи, задачи бытового содержания</w:t>
            </w:r>
          </w:p>
        </w:tc>
      </w:tr>
      <w:tr w:rsidR="00773CD1">
        <w:trPr>
          <w:trHeight w:val="839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термодинамики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двигатели. Конструкторские задачи.</w:t>
            </w:r>
          </w:p>
        </w:tc>
      </w:tr>
    </w:tbl>
    <w:p w:rsidR="00773CD1" w:rsidRDefault="00773CD1">
      <w:pPr>
        <w:pStyle w:val="a3"/>
        <w:rPr>
          <w:b/>
        </w:rPr>
      </w:pPr>
    </w:p>
    <w:p w:rsidR="00773CD1" w:rsidRDefault="00773CD1">
      <w:pPr>
        <w:pStyle w:val="a3"/>
        <w:rPr>
          <w:b/>
        </w:rPr>
      </w:pPr>
    </w:p>
    <w:p w:rsidR="00773CD1" w:rsidRDefault="00DD16E5">
      <w:pPr>
        <w:ind w:left="5799" w:right="5559"/>
        <w:jc w:val="center"/>
        <w:rPr>
          <w:b/>
          <w:sz w:val="24"/>
        </w:rPr>
      </w:pPr>
      <w:r>
        <w:rPr>
          <w:b/>
          <w:sz w:val="24"/>
        </w:rPr>
        <w:t xml:space="preserve">11 </w:t>
      </w:r>
      <w:r>
        <w:rPr>
          <w:b/>
          <w:spacing w:val="-2"/>
          <w:sz w:val="24"/>
        </w:rPr>
        <w:t>класс</w:t>
      </w:r>
    </w:p>
    <w:p w:rsidR="00773CD1" w:rsidRDefault="00773CD1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4"/>
        <w:gridCol w:w="10490"/>
      </w:tblGrid>
      <w:tr w:rsidR="00773CD1">
        <w:trPr>
          <w:trHeight w:val="551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6" w:lineRule="exact"/>
              <w:ind w:left="187" w:right="17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before="138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spacing w:before="138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изучаемые </w:t>
            </w:r>
            <w:r>
              <w:rPr>
                <w:b/>
                <w:spacing w:val="-2"/>
                <w:sz w:val="24"/>
              </w:rPr>
              <w:t>вопросы</w:t>
            </w:r>
          </w:p>
        </w:tc>
      </w:tr>
      <w:tr w:rsidR="00773CD1">
        <w:trPr>
          <w:trHeight w:val="4142"/>
        </w:trPr>
        <w:tc>
          <w:tcPr>
            <w:tcW w:w="720" w:type="dxa"/>
          </w:tcPr>
          <w:p w:rsidR="00773CD1" w:rsidRDefault="00DD16E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before="1"/>
              <w:ind w:left="107" w:right="131" w:hanging="1"/>
              <w:rPr>
                <w:sz w:val="24"/>
              </w:rPr>
            </w:pPr>
            <w:r>
              <w:rPr>
                <w:sz w:val="24"/>
              </w:rPr>
              <w:t>Электрическое поле.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Постоянный электрический ток. Постоянный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различных средах.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spacing w:before="1"/>
              <w:ind w:left="110" w:right="78"/>
              <w:rPr>
                <w:sz w:val="24"/>
              </w:rPr>
            </w:pPr>
            <w:r>
              <w:rPr>
                <w:sz w:val="24"/>
              </w:rPr>
              <w:t>Характеристика решения задач раздела: общее и разное, примеры и приемы решения. Задачи разных видов на описание электрического поля различными средствами: законами сохранения заряда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напряженностью,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потенциалов,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энергией. Решение задач на описание систем конденсаторов.</w:t>
            </w:r>
          </w:p>
          <w:p w:rsidR="00773CD1" w:rsidRDefault="00DD16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расчета сопротивления сложных 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цепей. 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видов на описание электрических цепей постоянного электрического тока с помощью закона Ома для замкнутой цепи, закона Джоуля — Ленца, законов последовательного и параллельного соединений.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Кирхгофа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решение фронтальных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изменении сопротивления тех или иных участков цепи, на определение сопротивлений участков цепи и т. д.</w:t>
            </w:r>
          </w:p>
          <w:p w:rsidR="00773CD1" w:rsidRDefault="00DD16E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цепи,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имеющей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ЭДС.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постоянного электрического тока в электролитах, вакууме, газах, полупроводниках: характеристика носителей, характеристика конкретных явлений и др. Качественные, экспериментальные, занимательные задачи, задачи с техническим содержанием, комбинированные задачи.</w:t>
            </w:r>
          </w:p>
        </w:tc>
      </w:tr>
    </w:tbl>
    <w:p w:rsidR="00773CD1" w:rsidRDefault="00773CD1">
      <w:pPr>
        <w:rPr>
          <w:sz w:val="24"/>
        </w:rPr>
        <w:sectPr w:rsidR="00773CD1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773CD1" w:rsidRDefault="00773CD1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74"/>
        <w:gridCol w:w="10490"/>
      </w:tblGrid>
      <w:tr w:rsidR="00773CD1">
        <w:trPr>
          <w:trHeight w:val="700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 w:hanging="1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индукция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 магнитный поток, сила Ампера и сила Лоренца.</w:t>
            </w:r>
          </w:p>
        </w:tc>
      </w:tr>
      <w:tr w:rsidR="00773CD1">
        <w:trPr>
          <w:trHeight w:val="2759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ind w:left="107" w:right="94" w:hanging="1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Задачи разных видов на описание явления электромагнитной индукции: закон электромагнитной индукции, правило Ленца, индуктивность. Задачи на переменный электрический ток: характеристики переменного электрического тока, электрические машины, трансформатор.</w:t>
            </w:r>
          </w:p>
          <w:p w:rsidR="00773CD1" w:rsidRDefault="00DD16E5">
            <w:pPr>
              <w:pStyle w:val="TableParagraph"/>
              <w:spacing w:line="270" w:lineRule="atLeast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Задачи на описание различных свойств электромагнитных волн: скорость, отражение,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преломление, интерференция, дифракция, поляризация. 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геометрической оптике: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зеркала, оптические схемы. Классификация задач по СТО и примеры их решения. Задачи на определение оптической схемы, содержащейся в «черном ящике»: конструирование, приемы и примеры решения. Конструкторские задачи и задачи на проекты: плоский конденсатор заданной емкости, генераторы различных колебаний, прибор для измерения освещенности, модель передачи электроэнергии и др.</w:t>
            </w:r>
          </w:p>
        </w:tc>
      </w:tr>
      <w:tr w:rsidR="00773CD1">
        <w:trPr>
          <w:trHeight w:val="1379"/>
        </w:trPr>
        <w:tc>
          <w:tcPr>
            <w:tcW w:w="720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74" w:type="dxa"/>
          </w:tcPr>
          <w:p w:rsidR="00773CD1" w:rsidRDefault="00DD16E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Квантовые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0490" w:type="dxa"/>
          </w:tcPr>
          <w:p w:rsidR="00773CD1" w:rsidRDefault="00DD16E5">
            <w:pPr>
              <w:pStyle w:val="TableParagraph"/>
              <w:ind w:left="110" w:right="92" w:firstLine="1"/>
              <w:jc w:val="both"/>
              <w:rPr>
                <w:sz w:val="24"/>
              </w:rPr>
            </w:pPr>
            <w:r>
              <w:rPr>
                <w:sz w:val="24"/>
              </w:rPr>
              <w:t>Квантовые свойства света. Алгоритм решения задач на фотоэффект. Состав атома и ядра. Ядерные реакции. Алгоритм решения задач на расчет дефекта масс и энергетический выход реакций, закон радиоактивного распада. Качественные, занимательные задачи, задачи с техническим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содержанием, комбинированные задачи.</w:t>
            </w:r>
          </w:p>
        </w:tc>
      </w:tr>
    </w:tbl>
    <w:p w:rsidR="00773CD1" w:rsidRDefault="00773CD1">
      <w:pPr>
        <w:jc w:val="both"/>
        <w:rPr>
          <w:sz w:val="24"/>
        </w:rPr>
        <w:sectPr w:rsidR="00773CD1">
          <w:pgSz w:w="16840" w:h="11910" w:orient="landscape"/>
          <w:pgMar w:top="820" w:right="700" w:bottom="280" w:left="1020" w:header="720" w:footer="720" w:gutter="0"/>
          <w:cols w:space="720"/>
        </w:sectPr>
      </w:pPr>
    </w:p>
    <w:p w:rsidR="00DD16E5" w:rsidRPr="00E7545F" w:rsidRDefault="00DD16E5" w:rsidP="00A22A90">
      <w:pPr>
        <w:spacing w:before="30" w:after="30"/>
        <w:jc w:val="center"/>
        <w:rPr>
          <w:sz w:val="24"/>
          <w:szCs w:val="24"/>
        </w:rPr>
      </w:pPr>
      <w:r w:rsidRPr="00E7545F">
        <w:rPr>
          <w:b/>
          <w:bCs/>
          <w:iCs/>
          <w:sz w:val="24"/>
          <w:szCs w:val="24"/>
        </w:rPr>
        <w:lastRenderedPageBreak/>
        <w:t>ПЛАНИРУЕМЫЕ РЕЗУЛЬТАТЫ КУРСА ВНЕУРОЧНОЙ ДЕЯТЕЛЬНОСТИ</w:t>
      </w:r>
    </w:p>
    <w:p w:rsidR="00DD16E5" w:rsidRDefault="00DD16E5" w:rsidP="00DD16E5">
      <w:pPr>
        <w:spacing w:before="30" w:after="30"/>
        <w:jc w:val="both"/>
        <w:rPr>
          <w:b/>
          <w:sz w:val="24"/>
        </w:rPr>
      </w:pPr>
    </w:p>
    <w:p w:rsidR="00DD16E5" w:rsidRDefault="00DD16E5" w:rsidP="00DD16E5">
      <w:pPr>
        <w:spacing w:before="30" w:after="30"/>
        <w:jc w:val="both"/>
        <w:rPr>
          <w:b/>
          <w:spacing w:val="-2"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22A90" w:rsidRDefault="00A22A90" w:rsidP="00DD16E5">
      <w:pPr>
        <w:spacing w:before="30" w:after="30"/>
        <w:jc w:val="both"/>
        <w:rPr>
          <w:b/>
          <w:sz w:val="24"/>
        </w:rPr>
      </w:pPr>
    </w:p>
    <w:p w:rsidR="00DD16E5" w:rsidRPr="00DD16E5" w:rsidRDefault="00DD16E5" w:rsidP="00DD16E5">
      <w:pPr>
        <w:pStyle w:val="a4"/>
        <w:numPr>
          <w:ilvl w:val="0"/>
          <w:numId w:val="6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 w:rsidRPr="00DD16E5">
        <w:rPr>
          <w:sz w:val="24"/>
        </w:rPr>
        <w:t>Сформированность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познавательных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интересов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на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основе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развития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интеллектуальных</w:t>
      </w:r>
      <w:r w:rsidRPr="00DD16E5">
        <w:rPr>
          <w:spacing w:val="80"/>
          <w:sz w:val="24"/>
        </w:rPr>
        <w:t xml:space="preserve"> </w:t>
      </w:r>
      <w:r w:rsidRPr="00DD16E5">
        <w:rPr>
          <w:sz w:val="24"/>
        </w:rPr>
        <w:t>и</w:t>
      </w:r>
      <w:r w:rsidRPr="00DD16E5">
        <w:rPr>
          <w:spacing w:val="40"/>
          <w:sz w:val="24"/>
        </w:rPr>
        <w:t xml:space="preserve"> </w:t>
      </w:r>
      <w:r w:rsidRPr="00DD16E5">
        <w:rPr>
          <w:sz w:val="24"/>
        </w:rPr>
        <w:t>творческих способностей учащихся;</w:t>
      </w:r>
    </w:p>
    <w:p w:rsidR="00DD16E5" w:rsidRPr="00DD16E5" w:rsidRDefault="00DD16E5" w:rsidP="00DD16E5">
      <w:pPr>
        <w:pStyle w:val="a4"/>
        <w:numPr>
          <w:ilvl w:val="0"/>
          <w:numId w:val="6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 w:rsidRPr="00DD16E5">
        <w:rPr>
          <w:sz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общения, уважение к творцам науки и техники, отношение к физике как к элементу общечеловеческой культуры;</w:t>
      </w:r>
    </w:p>
    <w:p w:rsidR="00DD16E5" w:rsidRPr="00DD16E5" w:rsidRDefault="00DD16E5" w:rsidP="00DD16E5">
      <w:pPr>
        <w:pStyle w:val="a4"/>
        <w:numPr>
          <w:ilvl w:val="0"/>
          <w:numId w:val="6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 w:rsidRPr="00DD16E5">
        <w:rPr>
          <w:sz w:val="24"/>
        </w:rPr>
        <w:t>Самостоятельность</w:t>
      </w:r>
      <w:r w:rsidRPr="00DD16E5">
        <w:rPr>
          <w:spacing w:val="-3"/>
          <w:sz w:val="24"/>
        </w:rPr>
        <w:t xml:space="preserve"> </w:t>
      </w:r>
      <w:r w:rsidRPr="00DD16E5">
        <w:rPr>
          <w:sz w:val="24"/>
        </w:rPr>
        <w:t>в</w:t>
      </w:r>
      <w:r w:rsidRPr="00DD16E5">
        <w:rPr>
          <w:spacing w:val="-4"/>
          <w:sz w:val="24"/>
        </w:rPr>
        <w:t xml:space="preserve"> </w:t>
      </w:r>
      <w:r w:rsidRPr="00DD16E5">
        <w:rPr>
          <w:sz w:val="24"/>
        </w:rPr>
        <w:t>приобретении новых знаний</w:t>
      </w:r>
      <w:r w:rsidRPr="00DD16E5">
        <w:rPr>
          <w:spacing w:val="-1"/>
          <w:sz w:val="24"/>
        </w:rPr>
        <w:t xml:space="preserve"> </w:t>
      </w:r>
      <w:r w:rsidRPr="00DD16E5">
        <w:rPr>
          <w:sz w:val="24"/>
        </w:rPr>
        <w:t>и</w:t>
      </w:r>
      <w:r w:rsidRPr="00DD16E5">
        <w:rPr>
          <w:spacing w:val="-2"/>
          <w:sz w:val="24"/>
        </w:rPr>
        <w:t xml:space="preserve"> </w:t>
      </w:r>
      <w:r w:rsidRPr="00DD16E5">
        <w:rPr>
          <w:sz w:val="24"/>
        </w:rPr>
        <w:t>практических</w:t>
      </w:r>
      <w:r w:rsidRPr="00DD16E5">
        <w:rPr>
          <w:spacing w:val="2"/>
          <w:sz w:val="24"/>
        </w:rPr>
        <w:t xml:space="preserve"> </w:t>
      </w:r>
      <w:r w:rsidRPr="00DD16E5">
        <w:rPr>
          <w:spacing w:val="-2"/>
          <w:sz w:val="24"/>
        </w:rPr>
        <w:t>умений;</w:t>
      </w:r>
    </w:p>
    <w:p w:rsidR="00DD16E5" w:rsidRPr="00DD16E5" w:rsidRDefault="00DD16E5" w:rsidP="00DD16E5">
      <w:pPr>
        <w:pStyle w:val="a4"/>
        <w:numPr>
          <w:ilvl w:val="0"/>
          <w:numId w:val="6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 w:rsidRPr="00DD16E5">
        <w:rPr>
          <w:sz w:val="24"/>
        </w:rPr>
        <w:t>Мотивация образовательной деятельности школьников на основе личностно- ориентированного подхода;</w:t>
      </w:r>
    </w:p>
    <w:p w:rsidR="00DD16E5" w:rsidRPr="00DD16E5" w:rsidRDefault="00DD16E5" w:rsidP="00DD16E5">
      <w:pPr>
        <w:pStyle w:val="a4"/>
        <w:numPr>
          <w:ilvl w:val="0"/>
          <w:numId w:val="6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 w:rsidRPr="00DD16E5">
        <w:rPr>
          <w:sz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A22A90" w:rsidRDefault="00A22A90" w:rsidP="00DD16E5">
      <w:pPr>
        <w:spacing w:before="30" w:after="30"/>
        <w:jc w:val="both"/>
        <w:rPr>
          <w:b/>
          <w:sz w:val="24"/>
        </w:rPr>
      </w:pPr>
    </w:p>
    <w:p w:rsidR="00DD16E5" w:rsidRDefault="00DD16E5" w:rsidP="00DD16E5">
      <w:pPr>
        <w:spacing w:before="30" w:after="30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результаты:</w:t>
      </w:r>
    </w:p>
    <w:p w:rsidR="00A22A90" w:rsidRDefault="00A22A90" w:rsidP="00DD16E5">
      <w:pPr>
        <w:pStyle w:val="a3"/>
        <w:spacing w:before="30" w:after="30"/>
        <w:jc w:val="both"/>
        <w:rPr>
          <w:spacing w:val="-2"/>
          <w:u w:val="single"/>
        </w:rPr>
      </w:pPr>
    </w:p>
    <w:p w:rsidR="00DD16E5" w:rsidRDefault="00DD16E5" w:rsidP="00DD16E5">
      <w:pPr>
        <w:pStyle w:val="a3"/>
        <w:spacing w:before="30" w:after="30"/>
        <w:jc w:val="both"/>
      </w:pPr>
      <w:r>
        <w:rPr>
          <w:spacing w:val="-2"/>
          <w:u w:val="single"/>
        </w:rPr>
        <w:t>Регулятивные</w:t>
      </w:r>
    </w:p>
    <w:p w:rsidR="00DD16E5" w:rsidRDefault="00DD16E5" w:rsidP="00DD16E5">
      <w:pPr>
        <w:pStyle w:val="a3"/>
        <w:spacing w:before="30" w:after="30"/>
        <w:jc w:val="both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ребёнок учится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деятельности, планировать её, самостоятельно двигаться по заданному плану, оценивать и корректировать полученный результат.</w:t>
      </w:r>
    </w:p>
    <w:p w:rsidR="00DD16E5" w:rsidRDefault="00DD16E5" w:rsidP="00DD16E5">
      <w:pPr>
        <w:pStyle w:val="a3"/>
        <w:spacing w:before="30" w:after="30"/>
        <w:jc w:val="both"/>
      </w:pPr>
      <w:r>
        <w:rPr>
          <w:spacing w:val="-2"/>
          <w:u w:val="single"/>
        </w:rPr>
        <w:t>Коммуникативные</w:t>
      </w:r>
    </w:p>
    <w:p w:rsidR="00DD16E5" w:rsidRDefault="00DD16E5" w:rsidP="00DD16E5">
      <w:pPr>
        <w:pStyle w:val="a3"/>
        <w:spacing w:before="30" w:after="30"/>
        <w:jc w:val="both"/>
      </w:pPr>
      <w:r>
        <w:t>В процессе решения задач осуществляется знакомство с физическим языком, формируются речевые умения: дети учатся высказывать суждения с использованием физических терминов и понятий, формулировать вопросы и ответы в ходе выполнения задания, доказательства верности или неверности выполненного действия, обосновывают этапы решения учебной задачи, учатся работать в парах, группах, фронтально.</w:t>
      </w:r>
    </w:p>
    <w:p w:rsidR="00DD16E5" w:rsidRDefault="00DD16E5" w:rsidP="00DD16E5">
      <w:pPr>
        <w:pStyle w:val="a3"/>
        <w:spacing w:before="30" w:after="30"/>
        <w:jc w:val="both"/>
      </w:pPr>
      <w:r>
        <w:rPr>
          <w:spacing w:val="-2"/>
          <w:u w:val="single"/>
        </w:rPr>
        <w:t>Познавательные</w:t>
      </w:r>
    </w:p>
    <w:p w:rsidR="00DD16E5" w:rsidRDefault="00DD16E5" w:rsidP="00DD16E5">
      <w:pPr>
        <w:pStyle w:val="a3"/>
        <w:spacing w:before="30" w:after="30"/>
        <w:jc w:val="both"/>
      </w:pPr>
      <w:r>
        <w:t>В предлагаемом курсе физики изучаемые определения и правила становятся основой формирования умений выделять признаки и свойства объектов. В процессе вычислений, измерений, объяснений физических явлений, поиска решения задач у учеников</w:t>
      </w:r>
      <w:r>
        <w:rPr>
          <w:spacing w:val="40"/>
        </w:rPr>
        <w:t xml:space="preserve"> </w:t>
      </w:r>
      <w:r>
        <w:t>формируются</w:t>
      </w:r>
      <w:r>
        <w:rPr>
          <w:spacing w:val="40"/>
        </w:rPr>
        <w:t xml:space="preserve"> </w:t>
      </w:r>
      <w:r>
        <w:t>и развиваются основные мыслительные операции (анализа, синтеза, классификации, сравнения, аналогии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т.д.),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различать</w:t>
      </w:r>
      <w:r>
        <w:rPr>
          <w:spacing w:val="40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явления,</w:t>
      </w:r>
      <w:r>
        <w:rPr>
          <w:spacing w:val="40"/>
        </w:rPr>
        <w:t xml:space="preserve"> </w:t>
      </w:r>
      <w:r>
        <w:t>обосновывать</w:t>
      </w:r>
      <w:r>
        <w:rPr>
          <w:spacing w:val="-2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решения учебной задачи,</w:t>
      </w:r>
      <w:r>
        <w:rPr>
          <w:spacing w:val="40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анализ и преобразование информации, используя при решении самых</w:t>
      </w:r>
      <w:r>
        <w:rPr>
          <w:spacing w:val="80"/>
        </w:rPr>
        <w:t xml:space="preserve"> </w:t>
      </w:r>
      <w:r>
        <w:t>разных физических задач простейшие предметные, знаковые, графические модели, таблицы, диаграммы, строя и преобразовывая их в соответствии с содержанием задания). Решая задачи, рассматриваемые в данном курсе, можно выстроить индивидуальные пути работы с физическим содержанием, требующие различного уровня логического мышления.</w:t>
      </w:r>
    </w:p>
    <w:p w:rsidR="00A22A90" w:rsidRDefault="00A22A90" w:rsidP="00DD16E5">
      <w:pPr>
        <w:spacing w:before="30" w:after="30"/>
        <w:jc w:val="both"/>
        <w:rPr>
          <w:b/>
          <w:sz w:val="24"/>
        </w:rPr>
      </w:pPr>
    </w:p>
    <w:p w:rsidR="00DD16E5" w:rsidRDefault="00DD16E5" w:rsidP="00DD16E5">
      <w:pPr>
        <w:spacing w:before="30" w:after="30"/>
        <w:jc w:val="both"/>
        <w:rPr>
          <w:b/>
          <w:sz w:val="24"/>
        </w:rPr>
      </w:pPr>
      <w:r>
        <w:rPr>
          <w:b/>
          <w:sz w:val="24"/>
        </w:rPr>
        <w:t xml:space="preserve">Предметные </w:t>
      </w:r>
      <w:r>
        <w:rPr>
          <w:b/>
          <w:spacing w:val="-2"/>
          <w:sz w:val="24"/>
        </w:rPr>
        <w:t>результаты:</w:t>
      </w:r>
    </w:p>
    <w:p w:rsidR="00DD16E5" w:rsidRDefault="00DD16E5" w:rsidP="00DD16E5">
      <w:pPr>
        <w:pStyle w:val="a3"/>
        <w:spacing w:before="30" w:after="30"/>
        <w:jc w:val="both"/>
        <w:rPr>
          <w:b/>
        </w:rPr>
      </w:pP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t>Формировать представления о закономерной связи и познания природы, об объективности научного знания; о системообразующей роли физики для развития других естественных наук, техники и технологий; о научном мировоззрении как результате изучения основ строения материи и фундаментальных законов физики;</w:t>
      </w: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t>Формировать первоначальные представления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усваивать основные идеи механики, атомно- молекулярного учения о строении вещества, элементов электродинамики и квантовой физики; овладевать понятийным аппаратом и символическим языком физики;</w:t>
      </w: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t>Приобретать опыт применения научных методов познания, наблюдения физических явлений, простых экспериментальных исследований,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прямых и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косвенных измерений 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 аналоговых и цифровых измерительных приборов; понимать неизбежность погрешности любых измерений;</w:t>
      </w: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lastRenderedPageBreak/>
        <w:t xml:space="preserve">Осознавать необходимость применения достижений физики и технологий для рационального </w:t>
      </w:r>
      <w:r>
        <w:rPr>
          <w:spacing w:val="-2"/>
          <w:sz w:val="24"/>
        </w:rPr>
        <w:t>природопользования;</w:t>
      </w: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t>Овладевать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t>Развивать умение планировать в повседневной жизни свои действия с применением полученных знаний механики, электродинамики, термодинамики и тепловых явлений с целью сбережения здоровья;</w:t>
      </w:r>
    </w:p>
    <w:p w:rsidR="00DD16E5" w:rsidRDefault="00DD16E5" w:rsidP="00DD16E5">
      <w:pPr>
        <w:pStyle w:val="a4"/>
        <w:numPr>
          <w:ilvl w:val="0"/>
          <w:numId w:val="7"/>
        </w:numPr>
        <w:tabs>
          <w:tab w:val="left" w:pos="560"/>
        </w:tabs>
        <w:spacing w:before="30" w:after="30"/>
        <w:ind w:left="0" w:firstLine="0"/>
        <w:rPr>
          <w:sz w:val="24"/>
        </w:rPr>
      </w:pPr>
      <w:r>
        <w:rPr>
          <w:sz w:val="24"/>
        </w:rPr>
        <w:t>Формировать представления о нерациональном использовании природных ресурсов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энергии, о загрязнении окружающей среды как следствии несовершенства машин и </w:t>
      </w:r>
      <w:r>
        <w:rPr>
          <w:spacing w:val="-2"/>
          <w:sz w:val="24"/>
        </w:rPr>
        <w:t>механизмов.</w:t>
      </w:r>
    </w:p>
    <w:p w:rsidR="00DD16E5" w:rsidRDefault="00DD16E5">
      <w:pPr>
        <w:spacing w:before="72"/>
        <w:ind w:left="4306" w:right="1657" w:hanging="2189"/>
        <w:rPr>
          <w:b/>
          <w:sz w:val="24"/>
        </w:rPr>
      </w:pPr>
    </w:p>
    <w:p w:rsidR="00773CD1" w:rsidRDefault="00A22A90" w:rsidP="00A22A90">
      <w:pPr>
        <w:spacing w:before="72"/>
        <w:ind w:left="4306" w:right="1657" w:hanging="2189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</w:t>
      </w:r>
    </w:p>
    <w:p w:rsidR="00773CD1" w:rsidRDefault="00773CD1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565"/>
        <w:gridCol w:w="1217"/>
        <w:gridCol w:w="2468"/>
        <w:gridCol w:w="2493"/>
      </w:tblGrid>
      <w:tr w:rsidR="00A22A90" w:rsidTr="00A22A90">
        <w:trPr>
          <w:trHeight w:val="846"/>
        </w:trPr>
        <w:tc>
          <w:tcPr>
            <w:tcW w:w="605" w:type="dxa"/>
          </w:tcPr>
          <w:p w:rsidR="00A22A90" w:rsidRPr="00A22A90" w:rsidRDefault="00A22A90" w:rsidP="00A22A90">
            <w:pPr>
              <w:pStyle w:val="TableParagraph"/>
              <w:spacing w:before="30" w:after="30"/>
              <w:jc w:val="center"/>
              <w:rPr>
                <w:b/>
                <w:sz w:val="24"/>
              </w:rPr>
            </w:pPr>
            <w:r w:rsidRPr="00A22A90">
              <w:rPr>
                <w:b/>
                <w:spacing w:val="-10"/>
                <w:sz w:val="24"/>
              </w:rPr>
              <w:t xml:space="preserve">№ </w:t>
            </w:r>
            <w:r w:rsidRPr="00A22A90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565" w:type="dxa"/>
          </w:tcPr>
          <w:p w:rsidR="00A22A90" w:rsidRPr="00A22A90" w:rsidRDefault="00A22A90" w:rsidP="00A22A90">
            <w:pPr>
              <w:pStyle w:val="TableParagraph"/>
              <w:spacing w:before="30" w:after="30"/>
              <w:jc w:val="center"/>
              <w:rPr>
                <w:b/>
                <w:sz w:val="24"/>
              </w:rPr>
            </w:pPr>
            <w:r w:rsidRPr="00A22A90">
              <w:rPr>
                <w:b/>
                <w:spacing w:val="-2"/>
                <w:sz w:val="24"/>
              </w:rPr>
              <w:t>Тема занятия</w:t>
            </w:r>
          </w:p>
        </w:tc>
        <w:tc>
          <w:tcPr>
            <w:tcW w:w="1217" w:type="dxa"/>
          </w:tcPr>
          <w:p w:rsidR="00A22A90" w:rsidRPr="00A22A90" w:rsidRDefault="00A22A90" w:rsidP="00A22A90">
            <w:pPr>
              <w:pStyle w:val="TableParagraph"/>
              <w:spacing w:before="30" w:after="30"/>
              <w:jc w:val="center"/>
              <w:rPr>
                <w:b/>
                <w:sz w:val="24"/>
              </w:rPr>
            </w:pPr>
            <w:r w:rsidRPr="00A22A90"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2468" w:type="dxa"/>
          </w:tcPr>
          <w:p w:rsidR="00A22A90" w:rsidRPr="00A22A90" w:rsidRDefault="00A22A90" w:rsidP="00A22A90">
            <w:pPr>
              <w:pStyle w:val="TableParagraph"/>
              <w:spacing w:before="30" w:after="30"/>
              <w:jc w:val="center"/>
              <w:rPr>
                <w:b/>
                <w:spacing w:val="-2"/>
                <w:sz w:val="24"/>
              </w:rPr>
            </w:pPr>
            <w:r w:rsidRPr="00A22A90">
              <w:rPr>
                <w:b/>
                <w:spacing w:val="-2"/>
                <w:sz w:val="24"/>
              </w:rPr>
              <w:t>Формы проведения занятий</w:t>
            </w:r>
          </w:p>
        </w:tc>
        <w:tc>
          <w:tcPr>
            <w:tcW w:w="2493" w:type="dxa"/>
          </w:tcPr>
          <w:p w:rsidR="00A22A90" w:rsidRPr="00A22A90" w:rsidRDefault="00A22A90" w:rsidP="00A22A90">
            <w:pPr>
              <w:pStyle w:val="TableParagraph"/>
              <w:spacing w:before="30" w:after="30"/>
              <w:jc w:val="center"/>
              <w:rPr>
                <w:b/>
                <w:spacing w:val="-2"/>
                <w:sz w:val="24"/>
              </w:rPr>
            </w:pPr>
            <w:r w:rsidRPr="00A22A90">
              <w:rPr>
                <w:b/>
                <w:spacing w:val="-2"/>
                <w:sz w:val="24"/>
              </w:rPr>
              <w:t>Образовательные ресурсы, включая электронные (цифровые)</w:t>
            </w:r>
          </w:p>
        </w:tc>
      </w:tr>
      <w:tr w:rsidR="00A22A90" w:rsidTr="00957F66">
        <w:trPr>
          <w:trHeight w:val="518"/>
        </w:trPr>
        <w:tc>
          <w:tcPr>
            <w:tcW w:w="10348" w:type="dxa"/>
            <w:gridSpan w:val="5"/>
          </w:tcPr>
          <w:p w:rsidR="00A22A90" w:rsidRDefault="00A22A90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8A529D" w:rsidTr="00A22A90">
        <w:trPr>
          <w:trHeight w:val="515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8" w:type="dxa"/>
            <w:vMerge w:val="restart"/>
          </w:tcPr>
          <w:p w:rsidR="008A529D" w:rsidRDefault="004E352F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Диалог, компьютерное моделирование, практические работы, решение задач, научные исследования</w:t>
            </w:r>
          </w:p>
        </w:tc>
        <w:tc>
          <w:tcPr>
            <w:tcW w:w="2493" w:type="dxa"/>
            <w:vMerge w:val="restart"/>
          </w:tcPr>
          <w:p w:rsidR="004E352F" w:rsidRPr="00A1216D" w:rsidRDefault="004E352F" w:rsidP="004E352F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Библиотека ЦОК</w:t>
            </w:r>
          </w:p>
          <w:p w:rsidR="008A529D" w:rsidRDefault="0013465F" w:rsidP="004E352F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  <w:hyperlink r:id="rId7" w:history="1">
              <w:r w:rsidR="004E352F" w:rsidRPr="00A1216D">
                <w:rPr>
                  <w:rStyle w:val="a9"/>
                  <w:rFonts w:eastAsia="@Arial Unicode MS"/>
                  <w:sz w:val="24"/>
                  <w:szCs w:val="24"/>
                </w:rPr>
                <w:t>https://lesson.edu.ru/</w:t>
              </w:r>
            </w:hyperlink>
          </w:p>
        </w:tc>
      </w:tr>
      <w:tr w:rsidR="008A529D" w:rsidTr="00A22A90">
        <w:trPr>
          <w:trHeight w:val="556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8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A22A90">
        <w:trPr>
          <w:trHeight w:val="553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Кинематика,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динамика,</w:t>
            </w:r>
            <w:r>
              <w:rPr>
                <w:spacing w:val="-2"/>
                <w:sz w:val="24"/>
              </w:rPr>
              <w:t xml:space="preserve"> статика.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468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5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5"/>
                <w:sz w:val="24"/>
              </w:rPr>
            </w:pPr>
          </w:p>
        </w:tc>
      </w:tr>
      <w:tr w:rsidR="008A529D" w:rsidTr="00A22A90">
        <w:trPr>
          <w:trHeight w:val="554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Законы </w:t>
            </w:r>
            <w:r>
              <w:rPr>
                <w:spacing w:val="-2"/>
                <w:sz w:val="24"/>
              </w:rPr>
              <w:t>сохранения.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68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A22A90">
        <w:trPr>
          <w:trHeight w:val="556"/>
        </w:trPr>
        <w:tc>
          <w:tcPr>
            <w:tcW w:w="605" w:type="dxa"/>
          </w:tcPr>
          <w:p w:rsidR="008A529D" w:rsidRDefault="008A529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газов, жидкостей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твёрдых.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68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A22A90">
        <w:trPr>
          <w:trHeight w:val="554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термодинамики.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68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A22A90">
        <w:trPr>
          <w:trHeight w:val="556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217" w:type="dxa"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68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A22A90" w:rsidTr="00284907">
        <w:trPr>
          <w:trHeight w:val="554"/>
        </w:trPr>
        <w:tc>
          <w:tcPr>
            <w:tcW w:w="10348" w:type="dxa"/>
            <w:gridSpan w:val="5"/>
          </w:tcPr>
          <w:p w:rsidR="00A22A90" w:rsidRDefault="00A22A90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8A529D" w:rsidTr="00A22A90">
        <w:trPr>
          <w:trHeight w:val="556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Электрическое поле. Постоянный электрический ток. Постоянный электрический ток в различных средах.</w:t>
            </w:r>
          </w:p>
        </w:tc>
        <w:tc>
          <w:tcPr>
            <w:tcW w:w="1217" w:type="dxa"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 w:rsidRPr="00A22A90">
              <w:rPr>
                <w:spacing w:val="-5"/>
                <w:sz w:val="24"/>
              </w:rPr>
              <w:t>11</w:t>
            </w:r>
          </w:p>
        </w:tc>
        <w:tc>
          <w:tcPr>
            <w:tcW w:w="2468" w:type="dxa"/>
            <w:vMerge w:val="restart"/>
          </w:tcPr>
          <w:p w:rsidR="008A529D" w:rsidRPr="00A22A90" w:rsidRDefault="004E352F" w:rsidP="00A22A90">
            <w:pPr>
              <w:pStyle w:val="TableParagraph"/>
              <w:spacing w:before="30" w:after="30"/>
              <w:jc w:val="center"/>
              <w:rPr>
                <w:spacing w:val="-5"/>
                <w:sz w:val="24"/>
              </w:rPr>
            </w:pPr>
            <w:r>
              <w:rPr>
                <w:spacing w:val="-10"/>
                <w:sz w:val="24"/>
              </w:rPr>
              <w:t>Диалог, компьютерное моделирование, практические работы, решение задач, научные исследования</w:t>
            </w:r>
          </w:p>
        </w:tc>
        <w:tc>
          <w:tcPr>
            <w:tcW w:w="2493" w:type="dxa"/>
            <w:vMerge w:val="restart"/>
          </w:tcPr>
          <w:p w:rsidR="004E352F" w:rsidRPr="00A1216D" w:rsidRDefault="004E352F" w:rsidP="004E352F">
            <w:pPr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Библиотека ЦОК</w:t>
            </w:r>
          </w:p>
          <w:p w:rsidR="008A529D" w:rsidRPr="00A22A90" w:rsidRDefault="0013465F" w:rsidP="004E352F">
            <w:pPr>
              <w:pStyle w:val="TableParagraph"/>
              <w:spacing w:before="30" w:after="30"/>
              <w:jc w:val="center"/>
              <w:rPr>
                <w:spacing w:val="-5"/>
                <w:sz w:val="24"/>
              </w:rPr>
            </w:pPr>
            <w:hyperlink r:id="rId8" w:history="1">
              <w:r w:rsidR="004E352F" w:rsidRPr="00A1216D">
                <w:rPr>
                  <w:rStyle w:val="a9"/>
                  <w:rFonts w:eastAsia="@Arial Unicode MS"/>
                  <w:sz w:val="24"/>
                  <w:szCs w:val="24"/>
                </w:rPr>
                <w:t>https://lesson.edu.ru/</w:t>
              </w:r>
            </w:hyperlink>
          </w:p>
        </w:tc>
      </w:tr>
      <w:tr w:rsidR="008A529D" w:rsidTr="00A22A90">
        <w:trPr>
          <w:trHeight w:val="554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1217" w:type="dxa"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 w:rsidRPr="00A22A90">
              <w:rPr>
                <w:spacing w:val="-10"/>
                <w:sz w:val="24"/>
              </w:rPr>
              <w:t>3</w:t>
            </w:r>
          </w:p>
        </w:tc>
        <w:tc>
          <w:tcPr>
            <w:tcW w:w="2468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A22A90">
        <w:trPr>
          <w:trHeight w:val="554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1217" w:type="dxa"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 w:rsidRPr="00A22A90">
              <w:rPr>
                <w:spacing w:val="-5"/>
                <w:sz w:val="24"/>
              </w:rPr>
              <w:t>12</w:t>
            </w:r>
          </w:p>
        </w:tc>
        <w:tc>
          <w:tcPr>
            <w:tcW w:w="2468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5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5"/>
                <w:sz w:val="24"/>
              </w:rPr>
            </w:pPr>
          </w:p>
        </w:tc>
      </w:tr>
      <w:tr w:rsidR="008A529D" w:rsidTr="00A22A90">
        <w:trPr>
          <w:trHeight w:val="556"/>
        </w:trPr>
        <w:tc>
          <w:tcPr>
            <w:tcW w:w="605" w:type="dxa"/>
          </w:tcPr>
          <w:p w:rsidR="008A529D" w:rsidRDefault="008A529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Квантовые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1217" w:type="dxa"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 w:rsidRPr="00A22A90">
              <w:rPr>
                <w:spacing w:val="-10"/>
                <w:sz w:val="24"/>
              </w:rPr>
              <w:t>6</w:t>
            </w:r>
          </w:p>
        </w:tc>
        <w:tc>
          <w:tcPr>
            <w:tcW w:w="2468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A22A90">
        <w:trPr>
          <w:trHeight w:val="553"/>
        </w:trPr>
        <w:tc>
          <w:tcPr>
            <w:tcW w:w="605" w:type="dxa"/>
          </w:tcPr>
          <w:p w:rsid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65" w:type="dxa"/>
          </w:tcPr>
          <w:p w:rsidR="008A529D" w:rsidRDefault="008A529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Защита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217" w:type="dxa"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z w:val="24"/>
              </w:rPr>
            </w:pPr>
            <w:r w:rsidRPr="00A22A90">
              <w:rPr>
                <w:spacing w:val="-10"/>
                <w:sz w:val="24"/>
              </w:rPr>
              <w:t>2</w:t>
            </w:r>
          </w:p>
        </w:tc>
        <w:tc>
          <w:tcPr>
            <w:tcW w:w="2468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  <w:tc>
          <w:tcPr>
            <w:tcW w:w="2493" w:type="dxa"/>
            <w:vMerge/>
          </w:tcPr>
          <w:p w:rsidR="008A529D" w:rsidRPr="00A22A90" w:rsidRDefault="008A529D" w:rsidP="00A22A90">
            <w:pPr>
              <w:pStyle w:val="TableParagraph"/>
              <w:spacing w:before="30" w:after="30"/>
              <w:jc w:val="center"/>
              <w:rPr>
                <w:spacing w:val="-10"/>
                <w:sz w:val="24"/>
              </w:rPr>
            </w:pPr>
          </w:p>
        </w:tc>
      </w:tr>
      <w:tr w:rsidR="008A529D" w:rsidTr="00805F2D">
        <w:trPr>
          <w:trHeight w:val="556"/>
        </w:trPr>
        <w:tc>
          <w:tcPr>
            <w:tcW w:w="10348" w:type="dxa"/>
            <w:gridSpan w:val="5"/>
          </w:tcPr>
          <w:p w:rsidR="008A529D" w:rsidRPr="008A529D" w:rsidRDefault="008A529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8A529D">
              <w:rPr>
                <w:b/>
                <w:sz w:val="24"/>
              </w:rPr>
              <w:t>ИТОГО:</w:t>
            </w:r>
            <w:r w:rsidRPr="008A529D">
              <w:rPr>
                <w:b/>
                <w:spacing w:val="-1"/>
                <w:sz w:val="24"/>
              </w:rPr>
              <w:t xml:space="preserve"> </w:t>
            </w:r>
            <w:r w:rsidRPr="008A529D">
              <w:rPr>
                <w:b/>
                <w:sz w:val="24"/>
              </w:rPr>
              <w:t xml:space="preserve">68 </w:t>
            </w:r>
            <w:r w:rsidRPr="008A529D">
              <w:rPr>
                <w:b/>
                <w:spacing w:val="-4"/>
                <w:sz w:val="24"/>
              </w:rPr>
              <w:t>ЧАСОВ</w:t>
            </w:r>
          </w:p>
        </w:tc>
      </w:tr>
    </w:tbl>
    <w:p w:rsidR="00773CD1" w:rsidRDefault="00773CD1">
      <w:pPr>
        <w:spacing w:line="275" w:lineRule="exact"/>
        <w:rPr>
          <w:sz w:val="24"/>
        </w:rPr>
        <w:sectPr w:rsidR="00773CD1" w:rsidSect="00A22A90">
          <w:pgSz w:w="11910" w:h="16840"/>
          <w:pgMar w:top="760" w:right="570" w:bottom="280" w:left="993" w:header="720" w:footer="720" w:gutter="0"/>
          <w:cols w:space="720"/>
        </w:sectPr>
      </w:pPr>
    </w:p>
    <w:p w:rsidR="0075249F" w:rsidRDefault="0075249F">
      <w:pPr>
        <w:spacing w:before="72"/>
        <w:ind w:left="1357" w:right="1091"/>
        <w:jc w:val="center"/>
        <w:rPr>
          <w:b/>
          <w:bCs/>
          <w:i/>
          <w:iCs/>
          <w:sz w:val="28"/>
          <w:szCs w:val="28"/>
        </w:rPr>
      </w:pPr>
    </w:p>
    <w:p w:rsidR="0075249F" w:rsidRDefault="0075249F">
      <w:pPr>
        <w:spacing w:before="72"/>
        <w:ind w:left="1357" w:right="1091"/>
        <w:jc w:val="center"/>
        <w:rPr>
          <w:b/>
          <w:bCs/>
          <w:i/>
          <w:iCs/>
          <w:sz w:val="28"/>
          <w:szCs w:val="28"/>
        </w:rPr>
      </w:pPr>
    </w:p>
    <w:p w:rsidR="0075249F" w:rsidRDefault="0075249F">
      <w:pPr>
        <w:spacing w:before="72"/>
        <w:ind w:left="1357" w:right="1091"/>
        <w:jc w:val="center"/>
        <w:rPr>
          <w:b/>
          <w:bCs/>
          <w:i/>
          <w:iCs/>
          <w:sz w:val="28"/>
          <w:szCs w:val="28"/>
        </w:rPr>
      </w:pPr>
    </w:p>
    <w:p w:rsidR="00773CD1" w:rsidRDefault="00032709">
      <w:pPr>
        <w:spacing w:before="72"/>
        <w:ind w:left="1357" w:right="1091"/>
        <w:jc w:val="center"/>
        <w:rPr>
          <w:b/>
          <w:sz w:val="24"/>
        </w:rPr>
      </w:pPr>
      <w:r w:rsidRPr="00A1216D">
        <w:rPr>
          <w:b/>
          <w:bCs/>
          <w:i/>
          <w:iCs/>
          <w:sz w:val="28"/>
          <w:szCs w:val="28"/>
        </w:rPr>
        <w:lastRenderedPageBreak/>
        <w:t>Календарно-тематическое планирование</w:t>
      </w:r>
    </w:p>
    <w:p w:rsidR="00032709" w:rsidRDefault="00032709">
      <w:pPr>
        <w:spacing w:before="72"/>
        <w:ind w:left="1357" w:right="1091"/>
        <w:jc w:val="center"/>
        <w:rPr>
          <w:b/>
          <w:sz w:val="24"/>
        </w:rPr>
      </w:pPr>
    </w:p>
    <w:p w:rsidR="00773CD1" w:rsidRPr="00032709" w:rsidRDefault="00DD16E5">
      <w:pPr>
        <w:pStyle w:val="a4"/>
        <w:numPr>
          <w:ilvl w:val="0"/>
          <w:numId w:val="1"/>
        </w:numPr>
        <w:tabs>
          <w:tab w:val="left" w:pos="562"/>
        </w:tabs>
        <w:ind w:left="562" w:hanging="300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032709" w:rsidRDefault="00032709" w:rsidP="00032709">
      <w:pPr>
        <w:tabs>
          <w:tab w:val="left" w:pos="562"/>
        </w:tabs>
        <w:jc w:val="center"/>
        <w:rPr>
          <w:b/>
          <w:sz w:val="24"/>
        </w:rPr>
      </w:pPr>
    </w:p>
    <w:tbl>
      <w:tblPr>
        <w:tblStyle w:val="aa"/>
        <w:tblW w:w="10489" w:type="dxa"/>
        <w:tblInd w:w="392" w:type="dxa"/>
        <w:tblLook w:val="04A0" w:firstRow="1" w:lastRow="0" w:firstColumn="1" w:lastColumn="0" w:noHBand="0" w:noVBand="1"/>
      </w:tblPr>
      <w:tblGrid>
        <w:gridCol w:w="1094"/>
        <w:gridCol w:w="9395"/>
      </w:tblGrid>
      <w:tr w:rsidR="00032709" w:rsidRPr="00A1216D" w:rsidTr="00AB54E4">
        <w:tc>
          <w:tcPr>
            <w:tcW w:w="850" w:type="dxa"/>
          </w:tcPr>
          <w:p w:rsidR="00032709" w:rsidRPr="00A1216D" w:rsidRDefault="00032709" w:rsidP="009B3E78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9639" w:type="dxa"/>
          </w:tcPr>
          <w:p w:rsidR="00032709" w:rsidRPr="00A1216D" w:rsidRDefault="00032709" w:rsidP="009B3E78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032709" w:rsidRPr="00A1216D" w:rsidTr="00AB54E4">
        <w:tc>
          <w:tcPr>
            <w:tcW w:w="10489" w:type="dxa"/>
            <w:gridSpan w:val="2"/>
          </w:tcPr>
          <w:p w:rsidR="00032709" w:rsidRPr="00032709" w:rsidRDefault="00032709" w:rsidP="00032709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 w:rsidRPr="00032709">
              <w:rPr>
                <w:b/>
                <w:sz w:val="24"/>
              </w:rPr>
              <w:t>Физическая</w:t>
            </w:r>
            <w:r w:rsidRPr="00032709">
              <w:rPr>
                <w:b/>
                <w:spacing w:val="-1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задача.</w:t>
            </w:r>
            <w:r w:rsidRPr="00032709">
              <w:rPr>
                <w:b/>
                <w:spacing w:val="-1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Классификация</w:t>
            </w:r>
            <w:r w:rsidRPr="00032709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 (2 ч)</w:t>
            </w:r>
          </w:p>
        </w:tc>
      </w:tr>
      <w:tr w:rsidR="00032709" w:rsidRPr="00A1216D" w:rsidTr="00AB54E4">
        <w:tc>
          <w:tcPr>
            <w:tcW w:w="850" w:type="dxa"/>
          </w:tcPr>
          <w:p w:rsidR="00032709" w:rsidRPr="00A1216D" w:rsidRDefault="00032709" w:rsidP="00032709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032709" w:rsidRDefault="00032709" w:rsidP="00032709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Что такое физическая задача. Состав физической задачи. Физическая теория и решение задач. Значение задач в обучении и жизни. Классификация физических задач по требованию,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решения. Примеры задач всех видов.</w:t>
            </w:r>
          </w:p>
        </w:tc>
      </w:tr>
      <w:tr w:rsidR="00032709" w:rsidRPr="00A1216D" w:rsidTr="00AB54E4">
        <w:tc>
          <w:tcPr>
            <w:tcW w:w="850" w:type="dxa"/>
          </w:tcPr>
          <w:p w:rsidR="00032709" w:rsidRPr="00A1216D" w:rsidRDefault="00032709" w:rsidP="00032709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032709" w:rsidRDefault="00032709" w:rsidP="00032709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Составление физических задач. Основные 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техника составления задач. Примеры задач всех видов.</w:t>
            </w:r>
          </w:p>
        </w:tc>
      </w:tr>
      <w:tr w:rsidR="00032709" w:rsidRPr="00A1216D" w:rsidTr="00AB54E4">
        <w:tc>
          <w:tcPr>
            <w:tcW w:w="10489" w:type="dxa"/>
            <w:gridSpan w:val="2"/>
          </w:tcPr>
          <w:p w:rsidR="00032709" w:rsidRPr="00032709" w:rsidRDefault="00032709" w:rsidP="00032709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032709">
              <w:rPr>
                <w:b/>
                <w:sz w:val="24"/>
              </w:rPr>
              <w:t>Правила</w:t>
            </w:r>
            <w:r w:rsidRPr="00032709">
              <w:rPr>
                <w:b/>
                <w:spacing w:val="-4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и</w:t>
            </w:r>
            <w:r w:rsidRPr="00032709">
              <w:rPr>
                <w:b/>
                <w:spacing w:val="1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приемы</w:t>
            </w:r>
            <w:r w:rsidRPr="00032709">
              <w:rPr>
                <w:b/>
                <w:spacing w:val="-4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решения</w:t>
            </w:r>
            <w:r w:rsidRPr="00032709">
              <w:rPr>
                <w:b/>
                <w:spacing w:val="1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физических</w:t>
            </w:r>
            <w:r w:rsidRPr="00032709">
              <w:rPr>
                <w:b/>
                <w:spacing w:val="-1"/>
                <w:sz w:val="24"/>
              </w:rPr>
              <w:t xml:space="preserve"> </w:t>
            </w:r>
            <w:r w:rsidRPr="00032709">
              <w:rPr>
                <w:b/>
                <w:spacing w:val="-2"/>
                <w:sz w:val="24"/>
              </w:rPr>
              <w:t>задач (2 ч)</w:t>
            </w:r>
          </w:p>
        </w:tc>
      </w:tr>
      <w:tr w:rsidR="00032709" w:rsidRPr="00A1216D" w:rsidTr="00AB54E4">
        <w:tc>
          <w:tcPr>
            <w:tcW w:w="850" w:type="dxa"/>
          </w:tcPr>
          <w:p w:rsidR="00032709" w:rsidRPr="00A1216D" w:rsidRDefault="00AB54E4" w:rsidP="00032709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032709" w:rsidRDefault="00032709" w:rsidP="00032709">
            <w:pPr>
              <w:pStyle w:val="TableParagraph"/>
              <w:spacing w:line="276" w:lineRule="exact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Общие требования при решении физических задач. Этапы решения физической задачи. Работа с текстом задачи. Анализ физического явления; формулировка идеи решения (план решения). Выполнение плана 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задачи. Числовой расчет. Использование вычислительной техники для расчетов. Анализ решения и его значение. Оформление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032709" w:rsidRPr="00A1216D" w:rsidTr="00AB54E4">
        <w:tc>
          <w:tcPr>
            <w:tcW w:w="850" w:type="dxa"/>
          </w:tcPr>
          <w:p w:rsidR="00032709" w:rsidRPr="00A1216D" w:rsidRDefault="00AB54E4" w:rsidP="00032709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032709" w:rsidRDefault="00032709" w:rsidP="00032709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Типичные недостатки при решении и оформлении решения физической задачи. Изучение примеров решения задач. Различные приемы и способы решения: алгоритмы,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аналогии,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геометрические</w:t>
            </w:r>
          </w:p>
          <w:p w:rsidR="00032709" w:rsidRDefault="00032709" w:rsidP="00032709">
            <w:pPr>
              <w:pStyle w:val="TableParagraph"/>
              <w:spacing w:line="276" w:lineRule="exact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приемы. Метод размерностей, графические решения и т. д.</w:t>
            </w:r>
          </w:p>
        </w:tc>
      </w:tr>
      <w:tr w:rsidR="00032709" w:rsidRPr="00A1216D" w:rsidTr="00AB54E4">
        <w:tc>
          <w:tcPr>
            <w:tcW w:w="10489" w:type="dxa"/>
            <w:gridSpan w:val="2"/>
          </w:tcPr>
          <w:p w:rsidR="00032709" w:rsidRPr="00032709" w:rsidRDefault="00032709" w:rsidP="00032709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 w:rsidRPr="00032709">
              <w:rPr>
                <w:b/>
                <w:sz w:val="24"/>
              </w:rPr>
              <w:t>Кинематика,</w:t>
            </w:r>
            <w:r w:rsidRPr="00032709">
              <w:rPr>
                <w:b/>
                <w:spacing w:val="-3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динамика,</w:t>
            </w:r>
            <w:r>
              <w:rPr>
                <w:b/>
                <w:spacing w:val="-2"/>
                <w:sz w:val="24"/>
              </w:rPr>
              <w:t xml:space="preserve"> статика (11 ч)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0" w:lineRule="atLeast"/>
              <w:ind w:left="111" w:right="103"/>
              <w:rPr>
                <w:sz w:val="24"/>
              </w:rPr>
            </w:pPr>
            <w:r>
              <w:rPr>
                <w:sz w:val="24"/>
              </w:rPr>
              <w:t>Прямолинейное равномерное движение. Графическое представление движения и 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движение различными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(координатный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графический).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before="275"/>
              <w:ind w:left="111" w:right="103"/>
              <w:rPr>
                <w:sz w:val="24"/>
              </w:rPr>
            </w:pPr>
            <w:r>
              <w:rPr>
                <w:sz w:val="24"/>
              </w:rPr>
              <w:t>Решение задач на определение средней скорости.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определения средней скорости.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Ускорение.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Равнопеременное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движение: движение при разгоне и торможении.</w:t>
            </w:r>
          </w:p>
          <w:p w:rsidR="00AB54E4" w:rsidRDefault="00AB54E4" w:rsidP="00AB54E4">
            <w:pPr>
              <w:pStyle w:val="TableParagraph"/>
              <w:spacing w:line="270" w:lineRule="atLeast"/>
              <w:ind w:left="111" w:right="103"/>
              <w:rPr>
                <w:sz w:val="24"/>
              </w:rPr>
            </w:pPr>
            <w:r>
              <w:rPr>
                <w:sz w:val="24"/>
              </w:rPr>
              <w:t>Перемещение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равноускоренном </w:t>
            </w:r>
            <w:r>
              <w:rPr>
                <w:spacing w:val="-2"/>
                <w:sz w:val="24"/>
              </w:rPr>
              <w:t>движении.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Координатный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механике.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22"/>
              <w:rPr>
                <w:sz w:val="24"/>
              </w:rPr>
            </w:pPr>
            <w:r>
              <w:rPr>
                <w:sz w:val="24"/>
              </w:rPr>
              <w:t>Решение задач на основные законы динамики: Ньютона, законы для сил тяготения,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сопротивления.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материальной точки, системы точек, твердого тела под действием нескольких сил.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 равновесия физических систем.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 на принцип относительности: кинематические и динамические характеристики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 инерциальных системах отсчета.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0" w:lineRule="atLeast"/>
              <w:ind w:left="111" w:right="98"/>
              <w:rPr>
                <w:sz w:val="24"/>
              </w:rPr>
            </w:pPr>
            <w:r>
              <w:rPr>
                <w:sz w:val="24"/>
              </w:rPr>
              <w:t>Подбор,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интересам различных сюжетных задач: занимательных, экспериментальных с бытовым содержанием,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содержанием, военно-техническим содержанием.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Подбор, составление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интересам различных сюжетных задач: занимательных, экспериментальных с бытовым содержанием,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краеведческим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содержанием, военно-техническим содержанием.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механике: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 задач средствами кинематики, динамики, с помощью законов, сохранения.</w:t>
            </w:r>
          </w:p>
        </w:tc>
      </w:tr>
      <w:tr w:rsidR="00AB54E4" w:rsidRPr="00A1216D" w:rsidTr="00AB54E4">
        <w:tc>
          <w:tcPr>
            <w:tcW w:w="10489" w:type="dxa"/>
            <w:gridSpan w:val="2"/>
          </w:tcPr>
          <w:p w:rsidR="00AB54E4" w:rsidRPr="00032709" w:rsidRDefault="00AB54E4" w:rsidP="00AB54E4">
            <w:pPr>
              <w:jc w:val="center"/>
              <w:rPr>
                <w:b/>
                <w:sz w:val="24"/>
                <w:szCs w:val="24"/>
              </w:rPr>
            </w:pPr>
            <w:r w:rsidRPr="00032709">
              <w:rPr>
                <w:b/>
                <w:sz w:val="24"/>
              </w:rPr>
              <w:t xml:space="preserve">Законы </w:t>
            </w:r>
            <w:r w:rsidRPr="00032709">
              <w:rPr>
                <w:b/>
                <w:spacing w:val="-2"/>
                <w:sz w:val="24"/>
              </w:rPr>
              <w:t>сохранения (7 ч)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импульса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реактивное движение.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превращения механической энергии.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Решение задач несколькими способами. 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явления. Взаимопроверка решаемых задач.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механике международных олимпиад.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AB54E4" w:rsidRPr="00A1216D" w:rsidTr="00AB54E4">
        <w:tc>
          <w:tcPr>
            <w:tcW w:w="10489" w:type="dxa"/>
            <w:gridSpan w:val="2"/>
          </w:tcPr>
          <w:p w:rsidR="00AB54E4" w:rsidRPr="00032709" w:rsidRDefault="00AB54E4" w:rsidP="00AB54E4">
            <w:pPr>
              <w:jc w:val="center"/>
              <w:rPr>
                <w:b/>
                <w:sz w:val="24"/>
                <w:szCs w:val="24"/>
              </w:rPr>
            </w:pPr>
            <w:r w:rsidRPr="00032709">
              <w:rPr>
                <w:b/>
                <w:sz w:val="24"/>
              </w:rPr>
              <w:lastRenderedPageBreak/>
              <w:t>Строение</w:t>
            </w:r>
            <w:r w:rsidRPr="00032709">
              <w:rPr>
                <w:b/>
                <w:spacing w:val="1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и свойства</w:t>
            </w:r>
            <w:r w:rsidRPr="00032709">
              <w:rPr>
                <w:b/>
                <w:spacing w:val="-2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газов, жидкостей</w:t>
            </w:r>
            <w:r w:rsidRPr="00032709">
              <w:rPr>
                <w:b/>
                <w:spacing w:val="-3"/>
                <w:sz w:val="24"/>
              </w:rPr>
              <w:t xml:space="preserve"> </w:t>
            </w:r>
            <w:r w:rsidRPr="00032709">
              <w:rPr>
                <w:b/>
                <w:sz w:val="24"/>
              </w:rPr>
              <w:t>и</w:t>
            </w:r>
            <w:r w:rsidRPr="00032709">
              <w:rPr>
                <w:b/>
                <w:spacing w:val="3"/>
                <w:sz w:val="24"/>
              </w:rPr>
              <w:t xml:space="preserve"> </w:t>
            </w:r>
            <w:r w:rsidRPr="00032709">
              <w:rPr>
                <w:b/>
                <w:spacing w:val="-2"/>
                <w:sz w:val="24"/>
              </w:rPr>
              <w:t>твёрдых (6 ч)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Качественные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положения и основное уравнение молекулярно- кинетической теории (МКТ).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 на описание поведения идеального газа: основное уравнение МКТ, определение скорости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молекул,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состояния газа в изопроцессах.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0" w:lineRule="atLeas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паров: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 уравнения Менделеева — Клапейрона, характеристика критического состояния.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 на описание явлений поверхностного слоя; работа сил поверхностного натяжения, капиллярные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избыточное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мыльных пузырях. Задачи на определение характеристик влажности воздуха.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Задачи на определение характеристик твердого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абсолютное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относительное удлинение, тепловое расширение, запас прочности, сила упругости.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Количественные задачи. Устный диалог при решении качественных задач. Графические и экспериментальные задачи, задачи бытового </w:t>
            </w:r>
            <w:r>
              <w:rPr>
                <w:spacing w:val="-2"/>
                <w:sz w:val="24"/>
              </w:rPr>
              <w:t>содержания.</w:t>
            </w:r>
          </w:p>
        </w:tc>
      </w:tr>
      <w:tr w:rsidR="00AB54E4" w:rsidRPr="00A1216D" w:rsidTr="00AB54E4">
        <w:tc>
          <w:tcPr>
            <w:tcW w:w="10489" w:type="dxa"/>
            <w:gridSpan w:val="2"/>
          </w:tcPr>
          <w:p w:rsidR="00AB54E4" w:rsidRPr="00032709" w:rsidRDefault="00AB54E4" w:rsidP="00AB54E4">
            <w:pPr>
              <w:jc w:val="center"/>
              <w:rPr>
                <w:b/>
                <w:sz w:val="24"/>
                <w:szCs w:val="24"/>
              </w:rPr>
            </w:pPr>
            <w:r w:rsidRPr="00032709"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термодинамики (4 ч)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6" w:lineRule="exact"/>
              <w:ind w:left="111" w:right="103"/>
              <w:rPr>
                <w:sz w:val="24"/>
              </w:rPr>
            </w:pPr>
            <w:r>
              <w:rPr>
                <w:sz w:val="24"/>
              </w:rPr>
              <w:t>Комбинированные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закон </w:t>
            </w:r>
            <w:r>
              <w:rPr>
                <w:spacing w:val="-2"/>
                <w:sz w:val="24"/>
              </w:rPr>
              <w:t>термодинамики.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Задачи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двигатели.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AB54E4" w:rsidRPr="00A1216D" w:rsidTr="00AB54E4">
        <w:tc>
          <w:tcPr>
            <w:tcW w:w="10489" w:type="dxa"/>
            <w:gridSpan w:val="2"/>
          </w:tcPr>
          <w:p w:rsidR="00AB54E4" w:rsidRPr="00032709" w:rsidRDefault="00AB54E4" w:rsidP="00AB54E4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 w:rsidRPr="00032709">
              <w:rPr>
                <w:b/>
                <w:sz w:val="24"/>
              </w:rPr>
              <w:t>Представление</w:t>
            </w:r>
            <w:r w:rsidRPr="00032709">
              <w:rPr>
                <w:b/>
                <w:spacing w:val="-4"/>
                <w:sz w:val="24"/>
              </w:rPr>
              <w:t xml:space="preserve"> </w:t>
            </w:r>
            <w:r w:rsidRPr="00032709">
              <w:rPr>
                <w:b/>
                <w:spacing w:val="-2"/>
                <w:sz w:val="24"/>
              </w:rPr>
              <w:t>проекта (2 ч)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before="138"/>
              <w:ind w:left="11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часть: подготовка</w:t>
            </w:r>
            <w:r>
              <w:rPr>
                <w:spacing w:val="-2"/>
                <w:sz w:val="24"/>
              </w:rPr>
              <w:t xml:space="preserve"> выступления</w:t>
            </w:r>
          </w:p>
        </w:tc>
      </w:tr>
      <w:tr w:rsidR="00AB54E4" w:rsidRPr="00A1216D" w:rsidTr="00AB54E4">
        <w:tc>
          <w:tcPr>
            <w:tcW w:w="850" w:type="dxa"/>
          </w:tcPr>
          <w:p w:rsidR="00AB54E4" w:rsidRPr="00A1216D" w:rsidRDefault="00AB54E4" w:rsidP="00AB54E4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639" w:type="dxa"/>
          </w:tcPr>
          <w:p w:rsidR="00AB54E4" w:rsidRDefault="00AB54E4" w:rsidP="00AB54E4">
            <w:pPr>
              <w:pStyle w:val="TableParagraph"/>
              <w:spacing w:before="149"/>
              <w:ind w:left="111"/>
            </w:pPr>
            <w:r>
              <w:t>Практическая</w:t>
            </w:r>
            <w:r>
              <w:rPr>
                <w:spacing w:val="-7"/>
              </w:rPr>
              <w:t xml:space="preserve"> </w:t>
            </w:r>
            <w:r>
              <w:t>часть:</w:t>
            </w:r>
            <w:r>
              <w:rPr>
                <w:spacing w:val="-4"/>
              </w:rPr>
              <w:t xml:space="preserve"> </w:t>
            </w:r>
            <w:r>
              <w:t>презентация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выступления</w:t>
            </w:r>
          </w:p>
        </w:tc>
      </w:tr>
    </w:tbl>
    <w:p w:rsidR="00032709" w:rsidRDefault="00032709" w:rsidP="00032709">
      <w:pPr>
        <w:tabs>
          <w:tab w:val="left" w:pos="562"/>
        </w:tabs>
        <w:jc w:val="center"/>
        <w:rPr>
          <w:b/>
          <w:sz w:val="24"/>
        </w:rPr>
      </w:pPr>
    </w:p>
    <w:p w:rsidR="00032709" w:rsidRDefault="00E9376A" w:rsidP="00032709">
      <w:pPr>
        <w:tabs>
          <w:tab w:val="left" w:pos="562"/>
        </w:tabs>
        <w:jc w:val="center"/>
        <w:rPr>
          <w:b/>
          <w:sz w:val="24"/>
        </w:rPr>
      </w:pPr>
      <w:r>
        <w:rPr>
          <w:b/>
          <w:sz w:val="24"/>
        </w:rPr>
        <w:t>11 класс</w:t>
      </w:r>
    </w:p>
    <w:p w:rsidR="00E9376A" w:rsidRDefault="00E9376A" w:rsidP="00032709">
      <w:pPr>
        <w:tabs>
          <w:tab w:val="left" w:pos="562"/>
        </w:tabs>
        <w:jc w:val="center"/>
        <w:rPr>
          <w:b/>
          <w:sz w:val="24"/>
        </w:rPr>
      </w:pPr>
    </w:p>
    <w:tbl>
      <w:tblPr>
        <w:tblStyle w:val="aa"/>
        <w:tblW w:w="10489" w:type="dxa"/>
        <w:tblInd w:w="392" w:type="dxa"/>
        <w:tblLook w:val="04A0" w:firstRow="1" w:lastRow="0" w:firstColumn="1" w:lastColumn="0" w:noHBand="0" w:noVBand="1"/>
      </w:tblPr>
      <w:tblGrid>
        <w:gridCol w:w="1094"/>
        <w:gridCol w:w="9395"/>
      </w:tblGrid>
      <w:tr w:rsidR="00E9376A" w:rsidRPr="00A1216D" w:rsidTr="00E9376A">
        <w:tc>
          <w:tcPr>
            <w:tcW w:w="1094" w:type="dxa"/>
          </w:tcPr>
          <w:p w:rsidR="00E9376A" w:rsidRPr="00A1216D" w:rsidRDefault="00E9376A" w:rsidP="009B3E78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9395" w:type="dxa"/>
          </w:tcPr>
          <w:p w:rsidR="00E9376A" w:rsidRPr="00A1216D" w:rsidRDefault="00E9376A" w:rsidP="009B3E78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A1216D">
              <w:rPr>
                <w:b/>
                <w:sz w:val="24"/>
                <w:szCs w:val="24"/>
              </w:rPr>
              <w:t>Тема занятия</w:t>
            </w:r>
          </w:p>
        </w:tc>
      </w:tr>
      <w:tr w:rsidR="00E9376A" w:rsidRPr="00A1216D" w:rsidTr="009B3E78">
        <w:tc>
          <w:tcPr>
            <w:tcW w:w="10489" w:type="dxa"/>
            <w:gridSpan w:val="2"/>
          </w:tcPr>
          <w:p w:rsidR="00E9376A" w:rsidRPr="00E9376A" w:rsidRDefault="00E9376A" w:rsidP="009B3E78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 w:rsidRPr="00E9376A">
              <w:rPr>
                <w:b/>
                <w:sz w:val="24"/>
              </w:rPr>
              <w:t>Электрическое поле. Постоянный электрический ток. Постоянный электрический ток в различных средах (11 ч)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E9376A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 w:rsidRPr="00A1216D">
              <w:rPr>
                <w:sz w:val="24"/>
                <w:szCs w:val="24"/>
              </w:rPr>
              <w:t>1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2085"/>
                <w:tab w:val="left" w:pos="3234"/>
                <w:tab w:val="left" w:pos="4041"/>
              </w:tabs>
              <w:spacing w:line="276" w:lineRule="exact"/>
              <w:ind w:left="180" w:right="96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раздела: </w:t>
            </w:r>
            <w:r>
              <w:rPr>
                <w:sz w:val="24"/>
              </w:rPr>
              <w:t>общее и разное, примеры и приемы решения.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2461"/>
                <w:tab w:val="left" w:pos="3625"/>
              </w:tabs>
              <w:spacing w:line="276" w:lineRule="exact"/>
              <w:ind w:left="18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разных видов на описание </w:t>
            </w:r>
            <w:r>
              <w:rPr>
                <w:spacing w:val="-2"/>
                <w:sz w:val="24"/>
              </w:rPr>
              <w:t>электрического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различными </w:t>
            </w:r>
            <w:r>
              <w:rPr>
                <w:sz w:val="24"/>
              </w:rPr>
              <w:t xml:space="preserve">средствами: законами сохранения заряда и законом Кулона, силовыми линиями, </w:t>
            </w:r>
            <w:r>
              <w:rPr>
                <w:spacing w:val="-2"/>
                <w:sz w:val="24"/>
              </w:rPr>
              <w:t>напряженностью.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2408"/>
                <w:tab w:val="left" w:pos="3522"/>
              </w:tabs>
              <w:ind w:left="180"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разных видов на описание </w:t>
            </w:r>
            <w:r>
              <w:rPr>
                <w:spacing w:val="-2"/>
                <w:sz w:val="24"/>
              </w:rPr>
              <w:t>электрического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различными </w:t>
            </w:r>
            <w:r>
              <w:rPr>
                <w:sz w:val="24"/>
              </w:rPr>
              <w:t xml:space="preserve">средствами: разностью потенциалов, </w:t>
            </w:r>
            <w:r>
              <w:rPr>
                <w:spacing w:val="-2"/>
                <w:sz w:val="24"/>
              </w:rPr>
              <w:t>энергией.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1420"/>
                <w:tab w:val="left" w:pos="2306"/>
                <w:tab w:val="left" w:pos="2885"/>
                <w:tab w:val="left" w:pos="4181"/>
              </w:tabs>
              <w:spacing w:line="270" w:lineRule="atLeast"/>
              <w:ind w:left="180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конденсаторов.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параллельного </w:t>
            </w:r>
            <w:r>
              <w:rPr>
                <w:spacing w:val="-2"/>
                <w:sz w:val="24"/>
              </w:rPr>
              <w:t>соединений.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1201"/>
                <w:tab w:val="left" w:pos="2306"/>
                <w:tab w:val="left" w:pos="3306"/>
                <w:tab w:val="left" w:pos="3602"/>
                <w:tab w:val="left" w:pos="3932"/>
              </w:tabs>
              <w:spacing w:line="276" w:lineRule="exact"/>
              <w:ind w:left="108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 электрических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цепей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постоянного </w:t>
            </w:r>
            <w:r>
              <w:rPr>
                <w:sz w:val="24"/>
              </w:rPr>
              <w:t>электрического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Ома для замкнутой цепи.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2306"/>
                <w:tab w:val="left" w:pos="3602"/>
              </w:tabs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разных видов на описание </w:t>
            </w:r>
            <w:r>
              <w:rPr>
                <w:spacing w:val="-2"/>
                <w:sz w:val="24"/>
              </w:rPr>
              <w:t>электрических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цепей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постоянного </w:t>
            </w:r>
            <w:r>
              <w:rPr>
                <w:sz w:val="24"/>
              </w:rPr>
              <w:t xml:space="preserve">электрического тока с помощью закона Джоуля — Ленца, расчет КПД </w:t>
            </w:r>
            <w:r>
              <w:rPr>
                <w:spacing w:val="-2"/>
                <w:sz w:val="24"/>
              </w:rPr>
              <w:t>электроустановок.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4" w:lineRule="exact"/>
              <w:ind w:left="180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1283"/>
                <w:tab w:val="left" w:pos="2034"/>
                <w:tab w:val="left" w:pos="2475"/>
                <w:tab w:val="left" w:pos="3348"/>
                <w:tab w:val="left" w:pos="4333"/>
              </w:tabs>
              <w:spacing w:line="276" w:lineRule="exact"/>
              <w:ind w:left="180" w:right="97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цепи, </w:t>
            </w:r>
            <w:r>
              <w:rPr>
                <w:sz w:val="24"/>
              </w:rPr>
              <w:t>имеющей ЭДС.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0" w:lineRule="atLeast"/>
              <w:ind w:left="180" w:right="94"/>
              <w:jc w:val="both"/>
              <w:rPr>
                <w:sz w:val="24"/>
              </w:rPr>
            </w:pPr>
            <w:r>
              <w:rPr>
                <w:sz w:val="24"/>
              </w:rPr>
              <w:t>Постановка и решение фронтальных экспериментальных задач на определение показаний приборов.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80" w:right="95"/>
              <w:jc w:val="both"/>
              <w:rPr>
                <w:sz w:val="24"/>
              </w:rPr>
            </w:pPr>
            <w:r>
              <w:rPr>
                <w:sz w:val="24"/>
              </w:rPr>
              <w:t>Задачи на описание постоянного электрического тока в электролитах,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вакууме, газах, полупроводниках.</w:t>
            </w:r>
          </w:p>
        </w:tc>
      </w:tr>
      <w:tr w:rsidR="00E9376A" w:rsidRPr="00A1216D" w:rsidTr="009B3E78">
        <w:tc>
          <w:tcPr>
            <w:tcW w:w="10489" w:type="dxa"/>
            <w:gridSpan w:val="2"/>
          </w:tcPr>
          <w:p w:rsidR="00E9376A" w:rsidRPr="00E9376A" w:rsidRDefault="00E9376A" w:rsidP="00E9376A">
            <w:pPr>
              <w:tabs>
                <w:tab w:val="left" w:pos="5244"/>
              </w:tabs>
              <w:jc w:val="center"/>
              <w:rPr>
                <w:b/>
                <w:sz w:val="24"/>
                <w:szCs w:val="24"/>
              </w:rPr>
            </w:pPr>
            <w:r w:rsidRPr="00E9376A">
              <w:rPr>
                <w:b/>
                <w:sz w:val="24"/>
              </w:rPr>
              <w:t>Магнитное</w:t>
            </w:r>
            <w:r w:rsidRPr="00E9376A">
              <w:rPr>
                <w:b/>
                <w:spacing w:val="3"/>
                <w:sz w:val="24"/>
              </w:rPr>
              <w:t xml:space="preserve"> </w:t>
            </w:r>
            <w:r w:rsidRPr="00E9376A">
              <w:rPr>
                <w:b/>
                <w:spacing w:val="-2"/>
                <w:sz w:val="24"/>
              </w:rPr>
              <w:t>поле (3 ч)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214" w:right="192"/>
              <w:jc w:val="both"/>
              <w:rPr>
                <w:sz w:val="24"/>
              </w:rPr>
            </w:pPr>
            <w:r>
              <w:rPr>
                <w:sz w:val="24"/>
              </w:rPr>
              <w:t>Задачи разных видов на описание магнитного поля тока и его действия на проводник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током. Сила Ампера.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Задачи 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описание магнитного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поля тока и его действия на движущийся заряд: сила Лоренца.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определение силы Ампера и силы Лоренца.</w:t>
            </w:r>
          </w:p>
        </w:tc>
      </w:tr>
      <w:tr w:rsidR="00E9376A" w:rsidRPr="00A1216D" w:rsidTr="009B3E78">
        <w:tc>
          <w:tcPr>
            <w:tcW w:w="10489" w:type="dxa"/>
            <w:gridSpan w:val="2"/>
          </w:tcPr>
          <w:p w:rsidR="00E9376A" w:rsidRPr="00E9376A" w:rsidRDefault="00E9376A" w:rsidP="00E9376A">
            <w:pPr>
              <w:pStyle w:val="TableParagraph"/>
              <w:spacing w:line="275" w:lineRule="exact"/>
              <w:ind w:left="110"/>
              <w:jc w:val="center"/>
              <w:rPr>
                <w:b/>
                <w:sz w:val="24"/>
              </w:rPr>
            </w:pPr>
            <w:r w:rsidRPr="00E9376A">
              <w:rPr>
                <w:b/>
                <w:sz w:val="24"/>
              </w:rPr>
              <w:t>Электромагнитные</w:t>
            </w:r>
            <w:r w:rsidRPr="00E9376A">
              <w:rPr>
                <w:b/>
                <w:spacing w:val="-1"/>
                <w:sz w:val="24"/>
              </w:rPr>
              <w:t xml:space="preserve"> </w:t>
            </w:r>
            <w:r w:rsidRPr="00E9376A">
              <w:rPr>
                <w:b/>
                <w:sz w:val="24"/>
              </w:rPr>
              <w:t>колебания</w:t>
            </w:r>
            <w:r w:rsidRPr="00E9376A">
              <w:rPr>
                <w:b/>
                <w:spacing w:val="1"/>
                <w:sz w:val="24"/>
              </w:rPr>
              <w:t xml:space="preserve"> </w:t>
            </w:r>
            <w:r w:rsidRPr="00E9376A">
              <w:rPr>
                <w:b/>
                <w:sz w:val="24"/>
              </w:rPr>
              <w:t xml:space="preserve">и </w:t>
            </w:r>
            <w:r w:rsidRPr="00E9376A">
              <w:rPr>
                <w:b/>
                <w:spacing w:val="-2"/>
                <w:sz w:val="24"/>
              </w:rPr>
              <w:t>волны (12 ч)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Задачи разных видов на описание явления электромагнитной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самоиндукции: закон электромагнитной индукции, правило Ленца, индуктивность.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переменный электрический ток: характеристики переменного электрического </w:t>
            </w:r>
            <w:r>
              <w:rPr>
                <w:spacing w:val="-2"/>
                <w:sz w:val="24"/>
              </w:rPr>
              <w:t>тока.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ток: электрические машины, трансформатор.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2676"/>
                <w:tab w:val="left" w:pos="3928"/>
              </w:tabs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описание различных свойств </w:t>
            </w:r>
            <w:r>
              <w:rPr>
                <w:spacing w:val="-2"/>
                <w:sz w:val="24"/>
              </w:rPr>
              <w:t>электромагнитных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волн: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скорость, </w:t>
            </w:r>
            <w:r>
              <w:rPr>
                <w:sz w:val="24"/>
              </w:rPr>
              <w:t>отражение, преломление, интерференция, дифракция, поляризация.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геометрической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оптике: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зеркала, призмы, линзы, оптические схемы.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описание различных свойств электромагнитных волн: интерференция, </w:t>
            </w:r>
            <w:r>
              <w:rPr>
                <w:spacing w:val="-2"/>
                <w:sz w:val="24"/>
              </w:rPr>
              <w:t>дисперсия.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описание различных свойств электромагнитных волн: дифракция, </w:t>
            </w:r>
            <w:r>
              <w:rPr>
                <w:spacing w:val="-2"/>
                <w:sz w:val="24"/>
              </w:rPr>
              <w:t>поляризация.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Задачи на определение оптической схемы, содержащейся в «черном ящике»: конструирование, приемы и примеры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Экспериментальные задачи с использованием </w:t>
            </w:r>
            <w:r>
              <w:rPr>
                <w:spacing w:val="-2"/>
                <w:sz w:val="24"/>
              </w:rPr>
              <w:t>приборов.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25" w:line="268" w:lineRule="auto"/>
              <w:ind w:left="214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решения.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E9376A" w:rsidRPr="00A1216D" w:rsidTr="009B3E78">
        <w:tc>
          <w:tcPr>
            <w:tcW w:w="10489" w:type="dxa"/>
            <w:gridSpan w:val="2"/>
          </w:tcPr>
          <w:p w:rsidR="00E9376A" w:rsidRPr="00E9376A" w:rsidRDefault="00E9376A" w:rsidP="00E9376A">
            <w:pPr>
              <w:jc w:val="center"/>
              <w:rPr>
                <w:b/>
                <w:sz w:val="24"/>
                <w:szCs w:val="24"/>
              </w:rPr>
            </w:pPr>
            <w:r w:rsidRPr="00E9376A">
              <w:rPr>
                <w:b/>
                <w:sz w:val="24"/>
              </w:rPr>
              <w:t xml:space="preserve">Квантовые </w:t>
            </w:r>
            <w:r w:rsidRPr="00E9376A">
              <w:rPr>
                <w:b/>
                <w:spacing w:val="-2"/>
                <w:sz w:val="24"/>
              </w:rPr>
              <w:t>свойства (6 ч)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33"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Квантовые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фотоэффект и характеристики фотона.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E9376A" w:rsidRDefault="00E9376A" w:rsidP="00E9376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фотона.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35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Состав атома и ядра. Ядерные реакции. 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атомную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ядерную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физику.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дефекта масс и энергетический выход реакций.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tabs>
                <w:tab w:val="left" w:pos="1508"/>
                <w:tab w:val="left" w:pos="2773"/>
                <w:tab w:val="left" w:pos="3703"/>
                <w:tab w:val="left" w:pos="4321"/>
              </w:tabs>
              <w:spacing w:line="276" w:lineRule="exac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Алгоритм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 </w:t>
            </w:r>
            <w:r>
              <w:rPr>
                <w:sz w:val="24"/>
              </w:rPr>
              <w:t>радиоактивного распада.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задачи.</w:t>
            </w:r>
          </w:p>
        </w:tc>
      </w:tr>
      <w:tr w:rsidR="00E9376A" w:rsidRPr="00A1216D" w:rsidTr="009B3E78">
        <w:tc>
          <w:tcPr>
            <w:tcW w:w="10489" w:type="dxa"/>
            <w:gridSpan w:val="2"/>
          </w:tcPr>
          <w:p w:rsidR="00E9376A" w:rsidRPr="00E9376A" w:rsidRDefault="00E9376A" w:rsidP="00E9376A">
            <w:pPr>
              <w:jc w:val="center"/>
              <w:rPr>
                <w:b/>
                <w:sz w:val="24"/>
                <w:szCs w:val="24"/>
              </w:rPr>
            </w:pPr>
            <w:r w:rsidRPr="00E9376A">
              <w:rPr>
                <w:b/>
                <w:sz w:val="24"/>
              </w:rPr>
              <w:t xml:space="preserve">Защита </w:t>
            </w:r>
            <w:r w:rsidRPr="00E9376A">
              <w:rPr>
                <w:b/>
                <w:spacing w:val="-2"/>
                <w:sz w:val="24"/>
              </w:rPr>
              <w:t>проекта (2 ч)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выступления.</w:t>
            </w:r>
          </w:p>
        </w:tc>
      </w:tr>
      <w:tr w:rsidR="00E9376A" w:rsidRPr="00A1216D" w:rsidTr="00E9376A">
        <w:tc>
          <w:tcPr>
            <w:tcW w:w="1094" w:type="dxa"/>
          </w:tcPr>
          <w:p w:rsidR="00E9376A" w:rsidRPr="00A1216D" w:rsidRDefault="00FD329E" w:rsidP="00E9376A">
            <w:pPr>
              <w:tabs>
                <w:tab w:val="left" w:pos="52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395" w:type="dxa"/>
          </w:tcPr>
          <w:p w:rsidR="00E9376A" w:rsidRDefault="00E9376A" w:rsidP="00E9376A">
            <w:pPr>
              <w:pStyle w:val="TableParagraph"/>
              <w:spacing w:before="149"/>
              <w:ind w:left="108"/>
            </w:pPr>
            <w:r>
              <w:t>Защита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проекта.</w:t>
            </w:r>
          </w:p>
        </w:tc>
      </w:tr>
    </w:tbl>
    <w:p w:rsidR="00E9376A" w:rsidRDefault="00E9376A" w:rsidP="00032709">
      <w:pPr>
        <w:tabs>
          <w:tab w:val="left" w:pos="562"/>
        </w:tabs>
        <w:jc w:val="center"/>
        <w:rPr>
          <w:b/>
          <w:sz w:val="24"/>
        </w:rPr>
      </w:pPr>
    </w:p>
    <w:p w:rsidR="00E9376A" w:rsidRDefault="00E9376A" w:rsidP="00032709">
      <w:pPr>
        <w:tabs>
          <w:tab w:val="left" w:pos="562"/>
        </w:tabs>
        <w:jc w:val="center"/>
        <w:rPr>
          <w:b/>
          <w:sz w:val="24"/>
        </w:rPr>
      </w:pPr>
    </w:p>
    <w:p w:rsidR="00E9376A" w:rsidRDefault="00E9376A" w:rsidP="00032709">
      <w:pPr>
        <w:tabs>
          <w:tab w:val="left" w:pos="562"/>
        </w:tabs>
        <w:jc w:val="center"/>
        <w:rPr>
          <w:b/>
          <w:sz w:val="24"/>
        </w:rPr>
      </w:pPr>
    </w:p>
    <w:p w:rsidR="00E9376A" w:rsidRDefault="00E9376A" w:rsidP="00032709">
      <w:pPr>
        <w:tabs>
          <w:tab w:val="left" w:pos="562"/>
        </w:tabs>
        <w:jc w:val="center"/>
        <w:rPr>
          <w:b/>
          <w:sz w:val="24"/>
        </w:rPr>
      </w:pPr>
    </w:p>
    <w:p w:rsidR="00032709" w:rsidRDefault="00032709" w:rsidP="00032709">
      <w:pPr>
        <w:tabs>
          <w:tab w:val="left" w:pos="562"/>
        </w:tabs>
        <w:jc w:val="center"/>
        <w:rPr>
          <w:b/>
          <w:sz w:val="24"/>
        </w:rPr>
      </w:pPr>
    </w:p>
    <w:p w:rsidR="00773CD1" w:rsidRDefault="00773CD1">
      <w:pPr>
        <w:pStyle w:val="a3"/>
        <w:rPr>
          <w:b/>
        </w:rPr>
      </w:pPr>
    </w:p>
    <w:p w:rsidR="00773CD1" w:rsidRDefault="00773CD1">
      <w:pPr>
        <w:pStyle w:val="a3"/>
        <w:rPr>
          <w:b/>
        </w:rPr>
      </w:pPr>
    </w:p>
    <w:sectPr w:rsidR="00773CD1">
      <w:type w:val="continuous"/>
      <w:pgSz w:w="11910" w:h="16840"/>
      <w:pgMar w:top="820" w:right="1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5F" w:rsidRDefault="0013465F" w:rsidP="00A22A90">
      <w:r>
        <w:separator/>
      </w:r>
    </w:p>
  </w:endnote>
  <w:endnote w:type="continuationSeparator" w:id="0">
    <w:p w:rsidR="0013465F" w:rsidRDefault="0013465F" w:rsidP="00A2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5F" w:rsidRDefault="0013465F" w:rsidP="00A22A90">
      <w:r>
        <w:separator/>
      </w:r>
    </w:p>
  </w:footnote>
  <w:footnote w:type="continuationSeparator" w:id="0">
    <w:p w:rsidR="0013465F" w:rsidRDefault="0013465F" w:rsidP="00A22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73CA"/>
    <w:multiLevelType w:val="hybridMultilevel"/>
    <w:tmpl w:val="A9C09962"/>
    <w:lvl w:ilvl="0" w:tplc="EAF2DEA6">
      <w:start w:val="10"/>
      <w:numFmt w:val="decimal"/>
      <w:lvlText w:val="%1"/>
      <w:lvlJc w:val="left"/>
      <w:pPr>
        <w:ind w:left="5621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20768">
      <w:numFmt w:val="bullet"/>
      <w:lvlText w:val="•"/>
      <w:lvlJc w:val="left"/>
      <w:pPr>
        <w:ind w:left="6186" w:hanging="301"/>
      </w:pPr>
      <w:rPr>
        <w:rFonts w:hint="default"/>
        <w:lang w:val="ru-RU" w:eastAsia="en-US" w:bidi="ar-SA"/>
      </w:rPr>
    </w:lvl>
    <w:lvl w:ilvl="2" w:tplc="A49A352A">
      <w:numFmt w:val="bullet"/>
      <w:lvlText w:val="•"/>
      <w:lvlJc w:val="left"/>
      <w:pPr>
        <w:ind w:left="6753" w:hanging="301"/>
      </w:pPr>
      <w:rPr>
        <w:rFonts w:hint="default"/>
        <w:lang w:val="ru-RU" w:eastAsia="en-US" w:bidi="ar-SA"/>
      </w:rPr>
    </w:lvl>
    <w:lvl w:ilvl="3" w:tplc="DB6A18CC">
      <w:numFmt w:val="bullet"/>
      <w:lvlText w:val="•"/>
      <w:lvlJc w:val="left"/>
      <w:pPr>
        <w:ind w:left="7319" w:hanging="301"/>
      </w:pPr>
      <w:rPr>
        <w:rFonts w:hint="default"/>
        <w:lang w:val="ru-RU" w:eastAsia="en-US" w:bidi="ar-SA"/>
      </w:rPr>
    </w:lvl>
    <w:lvl w:ilvl="4" w:tplc="A0C8BAF2">
      <w:numFmt w:val="bullet"/>
      <w:lvlText w:val="•"/>
      <w:lvlJc w:val="left"/>
      <w:pPr>
        <w:ind w:left="7886" w:hanging="301"/>
      </w:pPr>
      <w:rPr>
        <w:rFonts w:hint="default"/>
        <w:lang w:val="ru-RU" w:eastAsia="en-US" w:bidi="ar-SA"/>
      </w:rPr>
    </w:lvl>
    <w:lvl w:ilvl="5" w:tplc="45E83998">
      <w:numFmt w:val="bullet"/>
      <w:lvlText w:val="•"/>
      <w:lvlJc w:val="left"/>
      <w:pPr>
        <w:ind w:left="8453" w:hanging="301"/>
      </w:pPr>
      <w:rPr>
        <w:rFonts w:hint="default"/>
        <w:lang w:val="ru-RU" w:eastAsia="en-US" w:bidi="ar-SA"/>
      </w:rPr>
    </w:lvl>
    <w:lvl w:ilvl="6" w:tplc="FB0A4B82">
      <w:numFmt w:val="bullet"/>
      <w:lvlText w:val="•"/>
      <w:lvlJc w:val="left"/>
      <w:pPr>
        <w:ind w:left="9019" w:hanging="301"/>
      </w:pPr>
      <w:rPr>
        <w:rFonts w:hint="default"/>
        <w:lang w:val="ru-RU" w:eastAsia="en-US" w:bidi="ar-SA"/>
      </w:rPr>
    </w:lvl>
    <w:lvl w:ilvl="7" w:tplc="15A6EB8E">
      <w:numFmt w:val="bullet"/>
      <w:lvlText w:val="•"/>
      <w:lvlJc w:val="left"/>
      <w:pPr>
        <w:ind w:left="9586" w:hanging="301"/>
      </w:pPr>
      <w:rPr>
        <w:rFonts w:hint="default"/>
        <w:lang w:val="ru-RU" w:eastAsia="en-US" w:bidi="ar-SA"/>
      </w:rPr>
    </w:lvl>
    <w:lvl w:ilvl="8" w:tplc="6B62EBC0">
      <w:numFmt w:val="bullet"/>
      <w:lvlText w:val="•"/>
      <w:lvlJc w:val="left"/>
      <w:pPr>
        <w:ind w:left="10153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15A6376A"/>
    <w:multiLevelType w:val="hybridMultilevel"/>
    <w:tmpl w:val="4C66652C"/>
    <w:lvl w:ilvl="0" w:tplc="C58C144A">
      <w:start w:val="1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AE888">
      <w:numFmt w:val="bullet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2" w:tplc="6AB4E552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083E9A18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0F2C8222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C3540F20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98AEC502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6EB22ACC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378C5D38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6E0848"/>
    <w:multiLevelType w:val="hybridMultilevel"/>
    <w:tmpl w:val="EB886CC4"/>
    <w:lvl w:ilvl="0" w:tplc="1012F6C8">
      <w:start w:val="1"/>
      <w:numFmt w:val="decimal"/>
      <w:lvlText w:val="%1."/>
      <w:lvlJc w:val="left"/>
      <w:pPr>
        <w:ind w:left="1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BA217C">
      <w:numFmt w:val="bullet"/>
      <w:lvlText w:val="•"/>
      <w:lvlJc w:val="left"/>
      <w:pPr>
        <w:ind w:left="1198" w:hanging="284"/>
      </w:pPr>
      <w:rPr>
        <w:rFonts w:hint="default"/>
        <w:lang w:val="ru-RU" w:eastAsia="en-US" w:bidi="ar-SA"/>
      </w:rPr>
    </w:lvl>
    <w:lvl w:ilvl="2" w:tplc="E92015FC">
      <w:numFmt w:val="bullet"/>
      <w:lvlText w:val="•"/>
      <w:lvlJc w:val="left"/>
      <w:pPr>
        <w:ind w:left="2257" w:hanging="284"/>
      </w:pPr>
      <w:rPr>
        <w:rFonts w:hint="default"/>
        <w:lang w:val="ru-RU" w:eastAsia="en-US" w:bidi="ar-SA"/>
      </w:rPr>
    </w:lvl>
    <w:lvl w:ilvl="3" w:tplc="E2486536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4" w:tplc="60948426">
      <w:numFmt w:val="bullet"/>
      <w:lvlText w:val="•"/>
      <w:lvlJc w:val="left"/>
      <w:pPr>
        <w:ind w:left="4374" w:hanging="284"/>
      </w:pPr>
      <w:rPr>
        <w:rFonts w:hint="default"/>
        <w:lang w:val="ru-RU" w:eastAsia="en-US" w:bidi="ar-SA"/>
      </w:rPr>
    </w:lvl>
    <w:lvl w:ilvl="5" w:tplc="1D12ADAA">
      <w:numFmt w:val="bullet"/>
      <w:lvlText w:val="•"/>
      <w:lvlJc w:val="left"/>
      <w:pPr>
        <w:ind w:left="5433" w:hanging="284"/>
      </w:pPr>
      <w:rPr>
        <w:rFonts w:hint="default"/>
        <w:lang w:val="ru-RU" w:eastAsia="en-US" w:bidi="ar-SA"/>
      </w:rPr>
    </w:lvl>
    <w:lvl w:ilvl="6" w:tplc="D4787FB8">
      <w:numFmt w:val="bullet"/>
      <w:lvlText w:val="•"/>
      <w:lvlJc w:val="left"/>
      <w:pPr>
        <w:ind w:left="6491" w:hanging="284"/>
      </w:pPr>
      <w:rPr>
        <w:rFonts w:hint="default"/>
        <w:lang w:val="ru-RU" w:eastAsia="en-US" w:bidi="ar-SA"/>
      </w:rPr>
    </w:lvl>
    <w:lvl w:ilvl="7" w:tplc="26A0538C">
      <w:numFmt w:val="bullet"/>
      <w:lvlText w:val="•"/>
      <w:lvlJc w:val="left"/>
      <w:pPr>
        <w:ind w:left="7550" w:hanging="284"/>
      </w:pPr>
      <w:rPr>
        <w:rFonts w:hint="default"/>
        <w:lang w:val="ru-RU" w:eastAsia="en-US" w:bidi="ar-SA"/>
      </w:rPr>
    </w:lvl>
    <w:lvl w:ilvl="8" w:tplc="7DC2DB34">
      <w:numFmt w:val="bullet"/>
      <w:lvlText w:val="•"/>
      <w:lvlJc w:val="left"/>
      <w:pPr>
        <w:ind w:left="860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4E45309"/>
    <w:multiLevelType w:val="hybridMultilevel"/>
    <w:tmpl w:val="875A1112"/>
    <w:lvl w:ilvl="0" w:tplc="0419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3270604E">
      <w:numFmt w:val="bullet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2" w:tplc="25D82F4C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CECCEF24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ECBA5298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20C8E01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49B40CAC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908E0AA6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E55C8984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EF10232"/>
    <w:multiLevelType w:val="hybridMultilevel"/>
    <w:tmpl w:val="BABA1212"/>
    <w:lvl w:ilvl="0" w:tplc="82A217D2">
      <w:start w:val="1"/>
      <w:numFmt w:val="decimal"/>
      <w:lvlText w:val="%1."/>
      <w:lvlJc w:val="left"/>
      <w:pPr>
        <w:ind w:left="492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66DD32">
      <w:numFmt w:val="bullet"/>
      <w:lvlText w:val="•"/>
      <w:lvlJc w:val="left"/>
      <w:pPr>
        <w:ind w:left="1522" w:hanging="301"/>
      </w:pPr>
      <w:rPr>
        <w:rFonts w:hint="default"/>
        <w:lang w:val="ru-RU" w:eastAsia="en-US" w:bidi="ar-SA"/>
      </w:rPr>
    </w:lvl>
    <w:lvl w:ilvl="2" w:tplc="6FF228F4">
      <w:numFmt w:val="bullet"/>
      <w:lvlText w:val="•"/>
      <w:lvlJc w:val="left"/>
      <w:pPr>
        <w:ind w:left="2545" w:hanging="301"/>
      </w:pPr>
      <w:rPr>
        <w:rFonts w:hint="default"/>
        <w:lang w:val="ru-RU" w:eastAsia="en-US" w:bidi="ar-SA"/>
      </w:rPr>
    </w:lvl>
    <w:lvl w:ilvl="3" w:tplc="8158B332">
      <w:numFmt w:val="bullet"/>
      <w:lvlText w:val="•"/>
      <w:lvlJc w:val="left"/>
      <w:pPr>
        <w:ind w:left="3567" w:hanging="301"/>
      </w:pPr>
      <w:rPr>
        <w:rFonts w:hint="default"/>
        <w:lang w:val="ru-RU" w:eastAsia="en-US" w:bidi="ar-SA"/>
      </w:rPr>
    </w:lvl>
    <w:lvl w:ilvl="4" w:tplc="03AC4D10">
      <w:numFmt w:val="bullet"/>
      <w:lvlText w:val="•"/>
      <w:lvlJc w:val="left"/>
      <w:pPr>
        <w:ind w:left="4590" w:hanging="301"/>
      </w:pPr>
      <w:rPr>
        <w:rFonts w:hint="default"/>
        <w:lang w:val="ru-RU" w:eastAsia="en-US" w:bidi="ar-SA"/>
      </w:rPr>
    </w:lvl>
    <w:lvl w:ilvl="5" w:tplc="C854D902">
      <w:numFmt w:val="bullet"/>
      <w:lvlText w:val="•"/>
      <w:lvlJc w:val="left"/>
      <w:pPr>
        <w:ind w:left="5613" w:hanging="301"/>
      </w:pPr>
      <w:rPr>
        <w:rFonts w:hint="default"/>
        <w:lang w:val="ru-RU" w:eastAsia="en-US" w:bidi="ar-SA"/>
      </w:rPr>
    </w:lvl>
    <w:lvl w:ilvl="6" w:tplc="BB1A8E18">
      <w:numFmt w:val="bullet"/>
      <w:lvlText w:val="•"/>
      <w:lvlJc w:val="left"/>
      <w:pPr>
        <w:ind w:left="6635" w:hanging="301"/>
      </w:pPr>
      <w:rPr>
        <w:rFonts w:hint="default"/>
        <w:lang w:val="ru-RU" w:eastAsia="en-US" w:bidi="ar-SA"/>
      </w:rPr>
    </w:lvl>
    <w:lvl w:ilvl="7" w:tplc="AC4664F2">
      <w:numFmt w:val="bullet"/>
      <w:lvlText w:val="•"/>
      <w:lvlJc w:val="left"/>
      <w:pPr>
        <w:ind w:left="7658" w:hanging="301"/>
      </w:pPr>
      <w:rPr>
        <w:rFonts w:hint="default"/>
        <w:lang w:val="ru-RU" w:eastAsia="en-US" w:bidi="ar-SA"/>
      </w:rPr>
    </w:lvl>
    <w:lvl w:ilvl="8" w:tplc="211A5AD0">
      <w:numFmt w:val="bullet"/>
      <w:lvlText w:val="•"/>
      <w:lvlJc w:val="left"/>
      <w:pPr>
        <w:ind w:left="8681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68426E44"/>
    <w:multiLevelType w:val="hybridMultilevel"/>
    <w:tmpl w:val="FA24DC1E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" w15:restartNumberingAfterBreak="0">
    <w:nsid w:val="6DE0696D"/>
    <w:multiLevelType w:val="hybridMultilevel"/>
    <w:tmpl w:val="8528EACE"/>
    <w:lvl w:ilvl="0" w:tplc="5EF437CE">
      <w:start w:val="1"/>
      <w:numFmt w:val="decimal"/>
      <w:lvlText w:val="%1.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A"/>
        <w:spacing w:val="0"/>
        <w:w w:val="100"/>
        <w:sz w:val="24"/>
        <w:szCs w:val="24"/>
        <w:lang w:val="ru-RU" w:eastAsia="en-US" w:bidi="ar-SA"/>
      </w:rPr>
    </w:lvl>
    <w:lvl w:ilvl="1" w:tplc="3270604E">
      <w:numFmt w:val="bullet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2" w:tplc="25D82F4C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CECCEF24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4" w:tplc="ECBA5298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20C8E01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49B40CAC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908E0AA6">
      <w:numFmt w:val="bullet"/>
      <w:lvlText w:val="•"/>
      <w:lvlJc w:val="left"/>
      <w:pPr>
        <w:ind w:left="7676" w:hanging="360"/>
      </w:pPr>
      <w:rPr>
        <w:rFonts w:hint="default"/>
        <w:lang w:val="ru-RU" w:eastAsia="en-US" w:bidi="ar-SA"/>
      </w:rPr>
    </w:lvl>
    <w:lvl w:ilvl="8" w:tplc="E55C8984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D1"/>
    <w:rsid w:val="00032709"/>
    <w:rsid w:val="0013465F"/>
    <w:rsid w:val="004E352F"/>
    <w:rsid w:val="0075249F"/>
    <w:rsid w:val="00773CD1"/>
    <w:rsid w:val="008A529D"/>
    <w:rsid w:val="008A6D3C"/>
    <w:rsid w:val="00A22A90"/>
    <w:rsid w:val="00AB54E4"/>
    <w:rsid w:val="00B41452"/>
    <w:rsid w:val="00DD16E5"/>
    <w:rsid w:val="00E9376A"/>
    <w:rsid w:val="00F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A4B48-E118-4854-B3A8-D528FB76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2A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2A90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2A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2A90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E352F"/>
    <w:rPr>
      <w:color w:val="0000FF"/>
      <w:u w:val="single"/>
    </w:rPr>
  </w:style>
  <w:style w:type="table" w:styleId="aa">
    <w:name w:val="Table Grid"/>
    <w:basedOn w:val="a1"/>
    <w:uiPriority w:val="59"/>
    <w:rsid w:val="00032709"/>
    <w:pPr>
      <w:widowControl/>
      <w:autoSpaceDE/>
      <w:autoSpaceDN/>
    </w:pPr>
    <w:rPr>
      <w:rFonts w:ascii="Times New Roman" w:eastAsiaTheme="minorEastAsia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sson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3072</Words>
  <Characters>17517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   10-11 ˜  ˆ"˘' !ˆ / $˘ ˘ˆ  2021-2022  10A0;8520 ˛. .</vt:lpstr>
    </vt:vector>
  </TitlesOfParts>
  <Company/>
  <LinksUpToDate>false</LinksUpToDate>
  <CharactersWithSpaces>20548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  10-11 ˜  ˆ"˘' !ˆ / $˘ ˘ˆ  2021-2022  10A0;8520 ˛. .</dc:title>
  <dc:creator>User</dc:creator>
  <cp:lastModifiedBy>User</cp:lastModifiedBy>
  <cp:revision>2</cp:revision>
  <dcterms:created xsi:type="dcterms:W3CDTF">2024-09-09T02:20:00Z</dcterms:created>
  <dcterms:modified xsi:type="dcterms:W3CDTF">2024-09-09T02:20:00Z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LastSaved">
    <vt:filetime>2024-09-07T00:00:00Z</vt:filetime>
  </property>
  <property fmtid="{D5CDD505-2E9C-101B-9397-08002B2CF9AE}" pid="4" name="Producer">
    <vt:lpwstr>Microsoft: Print To PDF</vt:lpwstr>
  </property>
</Properties>
</file>