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и науки Калужской области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‌</w:t>
      </w:r>
      <w:bookmarkStart w:id="0" w:name="ca7504fb-a4f4-48c8-ab7c-756ffe56e67b"/>
      <w:r w:rsidRPr="00E64321">
        <w:rPr>
          <w:rFonts w:ascii="Times New Roman" w:hAnsi="Times New Roman" w:cs="Times New Roman"/>
          <w:b/>
        </w:rPr>
        <w:t>Министерство образования и молодежной политики Свердловской области</w:t>
      </w:r>
      <w:bookmarkEnd w:id="0"/>
      <w:r w:rsidRPr="00E64321">
        <w:rPr>
          <w:rFonts w:ascii="Times New Roman" w:hAnsi="Times New Roman" w:cs="Times New Roman"/>
          <w:b/>
        </w:rPr>
        <w:t>‌‌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‌</w:t>
      </w:r>
      <w:bookmarkStart w:id="1" w:name="5858e69b-b955-4d5b-94a8-f3a644af01d4"/>
      <w:r w:rsidRPr="00E64321">
        <w:rPr>
          <w:rFonts w:ascii="Times New Roman" w:hAnsi="Times New Roman" w:cs="Times New Roman"/>
          <w:b/>
        </w:rPr>
        <w:t>Управление образования Администрации городского округа Сухой Лог</w:t>
      </w:r>
      <w:bookmarkEnd w:id="1"/>
      <w:r w:rsidRPr="00E64321">
        <w:rPr>
          <w:rFonts w:ascii="Times New Roman" w:hAnsi="Times New Roman" w:cs="Times New Roman"/>
          <w:b/>
        </w:rPr>
        <w:t>‌</w:t>
      </w:r>
      <w:r w:rsidRPr="00E64321">
        <w:rPr>
          <w:rFonts w:ascii="Times New Roman" w:hAnsi="Times New Roman" w:cs="Times New Roman"/>
        </w:rPr>
        <w:t>​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  <w:b/>
        </w:rPr>
      </w:pPr>
      <w:r w:rsidRPr="00E6432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E64321">
        <w:rPr>
          <w:rFonts w:ascii="Times New Roman" w:hAnsi="Times New Roman" w:cs="Times New Roman"/>
          <w:b/>
        </w:rPr>
        <w:t>«Средняя общеобразовательная школа № 7»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</w:rPr>
      </w:pPr>
    </w:p>
    <w:tbl>
      <w:tblPr>
        <w:tblW w:w="10179" w:type="dxa"/>
        <w:tblInd w:w="-398" w:type="dxa"/>
        <w:tblLook w:val="04A0" w:firstRow="1" w:lastRow="0" w:firstColumn="1" w:lastColumn="0" w:noHBand="0" w:noVBand="1"/>
      </w:tblPr>
      <w:tblGrid>
        <w:gridCol w:w="3092"/>
        <w:gridCol w:w="3260"/>
        <w:gridCol w:w="3827"/>
      </w:tblGrid>
      <w:tr w:rsidR="00444911" w:rsidRPr="00E64321" w:rsidTr="00444911">
        <w:trPr>
          <w:trHeight w:val="2354"/>
        </w:trPr>
        <w:tc>
          <w:tcPr>
            <w:tcW w:w="3092" w:type="dxa"/>
          </w:tcPr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РАССМОТРЕНО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Руководитель методического объединения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 xml:space="preserve">___________Н.С. </w:t>
            </w:r>
            <w:proofErr w:type="spellStart"/>
            <w:r w:rsidRPr="00E64321">
              <w:rPr>
                <w:rFonts w:ascii="Times New Roman" w:hAnsi="Times New Roman" w:cs="Times New Roman"/>
              </w:rPr>
              <w:t>Гоппе</w:t>
            </w:r>
            <w:proofErr w:type="spellEnd"/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Протокол № 5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от «25» июня   2024 г.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СОГЛАСОВАНО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__________</w:t>
            </w:r>
            <w:proofErr w:type="spellStart"/>
            <w:r w:rsidRPr="00E64321">
              <w:rPr>
                <w:rFonts w:ascii="Times New Roman" w:hAnsi="Times New Roman" w:cs="Times New Roman"/>
              </w:rPr>
              <w:t>И.И.Пивоварова</w:t>
            </w:r>
            <w:proofErr w:type="spellEnd"/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Протокол №5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от «25» июня   2024 г.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УТВЕРЖДЕНО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Директор МАОУ СОШ №7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___________________</w:t>
            </w:r>
            <w:proofErr w:type="spellStart"/>
            <w:r w:rsidRPr="00E64321">
              <w:rPr>
                <w:rFonts w:ascii="Times New Roman" w:hAnsi="Times New Roman" w:cs="Times New Roman"/>
              </w:rPr>
              <w:t>И.В.Свалова</w:t>
            </w:r>
            <w:proofErr w:type="spellEnd"/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  <w:r w:rsidRPr="00E64321">
              <w:rPr>
                <w:rFonts w:ascii="Times New Roman" w:hAnsi="Times New Roman" w:cs="Times New Roman"/>
              </w:rPr>
              <w:t>приказ № 63/1 от «25» июня   2024 г.</w:t>
            </w:r>
          </w:p>
          <w:p w:rsidR="00444911" w:rsidRPr="00E64321" w:rsidRDefault="00444911" w:rsidP="000677E1">
            <w:pPr>
              <w:spacing w:after="0"/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4911" w:rsidRDefault="00444911" w:rsidP="00444911">
      <w:pPr>
        <w:spacing w:after="0"/>
        <w:ind w:left="120"/>
      </w:pPr>
    </w:p>
    <w:p w:rsidR="00444911" w:rsidRDefault="00444911" w:rsidP="00444911">
      <w:pPr>
        <w:spacing w:after="0"/>
        <w:ind w:left="120"/>
      </w:pPr>
    </w:p>
    <w:p w:rsidR="00444911" w:rsidRPr="00CB1E24" w:rsidRDefault="00444911" w:rsidP="00444911">
      <w:pPr>
        <w:spacing w:after="0"/>
        <w:ind w:left="120"/>
      </w:pPr>
    </w:p>
    <w:p w:rsidR="00444911" w:rsidRPr="00CB1E24" w:rsidRDefault="00444911" w:rsidP="00444911">
      <w:pPr>
        <w:spacing w:after="0"/>
        <w:ind w:left="120"/>
      </w:pPr>
    </w:p>
    <w:p w:rsidR="00444911" w:rsidRPr="00CB1E24" w:rsidRDefault="00444911" w:rsidP="00444911">
      <w:pPr>
        <w:spacing w:after="0"/>
        <w:ind w:left="120"/>
      </w:pPr>
    </w:p>
    <w:p w:rsidR="00444911" w:rsidRPr="00F36D2A" w:rsidRDefault="00444911" w:rsidP="00444911">
      <w:pPr>
        <w:spacing w:after="0" w:line="408" w:lineRule="auto"/>
        <w:ind w:left="120"/>
        <w:jc w:val="center"/>
      </w:pPr>
      <w:r w:rsidRPr="00F36D2A">
        <w:rPr>
          <w:rFonts w:ascii="Times New Roman" w:hAnsi="Times New Roman"/>
          <w:b/>
          <w:sz w:val="28"/>
        </w:rPr>
        <w:t>РАБОЧАЯ ПРОГРАММА</w:t>
      </w: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321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444911" w:rsidRPr="00E64321" w:rsidRDefault="00444911" w:rsidP="00444911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«Творческая мастерская»</w:t>
      </w:r>
    </w:p>
    <w:p w:rsidR="00444911" w:rsidRDefault="00444911" w:rsidP="00444911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 w:rsidRPr="00E33A16">
        <w:rPr>
          <w:rFonts w:ascii="Times New Roman" w:hAnsi="Times New Roman"/>
          <w:sz w:val="28"/>
        </w:rPr>
        <w:t xml:space="preserve">для обучающихся </w:t>
      </w:r>
      <w:r w:rsidR="005365DD">
        <w:rPr>
          <w:rFonts w:ascii="Times New Roman" w:hAnsi="Times New Roman"/>
          <w:sz w:val="28"/>
        </w:rPr>
        <w:t>6,8</w:t>
      </w:r>
      <w:r w:rsidRPr="00E33A16">
        <w:rPr>
          <w:rFonts w:ascii="Times New Roman" w:hAnsi="Times New Roman"/>
          <w:sz w:val="28"/>
        </w:rPr>
        <w:t xml:space="preserve"> классов </w:t>
      </w:r>
    </w:p>
    <w:p w:rsidR="00444911" w:rsidRPr="00E33A16" w:rsidRDefault="00444911" w:rsidP="00444911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с умственной отсталостью (интеллектуальными нарушениями)</w:t>
      </w: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Pr="00E33A16" w:rsidRDefault="00444911" w:rsidP="00444911">
      <w:pPr>
        <w:spacing w:after="0"/>
        <w:ind w:left="120"/>
        <w:jc w:val="center"/>
      </w:pP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Pr="00E33A16" w:rsidRDefault="00444911" w:rsidP="00444911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444911" w:rsidRDefault="00444911" w:rsidP="00444911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г. Сухой Лог, 2024</w:t>
      </w:r>
      <w:r w:rsidRPr="00E33A16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444911" w:rsidRPr="00444911" w:rsidRDefault="00444911" w:rsidP="00444911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444911" w:rsidRPr="00444911" w:rsidRDefault="00444911" w:rsidP="0044491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внеурочной деятельности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«Творческая мастерская» по внеурочной деятельности социального направления для обучающихся 5-9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МАОУ СОШ № 7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составлена на основании следующих документов:</w:t>
      </w:r>
    </w:p>
    <w:p w:rsidR="00444911" w:rsidRPr="00444911" w:rsidRDefault="00444911" w:rsidP="0044491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Российской Федерации «Об образовании в Российской Федерации» № 273-ФЗ;</w:t>
      </w:r>
    </w:p>
    <w:p w:rsidR="00444911" w:rsidRPr="00444911" w:rsidRDefault="00444911" w:rsidP="0044491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:rsidR="00444911" w:rsidRPr="00444911" w:rsidRDefault="00444911" w:rsidP="0044491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44911" w:rsidRPr="00444911" w:rsidRDefault="00444911" w:rsidP="0044491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здоровья";</w:t>
      </w:r>
    </w:p>
    <w:p w:rsidR="00444911" w:rsidRPr="00444911" w:rsidRDefault="00444911" w:rsidP="0044491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обучающихся с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МАОУ СОШ № 7</w:t>
      </w:r>
    </w:p>
    <w:p w:rsidR="00444911" w:rsidRPr="00444911" w:rsidRDefault="00444911" w:rsidP="00444911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7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Людиновская</w:t>
      </w:r>
      <w:proofErr w:type="spellEnd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школа-интернат».</w:t>
      </w:r>
    </w:p>
    <w:p w:rsidR="00444911" w:rsidRPr="00444911" w:rsidRDefault="00444911" w:rsidP="0044491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создание условий для самореализации школьника с умственной отсталостью (интеллектуальными нарушениями) в творчестве, развитие </w:t>
      </w:r>
      <w:proofErr w:type="spellStart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444911" w:rsidRPr="00444911" w:rsidRDefault="00444911" w:rsidP="00444911">
      <w:pPr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элементарных знаний по видам труда, формирование трудовых качеств, обучение доступным приёмам труда;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практических трудовых навыков, развитие самостоятельности в труде;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организационных умений в труде;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эстетического отношения к окружающей действительности на основе занятий декоративно – прикладным творчеством;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эстетических ценностях (знакомство обучающихся с художественно-ценными примерами материального мира, восприятие красоты природы, эстетическая выразительность предметов рукотворного мира, эстетика труда);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сенсорного восприятия, мелкой моторики рук, мыслительных процессов;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 обучающегося (трудолюбия, настойчивости, умения работать в коллективе);</w:t>
      </w:r>
    </w:p>
    <w:p w:rsidR="00444911" w:rsidRPr="00444911" w:rsidRDefault="00444911" w:rsidP="004449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444911" w:rsidRPr="00444911" w:rsidRDefault="00444911" w:rsidP="00444911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Коррекционные задачи: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и слухового восприятия;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пространственной ориентации;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мыслительных операций;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мелкой моторики;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недостатков речевой и мыслительной деятельности;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работать по словесной инструкции;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коррекция нарушений эмоционально - личностной сферы;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словаря;</w:t>
      </w:r>
    </w:p>
    <w:p w:rsidR="00444911" w:rsidRPr="00444911" w:rsidRDefault="00444911" w:rsidP="004449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:rsidR="00444911" w:rsidRPr="00444911" w:rsidRDefault="00444911" w:rsidP="00444911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ОБЩАЯ ХАРАКТЕРИСТИКА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«Творческая мастерская» реализует социальное направление во внеурочной деятельности в 5-9 классах.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нацелено на активизацию познавательной деятельности каждого обучающегося с учётом его возрастных особенностей, индивидуальных потребностей и возможностей, формирование мотивации детей к труду, к активной деятельности на уроке и во внеурочное время.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трудовой подготовки детей с умственной отсталостью (интеллектуальными нарушениями) не теряют своей актуальности в связи с её высокой значимостью в деле адаптации и социализации детей с умственной недостаточностью в самостоятельной жизни. Отмечается исключительная важность трудовой деятельности детей с нарушением интеллекта для формирования и коррекции у них жизненно необходимых функций: двигательной, коммуникативной, познавательной, мотивационной.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формирования </w:t>
      </w:r>
      <w:proofErr w:type="spellStart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общетрудовых</w:t>
      </w:r>
      <w:proofErr w:type="spellEnd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возникает ряд трудностей: обучающиеся не усваивают сведения теоретического материала полностью, при анализе образца не выделяют главное и существенное, не умеют планировать свою работу и контролировать в ходе выполнения, не умеют оценивать свои возможности и содержание своей работы, с трудом переключаются с одного вида деятельности на другой.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умений, обучающихся включает дозированную (с постепенным уменьшением) помощь в ориентировке и планировании работы. Для формирования оперативного образа объекта труда используются натуральные образцы, которые в зависимости от сложности изделия дополняют макетами, рисунками, пооперационными картами.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Помощь в планировании работы осуществляется в групповой беседе с использованием демонстрационных (предметных и комбинированных) технологических карт.    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   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кружке существенно влияют на трудовое и эстетическое воспитание, рационально использовать свободное время обучающихся.  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Содержание курса позволяет осуществлять его связь с другими предметами. Это открывает дополнительные возможности для развития обучающихся, позволяя, с одной стороны, применять в новых условиях знания, умения и навыки, приобретаемые на занятиях кружка, а с другой – уточнять и совершенствовать их в ходе практических работ, выполняемых на уроках по другим учебным предметам.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педагог обращает на соблюдение правил безопасности работы и гигиены труда при проведении практических работ.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изготовлении поделок учитывается правильность приёмов работы, степень самостоятельности выполнения задания (ориентировку в задании, планирование, практическое изготовление объекта), а также качество готового изделия, умение правильно организовать рабочее место.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Курс завершается организацией и проведением выставки творческих работ, демонстрацией успеха на городских, областных выставках детского творчества. Свои работы, обучающиеся используют для игр, украшения интерьера квартиры, дарят родителям и близким.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эффективно сочетаются индивидуальные, групповые, фронтальные, коллективные, интегрированные </w:t>
      </w: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left="22" w:right="-142" w:firstLine="2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Методы, 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которых лежит способ организации занятия:</w:t>
      </w: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рассказ, игра, просмотр видеофильмов, компьютерных презентаций, мультфильмов, экспериментирование с материалами, практическая работа, наблюдение, самостоятельная работа.</w:t>
      </w:r>
    </w:p>
    <w:p w:rsidR="00444911" w:rsidRPr="00444911" w:rsidRDefault="00476F73" w:rsidP="00444911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МЕСТО Курса  </w:t>
      </w:r>
      <w:r w:rsidR="00444911"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УЧЕБНОМ ПЛАНЕ</w:t>
      </w:r>
    </w:p>
    <w:p w:rsidR="00444911" w:rsidRPr="00444911" w:rsidRDefault="00444911" w:rsidP="00444911">
      <w:pPr>
        <w:spacing w:after="0" w:line="240" w:lineRule="auto"/>
        <w:ind w:right="-284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«Творческая мастерская» </w:t>
      </w:r>
      <w:r w:rsidRPr="00444911">
        <w:rPr>
          <w:rFonts w:ascii="Times New Roman" w:eastAsia="Times New Roman" w:hAnsi="Times New Roman" w:cs="Times New Roman"/>
          <w:color w:val="000000"/>
          <w:lang w:eastAsia="ru-RU"/>
        </w:rPr>
        <w:t>входит во внеурочную деятельность и относится к социальному направлению.</w:t>
      </w:r>
    </w:p>
    <w:p w:rsidR="00444911" w:rsidRPr="00444911" w:rsidRDefault="00444911" w:rsidP="00444911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170 часов:</w:t>
      </w:r>
    </w:p>
    <w:p w:rsidR="00444911" w:rsidRPr="00444911" w:rsidRDefault="00444911" w:rsidP="00444911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 класс – 34 часа в год;</w:t>
      </w:r>
    </w:p>
    <w:p w:rsidR="00444911" w:rsidRPr="00444911" w:rsidRDefault="00444911" w:rsidP="00444911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 класс – 34 часа в год;</w:t>
      </w:r>
    </w:p>
    <w:p w:rsidR="00444911" w:rsidRPr="00444911" w:rsidRDefault="00444911" w:rsidP="00444911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класс – 34 часа в год;</w:t>
      </w:r>
    </w:p>
    <w:p w:rsidR="00444911" w:rsidRPr="00444911" w:rsidRDefault="00444911" w:rsidP="00444911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- 8 класс – 34 часа в год;</w:t>
      </w:r>
      <w:r w:rsidRPr="00444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44911" w:rsidRPr="00444911" w:rsidRDefault="00444911" w:rsidP="004449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- 9 класс – 34 часа в год.</w:t>
      </w:r>
      <w:r w:rsidRPr="00444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44911" w:rsidRPr="00444911" w:rsidRDefault="00444911" w:rsidP="00444911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</w:t>
      </w: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и любовь к близким;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 и творчеству;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эстетических ценностях отечественной культуры;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её охраны;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в искусстве, в окружающей действительности;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об окружающем мире в совокупности его природных и социальных компонентов;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круга общения, развитие навыков сотрудничества с взрослыми и сверстниками в разных социальных ситуациях; принятие и освоение различных социальных ролей;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различных социальных ролей, умение взаимодействовать с людьми, работать в коллективе;</w:t>
      </w:r>
    </w:p>
    <w:p w:rsidR="00444911" w:rsidRPr="00444911" w:rsidRDefault="00444911" w:rsidP="00444911">
      <w:pPr>
        <w:numPr>
          <w:ilvl w:val="0"/>
          <w:numId w:val="5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right="-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</w:t>
      </w:r>
      <w:proofErr w:type="gramStart"/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 результаты</w:t>
      </w:r>
      <w:proofErr w:type="gramEnd"/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программы</w:t>
      </w:r>
    </w:p>
    <w:p w:rsidR="00444911" w:rsidRPr="00444911" w:rsidRDefault="00444911" w:rsidP="004449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определять назначение материалов – бумага, ткань, пластилин;</w:t>
      </w:r>
    </w:p>
    <w:p w:rsidR="00444911" w:rsidRPr="00444911" w:rsidRDefault="00444911" w:rsidP="004449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определять назначение</w:t>
      </w:r>
      <w:r w:rsidRPr="00444911">
        <w:rPr>
          <w:rFonts w:ascii="Calibri" w:eastAsia="Times New Roman" w:hAnsi="Calibri" w:cs="Calibri"/>
          <w:color w:val="000000"/>
          <w:lang w:eastAsia="ru-RU"/>
        </w:rPr>
        <w:t> 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ручных инструментов и приспособлений - ножницы, кисточка для клея, игла, напёрсток;</w:t>
      </w:r>
    </w:p>
    <w:p w:rsidR="00444911" w:rsidRPr="00444911" w:rsidRDefault="00444911" w:rsidP="004449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организовывать своё рабочее место, поддерживать порядок во время работы;</w:t>
      </w:r>
    </w:p>
    <w:p w:rsidR="00444911" w:rsidRPr="00444911" w:rsidRDefault="00444911" w:rsidP="004449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444911" w:rsidRPr="00444911" w:rsidRDefault="00444911" w:rsidP="004449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клея;</w:t>
      </w:r>
    </w:p>
    <w:p w:rsidR="00444911" w:rsidRPr="00444911" w:rsidRDefault="00444911" w:rsidP="004449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гигиены.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и любовь к близким, к образовательному учреждению;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труду, человеку труда;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элементарные представления об эстетических ценностях отечественной культуры;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традициям и образу жизни других народов;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в окружающей действительности;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об окружающем мире в совокупности его природных и социальных компонентов;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круга общения, развитие навыков сотрудничества с взрослыми и сверстниками в разных социальных ситуациях; принятие и освоение различных социальных ролей;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различных социальных ролей, умение взаимодействовать с людьми, работать в коллективе;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444911" w:rsidRPr="00444911" w:rsidRDefault="00444911" w:rsidP="00444911">
      <w:pPr>
        <w:numPr>
          <w:ilvl w:val="0"/>
          <w:numId w:val="7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ориентироваться в окружающем мире.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right="-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предметные результаты освоения программы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ручные инструменты, материалы, приспособления, предусмотренные программой;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ручными инструментами;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инструментам и материалам;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 во всех видах технического труда;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рабочее место и поддерживать на нём порядок во время работы;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разметки и контроль по шаблонам, линейке, угольнику;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способы обработки различных материалов, предусмотренных программой;</w:t>
      </w:r>
    </w:p>
    <w:p w:rsidR="00444911" w:rsidRPr="00444911" w:rsidRDefault="00444911" w:rsidP="0044491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изученные технологические операции по всем видам труда; различать их по внешнему виду;</w:t>
      </w:r>
    </w:p>
    <w:p w:rsidR="00444911" w:rsidRPr="00444911" w:rsidRDefault="00444911" w:rsidP="0044491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изготавливать изделия по образцу.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и любовь к близким, к образовательному учреждению, своему селу, городу, народу, России;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эстетических ценностях отечественной культуры;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её охраны;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традициям и образу жизни других народов;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следовать этическим нормам поведения в повседневной жизни;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в окружающей действительности;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и начальные умения выражать себя в различных доступных и наиболее привлекательных видах практической деятельности;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об окружающем мире в совокупности его природных и социальных компонентов;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круга общения, развитие навыков сотрудничества с взрослыми и сверстниками в разных социальных ситуациях; принятие и освоение различных социальных ролей;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принятие и освоение различных социальных ролей, умение взаимодействовать с людьми, работать в коллективе;</w:t>
      </w:r>
    </w:p>
    <w:p w:rsidR="00444911" w:rsidRPr="00444911" w:rsidRDefault="00444911" w:rsidP="00444911">
      <w:pPr>
        <w:numPr>
          <w:ilvl w:val="0"/>
          <w:numId w:val="10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444911" w:rsidRPr="00444911" w:rsidRDefault="00444911" w:rsidP="0044491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right="-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предметные результаты освоения программы</w:t>
      </w:r>
    </w:p>
    <w:p w:rsidR="00444911" w:rsidRPr="00444911" w:rsidRDefault="00444911" w:rsidP="004449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 при обработке различных материалов;</w:t>
      </w:r>
    </w:p>
    <w:p w:rsidR="00444911" w:rsidRPr="00444911" w:rsidRDefault="00444911" w:rsidP="004449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рабочее место и соблюдать порядок во время работы;</w:t>
      </w:r>
    </w:p>
    <w:p w:rsidR="00444911" w:rsidRPr="00444911" w:rsidRDefault="00444911" w:rsidP="004449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рисунки, эскизы (определять название детали, материал, из которого она должна быть изготовлена, форму, размеры);</w:t>
      </w:r>
    </w:p>
    <w:p w:rsidR="00444911" w:rsidRPr="00444911" w:rsidRDefault="00444911" w:rsidP="004449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разметки (шаблон, линейка, угольник, циркуль);</w:t>
      </w:r>
    </w:p>
    <w:p w:rsidR="00444911" w:rsidRPr="00444911" w:rsidRDefault="00444911" w:rsidP="004449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способы контроля размеров деталей (шаблон, угольник, линейка).</w:t>
      </w:r>
    </w:p>
    <w:p w:rsidR="00444911" w:rsidRPr="00444911" w:rsidRDefault="00444911" w:rsidP="004449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изготавливать изделия, предусмотренные программой (по образцу, рисунку, эскизу).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и любовь к близким, к образовательному учреждению, своему селу, городу, народу, России;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члена общества, гражданина Российской Федерации;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эстетических ценностях отечественной культуры;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её охраны;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национальным особенностям, традициям и образу жизни других народов;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следовать этическим нормам поведения в повседневной жизни и профессиональной деятельности;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в окружающей действительности;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и начальные умения выражать себя в различных доступных и наиболее привлекательных видах практической деятельности;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об окружающем мире в совокупности его природных и социальных компонентов;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круга общения, развитие навыков сотрудничества с взрослыми и сверстниками в разных социальных ситуациях; принятие и освоение различных социальных ролей;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различных социальных ролей, умение взаимодействовать с людьми, работать в коллективе;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444911" w:rsidRPr="00444911" w:rsidRDefault="00444911" w:rsidP="00444911">
      <w:pPr>
        <w:numPr>
          <w:ilvl w:val="0"/>
          <w:numId w:val="13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ориентироваться в окружающем мире.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right="-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Ожидаемые предметные результаты освоения программы</w:t>
      </w:r>
    </w:p>
    <w:p w:rsidR="00444911" w:rsidRPr="00444911" w:rsidRDefault="00444911" w:rsidP="0044491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использовать изученные материалы и инструменты;</w:t>
      </w:r>
    </w:p>
    <w:p w:rsidR="00444911" w:rsidRPr="00444911" w:rsidRDefault="00444911" w:rsidP="0044491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 при работе с колющими и режущими инструментами;</w:t>
      </w:r>
    </w:p>
    <w:p w:rsidR="00444911" w:rsidRPr="00444911" w:rsidRDefault="00444911" w:rsidP="0044491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и организовывать свой труд;</w:t>
      </w:r>
    </w:p>
    <w:p w:rsidR="00444911" w:rsidRPr="00444911" w:rsidRDefault="00444911" w:rsidP="0044491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способы и приёмы обработки различных материалов, предусмотренные программой;</w:t>
      </w:r>
    </w:p>
    <w:p w:rsidR="00444911" w:rsidRPr="00444911" w:rsidRDefault="00444911" w:rsidP="0044491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изготавливать изделие (по рисунку, эскизу, схеме, замыслу);</w:t>
      </w:r>
    </w:p>
    <w:p w:rsidR="00444911" w:rsidRPr="00444911" w:rsidRDefault="00444911" w:rsidP="0044491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и рационально расходовать материалы;</w:t>
      </w:r>
    </w:p>
    <w:p w:rsidR="00444911" w:rsidRPr="00444911" w:rsidRDefault="00444911" w:rsidP="0044491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правильность выполнения работы.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и любовь к близким, к образовательному учреждению, своему селу, городу, народу, России;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члена общества, гражданина Российской Федерации;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эстетических ценностях отечественной культуры;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её охраны;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национальным особенностям, традициям и образу жизни других народов;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следовать этическим нормам поведения в повседневной жизни и профессиональной деятельности;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в окружающей действительности;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и начальные умения выражать себя в различных доступных и наиболее привлекательных видах практической деятельности;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об окружающем мире в совокупности его природных и социальных компонентов;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круга общения, развитие навыков сотрудничества с взрослыми и сверстниками в разных социальных ситуациях; принятие и освоение различных социальных ролей;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различных социальных ролей, умение взаимодействовать с людьми, работать в коллективе;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444911" w:rsidRPr="00444911" w:rsidRDefault="00444911" w:rsidP="00444911">
      <w:pPr>
        <w:numPr>
          <w:ilvl w:val="0"/>
          <w:numId w:val="16"/>
        </w:numPr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ориентироваться в окружающем мире.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right="-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освоения программы</w:t>
      </w:r>
    </w:p>
    <w:p w:rsidR="00444911" w:rsidRPr="00444911" w:rsidRDefault="00444911" w:rsidP="0044491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использовать изученные материалы и инструменты;</w:t>
      </w:r>
    </w:p>
    <w:p w:rsidR="00444911" w:rsidRPr="00444911" w:rsidRDefault="00444911" w:rsidP="0044491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 при работе с колющими и режущими инструментами;</w:t>
      </w:r>
    </w:p>
    <w:p w:rsidR="00444911" w:rsidRPr="00444911" w:rsidRDefault="00444911" w:rsidP="0044491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и организовывать свой труд;</w:t>
      </w:r>
    </w:p>
    <w:p w:rsidR="00444911" w:rsidRPr="00444911" w:rsidRDefault="00444911" w:rsidP="0044491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способы и приёмы обработки различных материалов, предусмотренные программой;</w:t>
      </w:r>
    </w:p>
    <w:p w:rsidR="00444911" w:rsidRPr="00444911" w:rsidRDefault="00444911" w:rsidP="0044491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изготавливать изделие (по рисунку, эскизу, схеме, замыслу);</w:t>
      </w:r>
    </w:p>
    <w:p w:rsidR="00444911" w:rsidRPr="00444911" w:rsidRDefault="00444911" w:rsidP="0044491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и рационально расходовать материалы;</w:t>
      </w:r>
    </w:p>
    <w:p w:rsidR="00444911" w:rsidRPr="00444911" w:rsidRDefault="00444911" w:rsidP="0044491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правильность выполнения работы.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на конец обучения</w:t>
      </w: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(9 класс):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и любовь к близким, к образовательному учреждению, своему селу, городу, народу, России;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члена общества, гражданина Российской Федерации, жителя конкретного региона;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эстетических ценностях отечественной культуры;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её охраны;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национальным особенностям, традициям и образу жизни других народов;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следовать этическим нормам поведения в повседневной жизни и профессиональной деятельности;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реализации дальнейшей профессиональной траектории в соответствии с собственными интересами и возможностями;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красоты в окружающей действительности;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и начальные умения выражать себя в различных доступных и наиболее привлекательных видах практической деятельности;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об окружающем мире в совокупности его природных и социальных компонентов;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круга общения, развитие навыков сотрудничества с взрослыми и сверстниками в разных социальных ситуациях; принятие и освоение различных социальных ролей;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различных социальных ролей, умение взаимодействовать с людьми, работать в коллективе;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444911" w:rsidRPr="00444911" w:rsidRDefault="00444911" w:rsidP="0044491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444911" w:rsidRPr="00444911" w:rsidRDefault="00444911" w:rsidP="00444911">
      <w:pPr>
        <w:shd w:val="clear" w:color="auto" w:fill="FFFFFF"/>
        <w:spacing w:after="0" w:line="240" w:lineRule="auto"/>
        <w:ind w:right="-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предметные результаты освоения программы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организовывать своё рабочее место, поддерживать порядок во время работы;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определять назначение материалов;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называть, использовать ручные инструменты для обработки бумаги, картона, ткани и других материалов;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 во всех видах технического труда;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разметки (шаблон, линейка, угольник, циркуль);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изготавливать изделие (по рисунку, эскизу, схеме, замыслу);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и рационально расходовать материалы;</w:t>
      </w:r>
    </w:p>
    <w:p w:rsidR="00444911" w:rsidRPr="00444911" w:rsidRDefault="00444911" w:rsidP="0044491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правильность выполнения работы.</w:t>
      </w:r>
    </w:p>
    <w:p w:rsidR="00444911" w:rsidRPr="00444911" w:rsidRDefault="00444911" w:rsidP="0044491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отслеживания результатов освоения программы:</w:t>
      </w:r>
    </w:p>
    <w:p w:rsidR="00444911" w:rsidRPr="00444911" w:rsidRDefault="00444911" w:rsidP="004449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устный опрос;</w:t>
      </w:r>
      <w:r w:rsidRPr="00444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44911" w:rsidRPr="00444911" w:rsidRDefault="00444911" w:rsidP="004449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школьных праздничных программах;</w:t>
      </w:r>
    </w:p>
    <w:p w:rsidR="00444911" w:rsidRPr="00444911" w:rsidRDefault="00444911" w:rsidP="004449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 и фотоматериалы;</w:t>
      </w:r>
    </w:p>
    <w:p w:rsidR="00444911" w:rsidRPr="00444911" w:rsidRDefault="00444911" w:rsidP="004449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ребёнка;  </w:t>
      </w:r>
      <w:r w:rsidRPr="004449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</w:t>
      </w:r>
    </w:p>
    <w:p w:rsidR="00444911" w:rsidRPr="00444911" w:rsidRDefault="00444911" w:rsidP="004449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отзывы родителей, педагогов.</w:t>
      </w:r>
    </w:p>
    <w:p w:rsidR="00444911" w:rsidRPr="00444911" w:rsidRDefault="00444911" w:rsidP="00444911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СОДЕРЖАНИЕ ПРОГРАММЫ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состоит из семи разделов: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оригами;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аппликация;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торцевание;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плетение из газетных трубочек;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папье-маше;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батик.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содержания каждого раздела начинается с вводного занятия. К общим вопросам таких занятий относятся: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-значение декоративно-прикладного искусства в жизни людей;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-сведения о профессиях, соответствующих содержанию раздела;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-демонстрация лучших изделий обучающихся, выполненных на прошедших занятиях;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установленных правил и порядка на рабочем месте – основа успешного выполнения работы.</w:t>
      </w:r>
    </w:p>
    <w:p w:rsidR="00444911" w:rsidRPr="00444911" w:rsidRDefault="00444911" w:rsidP="00444911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Оригами (5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условными знаками, принятыми в оригами. Инструкционные карты, демонстрирующие процесс складывания.</w:t>
      </w:r>
      <w:r w:rsidRPr="00444911">
        <w:rPr>
          <w:rFonts w:ascii="Calibri" w:eastAsia="Times New Roman" w:hAnsi="Calibri" w:cs="Calibri"/>
          <w:color w:val="000000"/>
          <w:lang w:eastAsia="ru-RU"/>
        </w:rPr>
        <w:t> 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складывать базовую форму «Треугольник». Изготовление изделий на основе базовой формы «Треугольник». Стилизованный цветок, Лисенок и собачка, котик и бычок, яхта и пароход, композиция «Кораблик в море», Синица и снегирь. Композиция «Птицы в лесу».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Торцевание (8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историей возникновения и особенностями техники торцевания. Просмотр работ. Приёмы, особенности и техника работы. Изготовление поделок.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Плетение из газетных трубочек (13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техникой изготовления и плетения из газетных трубочек. Демонстрация разнообразия изделий. Приёмы, особенности и техника работы. Техника кручения газетных </w:t>
      </w: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трубочек. Подготовка к работе. Окраска. Декорирование. Плетение цилиндра простой формы. Декорирование.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 (8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и картон — самые доступные материалы. Из бумаги и картона можно сделать множество разнообразных вещей: модели и игрушки, другие полезные и интересные вещи. Работать с бумагой могут все.  Сортов бумаги очень много. Они отличаются друг от друга прочностью и плотностью, толщиной, гладкой или шероховатой поверхностью, цветом и другими качествами.</w:t>
      </w:r>
    </w:p>
    <w:p w:rsidR="00444911" w:rsidRPr="00444911" w:rsidRDefault="00444911" w:rsidP="00444911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Торцевание (9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особенностей техники торцевания. Просмотр работ. Приёмы, особенности и техника работы. Изготовление поделок.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Плетение из газетных трубочек (15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разнообразия изделий. Приёмы, особенности и техника работы. Подготовка к работе. Окраска. Декорирование. Плетение шкатулки.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Папье-маше (6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роль специалистов, мастеров, исследователей в формировании современных представлений о папье – маше. Технология изготовления предметов из папье-маше. Подготовка бумажной массы. Виды клеевой массы для папье-маше, рецепты приготовления клейстера из муки. Подбор макета или форм для изделий из папье-маше. Изготовление различных изделий.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Декупаж</w:t>
      </w:r>
      <w:proofErr w:type="spellEnd"/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материалы и инструменты. История возникновения техники </w:t>
      </w:r>
      <w:proofErr w:type="spellStart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</w:t>
      </w:r>
      <w:proofErr w:type="spellEnd"/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материалы и инструменты. Знакомство с материалами, которые используются в работе. Приклеивание салфетки классическим способом.</w:t>
      </w:r>
    </w:p>
    <w:p w:rsidR="00444911" w:rsidRPr="00444911" w:rsidRDefault="00444911" w:rsidP="00444911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Торцевание (9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Приёмы, особенности и техника работы. Изготовление поделок.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Плетение из газетных трубочек (15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разнообразия изделий. Приёмы, особенности и техника работы. Подготовка к работе. Окраска. Декорирование. Плетение декоративного изделия.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Папье-маше (6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изготовления предметов из папье-маше из яичных коробок. Подготовка бумажной массы. Подбор макета или форм для изделий из папье-маше. Изготовление различных изделий.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Декупаж</w:t>
      </w:r>
      <w:proofErr w:type="spellEnd"/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материалы и инструменты. Материал, который используются в работе. Приклеивание салфетки классическим способом. Декор металлической баночки. Приемы декорирования.</w:t>
      </w:r>
    </w:p>
    <w:p w:rsidR="00444911" w:rsidRPr="00444911" w:rsidRDefault="00444911" w:rsidP="00444911">
      <w:pPr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Плетение из газетных трубочек (14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разнообразия изделий. Приёмы, особенности и техника работы. Подготовка к работе. Окраска. Декорирование. Плетение декоративного изделия.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Батик (20 ч.)</w:t>
      </w:r>
    </w:p>
    <w:p w:rsidR="00444911" w:rsidRPr="00444911" w:rsidRDefault="00444911" w:rsidP="0044491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возникновения батика. Холодный батик. Техника выполнения батика, свойства красок и виды росписей. Создания картины в технике «батик».</w:t>
      </w:r>
    </w:p>
    <w:p w:rsidR="00444911" w:rsidRPr="00444911" w:rsidRDefault="00444911" w:rsidP="0044491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Плетение из газетных трубочек (14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разнообразия изделий. Приёмы, особенности и техника работы. Подготовка к работе. Окраска. Декорирование. Плетение декоративного изделия.</w:t>
      </w:r>
    </w:p>
    <w:p w:rsidR="00444911" w:rsidRPr="00444911" w:rsidRDefault="00444911" w:rsidP="00444911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Батик (20 ч.)</w:t>
      </w:r>
    </w:p>
    <w:p w:rsidR="00444911" w:rsidRPr="00444911" w:rsidRDefault="00444911" w:rsidP="004449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Виды росписи тканей. Приёмы, особенности и техника работы. Подготовка к работе. Декорирование. Создания декоративных изделий в технике «батик».</w:t>
      </w:r>
    </w:p>
    <w:p w:rsidR="00444911" w:rsidRPr="00444911" w:rsidRDefault="00444911" w:rsidP="00444911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4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ТЕМАТИЧЕСКОЕ ПЛАНИРОВАНИЕ И ОСНОВНЫЕ ВИДЫ ДЕЯТЕЛЬНОСТИ ОБУЧАЮЩИХСЯ</w:t>
      </w:r>
    </w:p>
    <w:p w:rsidR="00444911" w:rsidRDefault="003847AE" w:rsidP="004449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5- 9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класс</w:t>
      </w:r>
      <w:r w:rsidR="00444911" w:rsidRPr="0044491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класс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1629"/>
        <w:gridCol w:w="1142"/>
        <w:gridCol w:w="1850"/>
        <w:gridCol w:w="4094"/>
      </w:tblGrid>
      <w:tr w:rsidR="005365DD" w:rsidTr="003847AE">
        <w:tc>
          <w:tcPr>
            <w:tcW w:w="630" w:type="dxa"/>
          </w:tcPr>
          <w:p w:rsidR="005365DD" w:rsidRPr="00464C19" w:rsidRDefault="005365DD" w:rsidP="0044491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</w:rPr>
              <w:t>№п/п</w:t>
            </w:r>
          </w:p>
        </w:tc>
        <w:tc>
          <w:tcPr>
            <w:tcW w:w="1629" w:type="dxa"/>
          </w:tcPr>
          <w:p w:rsidR="005365DD" w:rsidRDefault="005365DD" w:rsidP="00444911">
            <w:pPr>
              <w:pStyle w:val="c5"/>
              <w:spacing w:before="0" w:beforeAutospacing="0" w:after="0" w:afterAutospacing="0"/>
              <w:ind w:firstLine="540"/>
              <w:jc w:val="both"/>
              <w:rPr>
                <w:rStyle w:val="c1"/>
                <w:b/>
                <w:bCs/>
                <w:color w:val="000000"/>
              </w:rPr>
            </w:pPr>
            <w:r>
              <w:rPr>
                <w:shd w:val="clear" w:color="auto" w:fill="FFFFFF"/>
              </w:rPr>
              <w:t>тема</w:t>
            </w:r>
          </w:p>
        </w:tc>
        <w:tc>
          <w:tcPr>
            <w:tcW w:w="1142" w:type="dxa"/>
          </w:tcPr>
          <w:p w:rsidR="005365DD" w:rsidRDefault="005365DD" w:rsidP="00444911">
            <w:pPr>
              <w:pStyle w:val="c9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Количество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44911">
            <w:pPr>
              <w:pStyle w:val="c2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Виды деятельности</w:t>
            </w:r>
          </w:p>
        </w:tc>
        <w:tc>
          <w:tcPr>
            <w:tcW w:w="2829" w:type="dxa"/>
          </w:tcPr>
          <w:p w:rsidR="005365DD" w:rsidRDefault="005365DD" w:rsidP="00444911">
            <w:pPr>
              <w:pStyle w:val="c2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9" w:type="dxa"/>
          </w:tcPr>
          <w:p w:rsidR="005365DD" w:rsidRDefault="005365DD" w:rsidP="00444911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Оригами</w:t>
            </w:r>
          </w:p>
        </w:tc>
        <w:tc>
          <w:tcPr>
            <w:tcW w:w="1142" w:type="dxa"/>
          </w:tcPr>
          <w:p w:rsidR="005365DD" w:rsidRDefault="005365DD" w:rsidP="00444911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5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44911">
            <w:pPr>
              <w:pStyle w:val="c2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Исследование доступных материалов. Создание композиции изделия. Осуществление самоконтроля и корректировки хода работы. Сравнение и анализ изделий.</w:t>
            </w:r>
          </w:p>
        </w:tc>
        <w:tc>
          <w:tcPr>
            <w:tcW w:w="2829" w:type="dxa"/>
          </w:tcPr>
          <w:p w:rsidR="005365DD" w:rsidRDefault="003847AE" w:rsidP="00444911">
            <w:pPr>
              <w:pStyle w:val="c2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hyperlink r:id="rId5" w:history="1">
              <w:r w:rsidRPr="00711466">
                <w:rPr>
                  <w:rStyle w:val="a3"/>
                </w:rPr>
                <w:t>https://resh.edu.ru/subject/lesson/7878/start/308911/</w:t>
              </w:r>
            </w:hyperlink>
          </w:p>
          <w:p w:rsidR="003847AE" w:rsidRDefault="003847AE" w:rsidP="00444911">
            <w:pPr>
              <w:pStyle w:val="c2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9" w:type="dxa"/>
          </w:tcPr>
          <w:p w:rsidR="005365DD" w:rsidRDefault="005365DD" w:rsidP="00444911">
            <w:pPr>
              <w:pStyle w:val="c1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Торцевание</w:t>
            </w:r>
          </w:p>
          <w:p w:rsidR="005365DD" w:rsidRDefault="005365DD" w:rsidP="00444911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 </w:t>
            </w:r>
          </w:p>
          <w:p w:rsidR="005365DD" w:rsidRDefault="005365DD" w:rsidP="00444911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</w:tcPr>
          <w:p w:rsidR="005365DD" w:rsidRDefault="005365DD" w:rsidP="00444911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8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44911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Создание изделия. Осуществление самоконтроля и корректировки хода работы. Сравнение и анализ изделий.</w:t>
            </w:r>
          </w:p>
        </w:tc>
        <w:tc>
          <w:tcPr>
            <w:tcW w:w="2829" w:type="dxa"/>
          </w:tcPr>
          <w:p w:rsidR="005365DD" w:rsidRDefault="005365DD" w:rsidP="00444911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9" w:type="dxa"/>
          </w:tcPr>
          <w:p w:rsidR="005365DD" w:rsidRDefault="005365DD" w:rsidP="00444911">
            <w:pPr>
              <w:pStyle w:val="c1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color w:val="000000"/>
              </w:rPr>
              <w:t>Плетение из газетных трубочек</w:t>
            </w:r>
          </w:p>
        </w:tc>
        <w:tc>
          <w:tcPr>
            <w:tcW w:w="1142" w:type="dxa"/>
          </w:tcPr>
          <w:p w:rsidR="005365DD" w:rsidRDefault="005365DD" w:rsidP="00444911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13 часов</w:t>
            </w:r>
          </w:p>
        </w:tc>
        <w:tc>
          <w:tcPr>
            <w:tcW w:w="3115" w:type="dxa"/>
          </w:tcPr>
          <w:p w:rsidR="005365DD" w:rsidRDefault="005365DD" w:rsidP="00444911">
            <w:pPr>
              <w:pStyle w:val="c2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Знакомство с техникой изготовления и плетения из газетных трубочек. Демонстрация разнообразия изделий. Приёмы, особенности и техника работы. Техника кручения газетных трубочек. Подготовка к работе. Окраска. Декорирование. Плетение </w:t>
            </w:r>
            <w:r>
              <w:rPr>
                <w:rStyle w:val="c0"/>
                <w:color w:val="000000"/>
              </w:rPr>
              <w:lastRenderedPageBreak/>
              <w:t>цилиндра простой формы. Декорирование.</w:t>
            </w:r>
          </w:p>
        </w:tc>
        <w:tc>
          <w:tcPr>
            <w:tcW w:w="2829" w:type="dxa"/>
          </w:tcPr>
          <w:p w:rsidR="005365DD" w:rsidRDefault="005365DD" w:rsidP="00444911">
            <w:pPr>
              <w:pStyle w:val="c2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29" w:type="dxa"/>
          </w:tcPr>
          <w:p w:rsidR="005365DD" w:rsidRDefault="005365DD" w:rsidP="00444911">
            <w:pPr>
              <w:pStyle w:val="c1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Аппликация</w:t>
            </w:r>
          </w:p>
        </w:tc>
        <w:tc>
          <w:tcPr>
            <w:tcW w:w="1142" w:type="dxa"/>
          </w:tcPr>
          <w:p w:rsidR="005365DD" w:rsidRDefault="005365DD" w:rsidP="00444911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8 часов</w:t>
            </w:r>
          </w:p>
        </w:tc>
        <w:tc>
          <w:tcPr>
            <w:tcW w:w="3115" w:type="dxa"/>
          </w:tcPr>
          <w:p w:rsidR="005365DD" w:rsidRDefault="005365DD" w:rsidP="00444911">
            <w:pPr>
              <w:pStyle w:val="c6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Рассматривание готовых изделий. Обсуждение.</w:t>
            </w:r>
          </w:p>
          <w:p w:rsidR="005365DD" w:rsidRDefault="005365DD" w:rsidP="00444911">
            <w:pPr>
              <w:pStyle w:val="c6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Планирование последовательности практических действий. Создание композиций. Осуществление самоконтроля и корректировки хода работы. Сравнение и анализ изделий.</w:t>
            </w:r>
          </w:p>
        </w:tc>
        <w:tc>
          <w:tcPr>
            <w:tcW w:w="2829" w:type="dxa"/>
          </w:tcPr>
          <w:p w:rsidR="005365DD" w:rsidRDefault="003847AE" w:rsidP="00444911">
            <w:pPr>
              <w:pStyle w:val="c60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3847AE">
              <w:rPr>
                <w:rStyle w:val="c0"/>
                <w:color w:val="000000"/>
              </w:rPr>
              <w:t>https://resh.edu.ru/subject/lesson/7884/start/277429/</w:t>
            </w:r>
          </w:p>
          <w:p w:rsidR="003847AE" w:rsidRDefault="003847AE" w:rsidP="00444911">
            <w:pPr>
              <w:pStyle w:val="c60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516" w:type="dxa"/>
            <w:gridSpan w:val="4"/>
          </w:tcPr>
          <w:p w:rsidR="005365DD" w:rsidRPr="00464C19" w:rsidRDefault="005365DD" w:rsidP="0044491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464C19">
              <w:rPr>
                <w:rStyle w:val="c12"/>
                <w:rFonts w:ascii="Times New Roman" w:hAnsi="Times New Roman" w:cs="Times New Roman"/>
                <w:b/>
                <w:bCs/>
                <w:color w:val="000000"/>
              </w:rPr>
              <w:t>6 класс</w:t>
            </w:r>
          </w:p>
        </w:tc>
        <w:tc>
          <w:tcPr>
            <w:tcW w:w="2829" w:type="dxa"/>
          </w:tcPr>
          <w:p w:rsidR="005365DD" w:rsidRPr="00464C19" w:rsidRDefault="005365DD" w:rsidP="00444911">
            <w:pPr>
              <w:spacing w:before="100" w:beforeAutospacing="1" w:after="100" w:afterAutospacing="1"/>
              <w:jc w:val="center"/>
              <w:outlineLvl w:val="0"/>
              <w:rPr>
                <w:rStyle w:val="c12"/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Торцевание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9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Исследование доступных материалов. Создание композиции изделия. Осуществление самоконтроля и корректировки хода работы. Сравнение и анализ изделий.</w:t>
            </w:r>
          </w:p>
        </w:tc>
        <w:tc>
          <w:tcPr>
            <w:tcW w:w="2829" w:type="dxa"/>
          </w:tcPr>
          <w:p w:rsidR="005365DD" w:rsidRDefault="003847AE" w:rsidP="00464C19">
            <w:pPr>
              <w:pStyle w:val="c5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hyperlink r:id="rId6" w:history="1">
              <w:r w:rsidRPr="00711466">
                <w:rPr>
                  <w:rStyle w:val="a3"/>
                </w:rPr>
                <w:t>https://resh.edu.ru/subject/lesson/7890/start/277585/</w:t>
              </w:r>
            </w:hyperlink>
          </w:p>
          <w:p w:rsidR="003847AE" w:rsidRDefault="003847AE" w:rsidP="00464C19">
            <w:pPr>
              <w:pStyle w:val="c5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bookmarkStart w:id="2" w:name="_GoBack"/>
            <w:bookmarkEnd w:id="2"/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Плетение из газетных трубочек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15 часов</w:t>
            </w:r>
          </w:p>
        </w:tc>
        <w:tc>
          <w:tcPr>
            <w:tcW w:w="3115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Создание изделия. Осуществление самоконтроля и корректировки хода работы. Сравнение и анализ изделий.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</w:rPr>
              <w:t> </w:t>
            </w:r>
            <w:r>
              <w:rPr>
                <w:rStyle w:val="c1"/>
                <w:b/>
                <w:bCs/>
                <w:color w:val="000000"/>
              </w:rPr>
              <w:t>Папье-маше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6 часа</w:t>
            </w:r>
          </w:p>
        </w:tc>
        <w:tc>
          <w:tcPr>
            <w:tcW w:w="3115" w:type="dxa"/>
          </w:tcPr>
          <w:p w:rsidR="005365DD" w:rsidRDefault="005365DD" w:rsidP="00464C19">
            <w:pPr>
              <w:pStyle w:val="c64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</w:rPr>
              <w:t>Создание</w:t>
            </w:r>
            <w:r>
              <w:rPr>
                <w:rStyle w:val="c12"/>
                <w:b/>
                <w:bCs/>
                <w:color w:val="000000"/>
              </w:rPr>
              <w:t> </w:t>
            </w:r>
            <w:r>
              <w:rPr>
                <w:rStyle w:val="c37"/>
                <w:color w:val="000000"/>
              </w:rPr>
              <w:t xml:space="preserve">объёмного изделия в технике папье-маше. Осуществление самоконтроля и корректировки хода работы. </w:t>
            </w:r>
            <w:r>
              <w:rPr>
                <w:rStyle w:val="c37"/>
                <w:color w:val="000000"/>
              </w:rPr>
              <w:lastRenderedPageBreak/>
              <w:t>Сравнение и анализ изделий.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64"/>
              <w:spacing w:before="0" w:beforeAutospacing="0" w:after="0" w:afterAutospacing="0"/>
              <w:jc w:val="both"/>
              <w:rPr>
                <w:rStyle w:val="c37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2"/>
                <w:b/>
                <w:bCs/>
                <w:color w:val="000000"/>
              </w:rPr>
              <w:t>Декупаж</w:t>
            </w:r>
            <w:proofErr w:type="spellEnd"/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 часов</w:t>
            </w:r>
          </w:p>
        </w:tc>
        <w:tc>
          <w:tcPr>
            <w:tcW w:w="3115" w:type="dxa"/>
          </w:tcPr>
          <w:p w:rsidR="005365DD" w:rsidRDefault="005365DD" w:rsidP="00464C19">
            <w:pPr>
              <w:pStyle w:val="c64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</w:rPr>
              <w:t>Планирование последовательности практических действий. Создание изделий.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64"/>
              <w:spacing w:before="0" w:beforeAutospacing="0" w:after="0" w:afterAutospacing="0"/>
              <w:jc w:val="both"/>
              <w:rPr>
                <w:rStyle w:val="c37"/>
                <w:color w:val="000000"/>
              </w:rPr>
            </w:pPr>
          </w:p>
        </w:tc>
      </w:tr>
      <w:tr w:rsidR="005365DD" w:rsidTr="003847AE">
        <w:tc>
          <w:tcPr>
            <w:tcW w:w="6516" w:type="dxa"/>
            <w:gridSpan w:val="4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12"/>
                <w:b/>
                <w:bCs/>
                <w:color w:val="000000"/>
              </w:rPr>
              <w:t>7 класс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color w:val="000000"/>
              </w:rPr>
              <w:t>Торцевание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9 часа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</w:rPr>
              <w:t>Создание</w:t>
            </w:r>
            <w:r>
              <w:rPr>
                <w:rStyle w:val="c12"/>
                <w:b/>
                <w:b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объёмной поделки. Сравнение и анализ изделия. 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37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color w:val="000000"/>
              </w:rPr>
              <w:t>Плетение из газетных трубочек</w:t>
            </w:r>
          </w:p>
          <w:p w:rsidR="005365DD" w:rsidRDefault="005365DD" w:rsidP="00464C19">
            <w:pPr>
              <w:pStyle w:val="c2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15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Планирование последовательности практических действий. Создание изделий. 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Папье-маше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6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Создание игрушки объёмной формы. 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"/>
                <w:b/>
                <w:bCs/>
                <w:color w:val="000000"/>
              </w:rPr>
              <w:t>Декупаж</w:t>
            </w:r>
            <w:proofErr w:type="spellEnd"/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Создание изделия. Осуществление самоконтроля и корректировки хода работы. Сравнение и анализ изделий.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516" w:type="dxa"/>
            <w:gridSpan w:val="4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12"/>
                <w:b/>
                <w:bCs/>
                <w:color w:val="000000"/>
              </w:rPr>
              <w:t>8 класс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color w:val="000000"/>
              </w:rPr>
              <w:t>Плетение из газетных трубочек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14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Создание изделия. 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ind w:firstLine="5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Батик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20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Планирование последовательности практических действий. Создание изделия.</w:t>
            </w:r>
          </w:p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  <w:tr w:rsidR="005365DD" w:rsidTr="003847AE">
        <w:tc>
          <w:tcPr>
            <w:tcW w:w="6516" w:type="dxa"/>
            <w:gridSpan w:val="4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12"/>
                <w:b/>
                <w:bCs/>
                <w:color w:val="000000"/>
              </w:rPr>
              <w:t>9 класс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center"/>
              <w:rPr>
                <w:rStyle w:val="c12"/>
                <w:b/>
                <w:bCs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Плетение из газетных трубочек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14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2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7"/>
                <w:color w:val="000000"/>
              </w:rPr>
              <w:t>Создание изделия. 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23"/>
              <w:spacing w:before="0" w:beforeAutospacing="0" w:after="0" w:afterAutospacing="0"/>
              <w:jc w:val="both"/>
              <w:rPr>
                <w:rStyle w:val="c37"/>
                <w:color w:val="000000"/>
              </w:rPr>
            </w:pPr>
          </w:p>
        </w:tc>
      </w:tr>
      <w:tr w:rsidR="005365DD" w:rsidTr="003847AE">
        <w:tc>
          <w:tcPr>
            <w:tcW w:w="630" w:type="dxa"/>
          </w:tcPr>
          <w:p w:rsidR="005365DD" w:rsidRPr="00464C19" w:rsidRDefault="005365DD" w:rsidP="00464C1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64C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9" w:type="dxa"/>
          </w:tcPr>
          <w:p w:rsidR="005365DD" w:rsidRDefault="005365DD" w:rsidP="00464C19">
            <w:pPr>
              <w:pStyle w:val="c23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b/>
                <w:bCs/>
                <w:color w:val="000000"/>
              </w:rPr>
              <w:t>Батик</w:t>
            </w:r>
          </w:p>
        </w:tc>
        <w:tc>
          <w:tcPr>
            <w:tcW w:w="1142" w:type="dxa"/>
          </w:tcPr>
          <w:p w:rsidR="005365DD" w:rsidRDefault="005365DD" w:rsidP="00464C19">
            <w:pPr>
              <w:pStyle w:val="c9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20 часов</w:t>
            </w:r>
          </w:p>
        </w:tc>
        <w:tc>
          <w:tcPr>
            <w:tcW w:w="3115" w:type="dxa"/>
            <w:vAlign w:val="center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Планирование последовательности практических действий. Создание изделия.</w:t>
            </w:r>
          </w:p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Осуществление самоконтроля и корректировки хода работы.</w:t>
            </w:r>
          </w:p>
        </w:tc>
        <w:tc>
          <w:tcPr>
            <w:tcW w:w="2829" w:type="dxa"/>
          </w:tcPr>
          <w:p w:rsidR="005365DD" w:rsidRDefault="005365DD" w:rsidP="00464C1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</w:tr>
    </w:tbl>
    <w:p w:rsidR="004436A9" w:rsidRDefault="004436A9" w:rsidP="00464C19">
      <w:pPr>
        <w:spacing w:after="0" w:line="240" w:lineRule="auto"/>
        <w:ind w:left="360"/>
      </w:pPr>
    </w:p>
    <w:sectPr w:rsidR="0044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B8C"/>
    <w:multiLevelType w:val="multilevel"/>
    <w:tmpl w:val="033A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4686"/>
    <w:multiLevelType w:val="multilevel"/>
    <w:tmpl w:val="78F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F2C6D"/>
    <w:multiLevelType w:val="multilevel"/>
    <w:tmpl w:val="33F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3044B"/>
    <w:multiLevelType w:val="multilevel"/>
    <w:tmpl w:val="9E74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910FB"/>
    <w:multiLevelType w:val="multilevel"/>
    <w:tmpl w:val="25AC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743A4"/>
    <w:multiLevelType w:val="multilevel"/>
    <w:tmpl w:val="508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A44CA"/>
    <w:multiLevelType w:val="multilevel"/>
    <w:tmpl w:val="54943F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11151"/>
    <w:multiLevelType w:val="multilevel"/>
    <w:tmpl w:val="1548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04D34"/>
    <w:multiLevelType w:val="multilevel"/>
    <w:tmpl w:val="2DC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93D2D"/>
    <w:multiLevelType w:val="multilevel"/>
    <w:tmpl w:val="4AD2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12942"/>
    <w:multiLevelType w:val="multilevel"/>
    <w:tmpl w:val="E95C19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FD3958"/>
    <w:multiLevelType w:val="multilevel"/>
    <w:tmpl w:val="5482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B4280"/>
    <w:multiLevelType w:val="multilevel"/>
    <w:tmpl w:val="DBD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411E6"/>
    <w:multiLevelType w:val="multilevel"/>
    <w:tmpl w:val="A71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B7C17"/>
    <w:multiLevelType w:val="multilevel"/>
    <w:tmpl w:val="A8EE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82299"/>
    <w:multiLevelType w:val="multilevel"/>
    <w:tmpl w:val="0AB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17F3D"/>
    <w:multiLevelType w:val="multilevel"/>
    <w:tmpl w:val="32D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C7CC7"/>
    <w:multiLevelType w:val="multilevel"/>
    <w:tmpl w:val="873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5021D"/>
    <w:multiLevelType w:val="multilevel"/>
    <w:tmpl w:val="836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A91DAE"/>
    <w:multiLevelType w:val="multilevel"/>
    <w:tmpl w:val="AB24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F5C9B"/>
    <w:multiLevelType w:val="multilevel"/>
    <w:tmpl w:val="D7F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F3CBD"/>
    <w:multiLevelType w:val="multilevel"/>
    <w:tmpl w:val="D8B6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8E78A7"/>
    <w:multiLevelType w:val="multilevel"/>
    <w:tmpl w:val="EACA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4111E"/>
    <w:multiLevelType w:val="multilevel"/>
    <w:tmpl w:val="A46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371B6D"/>
    <w:multiLevelType w:val="multilevel"/>
    <w:tmpl w:val="ACE4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19"/>
  </w:num>
  <w:num w:numId="5">
    <w:abstractNumId w:val="18"/>
  </w:num>
  <w:num w:numId="6">
    <w:abstractNumId w:val="8"/>
  </w:num>
  <w:num w:numId="7">
    <w:abstractNumId w:val="7"/>
  </w:num>
  <w:num w:numId="8">
    <w:abstractNumId w:val="13"/>
  </w:num>
  <w:num w:numId="9">
    <w:abstractNumId w:val="23"/>
  </w:num>
  <w:num w:numId="10">
    <w:abstractNumId w:val="15"/>
  </w:num>
  <w:num w:numId="11">
    <w:abstractNumId w:val="16"/>
  </w:num>
  <w:num w:numId="12">
    <w:abstractNumId w:val="24"/>
  </w:num>
  <w:num w:numId="13">
    <w:abstractNumId w:val="2"/>
  </w:num>
  <w:num w:numId="14">
    <w:abstractNumId w:val="11"/>
  </w:num>
  <w:num w:numId="15">
    <w:abstractNumId w:val="9"/>
  </w:num>
  <w:num w:numId="16">
    <w:abstractNumId w:val="12"/>
  </w:num>
  <w:num w:numId="17">
    <w:abstractNumId w:val="14"/>
  </w:num>
  <w:num w:numId="18">
    <w:abstractNumId w:val="17"/>
  </w:num>
  <w:num w:numId="19">
    <w:abstractNumId w:val="3"/>
  </w:num>
  <w:num w:numId="20">
    <w:abstractNumId w:val="5"/>
  </w:num>
  <w:num w:numId="21">
    <w:abstractNumId w:val="1"/>
  </w:num>
  <w:num w:numId="22">
    <w:abstractNumId w:val="4"/>
  </w:num>
  <w:num w:numId="23">
    <w:abstractNumId w:val="10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11"/>
    <w:rsid w:val="000677E1"/>
    <w:rsid w:val="003847AE"/>
    <w:rsid w:val="004436A9"/>
    <w:rsid w:val="00444911"/>
    <w:rsid w:val="00464C19"/>
    <w:rsid w:val="00476F73"/>
    <w:rsid w:val="0053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68E4"/>
  <w15:chartTrackingRefBased/>
  <w15:docId w15:val="{2D0311A8-AB82-495F-8086-870A9658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5">
    <w:name w:val="c45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4911"/>
  </w:style>
  <w:style w:type="paragraph" w:customStyle="1" w:styleId="c66">
    <w:name w:val="c66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4911"/>
  </w:style>
  <w:style w:type="paragraph" w:customStyle="1" w:styleId="c62">
    <w:name w:val="c62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44911"/>
  </w:style>
  <w:style w:type="paragraph" w:customStyle="1" w:styleId="c25">
    <w:name w:val="c25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44911"/>
  </w:style>
  <w:style w:type="paragraph" w:customStyle="1" w:styleId="c9">
    <w:name w:val="c9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444911"/>
  </w:style>
  <w:style w:type="paragraph" w:customStyle="1" w:styleId="c14">
    <w:name w:val="c14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4911"/>
  </w:style>
  <w:style w:type="paragraph" w:customStyle="1" w:styleId="c81">
    <w:name w:val="c81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4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4911"/>
  </w:style>
  <w:style w:type="character" w:styleId="a3">
    <w:name w:val="Hyperlink"/>
    <w:basedOn w:val="a0"/>
    <w:uiPriority w:val="99"/>
    <w:unhideWhenUsed/>
    <w:rsid w:val="00444911"/>
    <w:rPr>
      <w:color w:val="0000FF"/>
      <w:u w:val="single"/>
    </w:rPr>
  </w:style>
  <w:style w:type="table" w:styleId="a4">
    <w:name w:val="Table Grid"/>
    <w:basedOn w:val="a1"/>
    <w:uiPriority w:val="39"/>
    <w:rsid w:val="0044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890/start/277585/" TargetMode="External"/><Relationship Id="rId5" Type="http://schemas.openxmlformats.org/officeDocument/2006/relationships/hyperlink" Target="https://resh.edu.ru/subject/lesson/7878/start/3089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2024-09-19T07:44:00Z</dcterms:created>
  <dcterms:modified xsi:type="dcterms:W3CDTF">2024-09-19T07:48:00Z</dcterms:modified>
</cp:coreProperties>
</file>