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BE" w:rsidRPr="00D36EC4" w:rsidRDefault="00D863DE">
      <w:pPr>
        <w:spacing w:after="0" w:line="408" w:lineRule="auto"/>
        <w:ind w:left="120"/>
        <w:jc w:val="center"/>
        <w:rPr>
          <w:sz w:val="24"/>
          <w:szCs w:val="24"/>
        </w:rPr>
      </w:pPr>
      <w:bookmarkStart w:id="0" w:name="block-2803792"/>
      <w:bookmarkStart w:id="1" w:name="_GoBack"/>
      <w:bookmarkEnd w:id="1"/>
      <w:r w:rsidRPr="00D36EC4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071BE" w:rsidRPr="00D36EC4" w:rsidRDefault="00D863DE">
      <w:pPr>
        <w:spacing w:after="0" w:line="408" w:lineRule="auto"/>
        <w:ind w:left="120"/>
        <w:jc w:val="center"/>
        <w:rPr>
          <w:sz w:val="24"/>
          <w:szCs w:val="24"/>
        </w:rPr>
      </w:pPr>
      <w:r w:rsidRPr="00D36EC4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2" w:name="9e261362-ffd0-48e2-97ec-67d0cfd64d9a"/>
      <w:r w:rsidRPr="00D36EC4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2"/>
      <w:r w:rsidRPr="00D36EC4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B071BE" w:rsidRPr="00D36EC4" w:rsidRDefault="00D863DE">
      <w:pPr>
        <w:spacing w:after="0" w:line="408" w:lineRule="auto"/>
        <w:ind w:left="120"/>
        <w:jc w:val="center"/>
        <w:rPr>
          <w:sz w:val="24"/>
          <w:szCs w:val="24"/>
        </w:rPr>
      </w:pPr>
      <w:r w:rsidRPr="00D36EC4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3" w:name="fa857474-d364-4484-b584-baf24ad6f13e"/>
      <w:r w:rsidRPr="00D36EC4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3"/>
      <w:r w:rsidRPr="00D36EC4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D36EC4">
        <w:rPr>
          <w:rFonts w:ascii="Times New Roman" w:hAnsi="Times New Roman"/>
          <w:color w:val="000000"/>
          <w:sz w:val="24"/>
          <w:szCs w:val="24"/>
        </w:rPr>
        <w:t>​</w:t>
      </w:r>
    </w:p>
    <w:p w:rsidR="00B071BE" w:rsidRPr="00D36EC4" w:rsidRDefault="00CC78ED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:rsidR="00B071BE" w:rsidRDefault="00B071BE">
      <w:pPr>
        <w:spacing w:after="0"/>
        <w:ind w:left="120"/>
      </w:pPr>
    </w:p>
    <w:p w:rsidR="00B071BE" w:rsidRDefault="00B071BE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727"/>
        <w:gridCol w:w="222"/>
        <w:gridCol w:w="222"/>
      </w:tblGrid>
      <w:tr w:rsidR="00465F5D" w:rsidRPr="00E2220E" w:rsidTr="00D36EC4">
        <w:tc>
          <w:tcPr>
            <w:tcW w:w="3114" w:type="dxa"/>
          </w:tcPr>
          <w:tbl>
            <w:tblPr>
              <w:tblW w:w="9511" w:type="dxa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1"/>
            </w:tblGrid>
            <w:tr w:rsidR="002C224E" w:rsidTr="00414E8E">
              <w:trPr>
                <w:trHeight w:val="3330"/>
              </w:trPr>
              <w:tc>
                <w:tcPr>
                  <w:tcW w:w="3170" w:type="dxa"/>
                </w:tcPr>
                <w:p w:rsidR="002C224E" w:rsidRDefault="002C224E" w:rsidP="002C224E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:rsidR="002C224E" w:rsidRDefault="002C224E" w:rsidP="002C224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Руководитель методического объединения</w:t>
                  </w:r>
                </w:p>
                <w:p w:rsidR="002C224E" w:rsidRDefault="002C224E" w:rsidP="002C224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________Е.М. Гаврилова</w:t>
                  </w:r>
                </w:p>
                <w:p w:rsidR="002C224E" w:rsidRDefault="002C224E" w:rsidP="002C224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«15» июля   2023 г.</w:t>
                  </w:r>
                </w:p>
                <w:p w:rsidR="002C224E" w:rsidRDefault="002C224E" w:rsidP="002C224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70" w:type="dxa"/>
                </w:tcPr>
                <w:p w:rsidR="002C224E" w:rsidRDefault="002C224E" w:rsidP="002C224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2C224E" w:rsidRDefault="002C224E" w:rsidP="002C224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</w:p>
                <w:p w:rsidR="002C224E" w:rsidRDefault="002C224E" w:rsidP="002C224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2C224E" w:rsidRDefault="002C224E" w:rsidP="002C224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   И.И. Пивоварова</w:t>
                  </w:r>
                </w:p>
                <w:p w:rsidR="002C224E" w:rsidRDefault="002C224E" w:rsidP="002C224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«20» июля   2023 г.</w:t>
                  </w:r>
                </w:p>
                <w:p w:rsidR="002C224E" w:rsidRDefault="002C224E" w:rsidP="002C224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</w:tcPr>
                <w:p w:rsidR="002C224E" w:rsidRDefault="002C224E" w:rsidP="002C224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2C224E" w:rsidRPr="00250A48" w:rsidRDefault="002C224E" w:rsidP="002C224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250A4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 МАОУ СОШ №7</w:t>
                  </w:r>
                </w:p>
                <w:p w:rsidR="002C224E" w:rsidRDefault="002C224E" w:rsidP="002C224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2C224E" w:rsidRDefault="002C224E" w:rsidP="002C224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____________И.В.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Свалова</w:t>
                  </w:r>
                  <w:proofErr w:type="spellEnd"/>
                </w:p>
                <w:p w:rsidR="002C224E" w:rsidRDefault="002C224E" w:rsidP="002C224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№68 от «25» июля   2023 г.</w:t>
                  </w:r>
                </w:p>
                <w:p w:rsidR="002C224E" w:rsidRDefault="002C224E" w:rsidP="002C224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65F5D" w:rsidRPr="0040209D" w:rsidRDefault="00465F5D" w:rsidP="00465F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465F5D" w:rsidRPr="0040209D" w:rsidRDefault="00465F5D" w:rsidP="00465F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65F5D" w:rsidRPr="00D36EC4" w:rsidRDefault="00465F5D" w:rsidP="00465F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071BE" w:rsidRDefault="00D863D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C78ED" w:rsidRDefault="00CC78E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071BE" w:rsidRDefault="00D863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071BE" w:rsidRDefault="00D863D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(ID </w:t>
      </w:r>
      <w:r w:rsidR="00CC78ED">
        <w:rPr>
          <w:rFonts w:ascii="Times New Roman" w:hAnsi="Times New Roman"/>
          <w:color w:val="000000"/>
          <w:sz w:val="28"/>
        </w:rPr>
        <w:t>2010501</w:t>
      </w:r>
      <w:r>
        <w:rPr>
          <w:rFonts w:ascii="Times New Roman" w:hAnsi="Times New Roman"/>
          <w:color w:val="000000"/>
          <w:sz w:val="28"/>
        </w:rPr>
        <w:t>)</w:t>
      </w:r>
    </w:p>
    <w:p w:rsidR="00B071BE" w:rsidRDefault="00B071BE">
      <w:pPr>
        <w:spacing w:after="0"/>
        <w:ind w:left="120"/>
        <w:jc w:val="center"/>
      </w:pPr>
    </w:p>
    <w:p w:rsidR="00B071BE" w:rsidRPr="00D36EC4" w:rsidRDefault="00D863DE">
      <w:pPr>
        <w:spacing w:after="0" w:line="408" w:lineRule="auto"/>
        <w:ind w:left="120"/>
        <w:jc w:val="center"/>
      </w:pPr>
      <w:r w:rsidRPr="00D36EC4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B071BE" w:rsidRPr="00D36EC4" w:rsidRDefault="00D863DE">
      <w:pPr>
        <w:spacing w:after="0" w:line="408" w:lineRule="auto"/>
        <w:ind w:left="120"/>
        <w:jc w:val="center"/>
      </w:pPr>
      <w:r w:rsidRPr="00D36EC4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B071BE">
      <w:pPr>
        <w:spacing w:after="0"/>
        <w:ind w:left="120"/>
        <w:jc w:val="center"/>
      </w:pPr>
    </w:p>
    <w:p w:rsidR="00B071BE" w:rsidRPr="00D36EC4" w:rsidRDefault="00D863DE">
      <w:pPr>
        <w:spacing w:after="0"/>
        <w:ind w:left="120"/>
        <w:jc w:val="center"/>
      </w:pPr>
      <w:r w:rsidRPr="00D36EC4">
        <w:rPr>
          <w:rFonts w:ascii="Times New Roman" w:hAnsi="Times New Roman"/>
          <w:color w:val="000000"/>
          <w:sz w:val="28"/>
        </w:rPr>
        <w:t>​</w:t>
      </w:r>
      <w:bookmarkStart w:id="4" w:name="ae4c76de-41ab-46d4-9fe8-5c6b8c856b06"/>
      <w:r w:rsidRPr="00D36EC4">
        <w:rPr>
          <w:rFonts w:ascii="Times New Roman" w:hAnsi="Times New Roman"/>
          <w:b/>
          <w:color w:val="000000"/>
          <w:sz w:val="28"/>
        </w:rPr>
        <w:t>Сухой Лог</w:t>
      </w:r>
      <w:bookmarkEnd w:id="4"/>
      <w:r w:rsidRPr="00D36EC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22e736e0-d89d-49da-83ee-47ec29d46038"/>
      <w:r w:rsidRPr="00D36EC4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D36EC4">
        <w:rPr>
          <w:rFonts w:ascii="Times New Roman" w:hAnsi="Times New Roman"/>
          <w:b/>
          <w:color w:val="000000"/>
          <w:sz w:val="28"/>
        </w:rPr>
        <w:t>‌</w:t>
      </w:r>
      <w:r w:rsidRPr="00D36EC4">
        <w:rPr>
          <w:rFonts w:ascii="Times New Roman" w:hAnsi="Times New Roman"/>
          <w:color w:val="000000"/>
          <w:sz w:val="28"/>
        </w:rPr>
        <w:t>​</w:t>
      </w:r>
    </w:p>
    <w:p w:rsidR="00B071BE" w:rsidRPr="00D36EC4" w:rsidRDefault="00B071BE">
      <w:pPr>
        <w:spacing w:after="0"/>
        <w:ind w:left="120"/>
      </w:pPr>
    </w:p>
    <w:p w:rsidR="00B071BE" w:rsidRPr="00D36EC4" w:rsidRDefault="00B071BE">
      <w:pPr>
        <w:sectPr w:rsidR="00B071BE" w:rsidRPr="00D36EC4">
          <w:pgSz w:w="11906" w:h="16383"/>
          <w:pgMar w:top="1134" w:right="850" w:bottom="1134" w:left="1701" w:header="720" w:footer="720" w:gutter="0"/>
          <w:cols w:space="720"/>
        </w:sectPr>
      </w:pPr>
    </w:p>
    <w:p w:rsidR="00B071BE" w:rsidRPr="00D36EC4" w:rsidRDefault="00D863DE">
      <w:pPr>
        <w:spacing w:after="0" w:line="264" w:lineRule="auto"/>
        <w:ind w:left="120"/>
        <w:jc w:val="both"/>
      </w:pPr>
      <w:bookmarkStart w:id="6" w:name="block-2803793"/>
      <w:bookmarkEnd w:id="0"/>
      <w:r w:rsidRPr="00D36EC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D36EC4">
        <w:rPr>
          <w:rFonts w:ascii="Times New Roman" w:hAnsi="Times New Roman"/>
          <w:color w:val="000000"/>
          <w:sz w:val="28"/>
        </w:rPr>
        <w:t>воспитания и развития</w:t>
      </w:r>
      <w:proofErr w:type="gramEnd"/>
      <w:r w:rsidRPr="00D36EC4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цифровая грамотность;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‌</w:t>
      </w:r>
      <w:bookmarkStart w:id="7" w:name="9c77c369-253a-42d0-9f35-54c4c9eeb23c"/>
      <w:r w:rsidRPr="00D36EC4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D36EC4">
        <w:rPr>
          <w:rFonts w:ascii="Times New Roman" w:hAnsi="Times New Roman"/>
          <w:color w:val="000000"/>
          <w:sz w:val="28"/>
        </w:rPr>
        <w:t>‌‌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​</w:t>
      </w:r>
    </w:p>
    <w:p w:rsidR="00B071BE" w:rsidRPr="00D36EC4" w:rsidRDefault="00B071BE">
      <w:pPr>
        <w:sectPr w:rsidR="00B071BE" w:rsidRPr="00D36EC4">
          <w:pgSz w:w="11906" w:h="16383"/>
          <w:pgMar w:top="1134" w:right="850" w:bottom="1134" w:left="1701" w:header="720" w:footer="720" w:gutter="0"/>
          <w:cols w:space="720"/>
        </w:sectPr>
      </w:pPr>
    </w:p>
    <w:p w:rsidR="00B071BE" w:rsidRPr="00D36EC4" w:rsidRDefault="00D863DE">
      <w:pPr>
        <w:spacing w:after="0" w:line="264" w:lineRule="auto"/>
        <w:ind w:left="120"/>
        <w:jc w:val="both"/>
      </w:pPr>
      <w:bookmarkStart w:id="8" w:name="block-2803794"/>
      <w:bookmarkEnd w:id="6"/>
      <w:r w:rsidRPr="00D36EC4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7 КЛАСС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D36EC4">
        <w:rPr>
          <w:rFonts w:ascii="Times New Roman" w:hAnsi="Times New Roman"/>
          <w:color w:val="000000"/>
          <w:sz w:val="28"/>
        </w:rPr>
        <w:t>Поиск информации по ключевым словам и по изображению. Достоверность информации, полученной из Интернета.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36EC4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D36EC4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D36EC4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D36EC4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D36EC4">
        <w:rPr>
          <w:rFonts w:ascii="Times New Roman" w:hAnsi="Times New Roman"/>
          <w:color w:val="000000"/>
          <w:sz w:val="28"/>
        </w:rPr>
        <w:t>моноширинные</w:t>
      </w:r>
      <w:proofErr w:type="spellEnd"/>
      <w:r w:rsidRPr="00D36EC4"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8 КЛАСС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6EC4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6EC4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9 КЛАСС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D36EC4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D36EC4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36EC4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B071BE" w:rsidRPr="00D36EC4" w:rsidRDefault="00D863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</w:t>
      </w:r>
      <w:r w:rsidRPr="00D36EC4">
        <w:rPr>
          <w:rFonts w:ascii="Times New Roman" w:hAnsi="Times New Roman"/>
          <w:color w:val="000000"/>
          <w:sz w:val="28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Дерево. Корень, вершина (узел), лист, ребро (дуга) дерева. Высота дерева. Поддерево. </w:t>
      </w:r>
      <w:r>
        <w:rPr>
          <w:rFonts w:ascii="Times New Roman" w:hAnsi="Times New Roman"/>
          <w:color w:val="000000"/>
          <w:sz w:val="28"/>
        </w:rPr>
        <w:t xml:space="preserve">Примеры использования деревьев. </w:t>
      </w:r>
      <w:r w:rsidRPr="00D36EC4">
        <w:rPr>
          <w:rFonts w:ascii="Times New Roman" w:hAnsi="Times New Roman"/>
          <w:color w:val="000000"/>
          <w:sz w:val="28"/>
        </w:rPr>
        <w:t>Перебор вариантов с помощью дерева.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6EC4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6EC4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Управление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D36EC4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D36EC4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B071BE" w:rsidRPr="00D36EC4" w:rsidRDefault="00B071BE">
      <w:pPr>
        <w:sectPr w:rsidR="00B071BE" w:rsidRPr="00D36EC4">
          <w:pgSz w:w="11906" w:h="16383"/>
          <w:pgMar w:top="1134" w:right="850" w:bottom="1134" w:left="1701" w:header="720" w:footer="720" w:gutter="0"/>
          <w:cols w:space="720"/>
        </w:sectPr>
      </w:pPr>
    </w:p>
    <w:p w:rsidR="00B071BE" w:rsidRPr="00D36EC4" w:rsidRDefault="00D863DE">
      <w:pPr>
        <w:spacing w:after="0" w:line="264" w:lineRule="auto"/>
        <w:ind w:left="120"/>
        <w:jc w:val="both"/>
      </w:pPr>
      <w:bookmarkStart w:id="9" w:name="block-2803795"/>
      <w:bookmarkEnd w:id="8"/>
      <w:r w:rsidRPr="00D36EC4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</w:t>
      </w:r>
      <w:proofErr w:type="gramStart"/>
      <w:r w:rsidRPr="00D36EC4">
        <w:rPr>
          <w:rFonts w:ascii="Times New Roman" w:hAnsi="Times New Roman"/>
          <w:color w:val="000000"/>
          <w:sz w:val="28"/>
        </w:rPr>
        <w:t>развития и социализации</w:t>
      </w:r>
      <w:proofErr w:type="gramEnd"/>
      <w:r w:rsidRPr="00D36EC4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Общение: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D36EC4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D36EC4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D36EC4">
        <w:rPr>
          <w:rFonts w:ascii="Times New Roman" w:hAnsi="Times New Roman"/>
          <w:color w:val="000000"/>
          <w:sz w:val="28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36EC4">
        <w:rPr>
          <w:rFonts w:ascii="Times New Roman" w:hAnsi="Times New Roman"/>
          <w:b/>
          <w:color w:val="000000"/>
          <w:sz w:val="28"/>
        </w:rPr>
        <w:t>в 7 классе</w:t>
      </w:r>
      <w:r w:rsidRPr="00D36EC4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36EC4">
        <w:rPr>
          <w:rFonts w:ascii="Times New Roman" w:hAnsi="Times New Roman"/>
          <w:b/>
          <w:color w:val="000000"/>
          <w:sz w:val="28"/>
        </w:rPr>
        <w:t>в 8 классе</w:t>
      </w:r>
      <w:r w:rsidRPr="00D36EC4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6EC4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6EC4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071BE" w:rsidRPr="00D36EC4" w:rsidRDefault="00B071BE">
      <w:pPr>
        <w:spacing w:after="0" w:line="264" w:lineRule="auto"/>
        <w:ind w:left="120"/>
        <w:jc w:val="both"/>
      </w:pPr>
    </w:p>
    <w:p w:rsidR="00B071BE" w:rsidRPr="00D36EC4" w:rsidRDefault="00D863DE">
      <w:pPr>
        <w:spacing w:after="0" w:line="264" w:lineRule="auto"/>
        <w:ind w:left="12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36EC4">
        <w:rPr>
          <w:rFonts w:ascii="Times New Roman" w:hAnsi="Times New Roman"/>
          <w:b/>
          <w:color w:val="000000"/>
          <w:sz w:val="28"/>
        </w:rPr>
        <w:t>в 9 классе</w:t>
      </w:r>
      <w:r w:rsidRPr="00D36EC4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6EC4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6EC4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071BE" w:rsidRPr="00D36EC4" w:rsidRDefault="00D863DE">
      <w:pPr>
        <w:spacing w:after="0" w:line="264" w:lineRule="auto"/>
        <w:ind w:firstLine="600"/>
        <w:jc w:val="both"/>
      </w:pPr>
      <w:r w:rsidRPr="00D36EC4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D36EC4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D36EC4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36EC4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D36EC4">
        <w:rPr>
          <w:rFonts w:ascii="Times New Roman" w:hAnsi="Times New Roman"/>
          <w:color w:val="000000"/>
          <w:sz w:val="28"/>
        </w:rPr>
        <w:t>).</w:t>
      </w:r>
    </w:p>
    <w:p w:rsidR="00B071BE" w:rsidRPr="00D36EC4" w:rsidRDefault="00B071BE">
      <w:pPr>
        <w:sectPr w:rsidR="00B071BE" w:rsidRPr="00D36EC4">
          <w:pgSz w:w="11906" w:h="16383"/>
          <w:pgMar w:top="1134" w:right="850" w:bottom="1134" w:left="1701" w:header="720" w:footer="720" w:gutter="0"/>
          <w:cols w:space="720"/>
        </w:sectPr>
      </w:pPr>
    </w:p>
    <w:p w:rsidR="00B071BE" w:rsidRDefault="00D863DE">
      <w:pPr>
        <w:spacing w:after="0"/>
        <w:ind w:left="120"/>
      </w:pPr>
      <w:bookmarkStart w:id="10" w:name="block-2803797"/>
      <w:bookmarkEnd w:id="9"/>
      <w:r w:rsidRPr="00D36EC4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071B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1BE" w:rsidRDefault="00B071BE" w:rsidP="003D7190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71BE" w:rsidRDefault="00B071BE" w:rsidP="003D719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3D719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3D7190">
            <w:pPr>
              <w:spacing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1BE" w:rsidRDefault="00B071BE" w:rsidP="003D7190">
            <w:pPr>
              <w:spacing w:after="0" w:line="240" w:lineRule="auto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1BE" w:rsidRDefault="00B071BE" w:rsidP="003D7190">
            <w:pPr>
              <w:spacing w:after="0" w:line="240" w:lineRule="auto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1BE" w:rsidRDefault="00B071BE" w:rsidP="003D719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</w:tbl>
    <w:p w:rsidR="00B071BE" w:rsidRDefault="00B071BE">
      <w:pPr>
        <w:sectPr w:rsidR="00B07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1BE" w:rsidRDefault="00D86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B071B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1BE" w:rsidRDefault="00B071BE" w:rsidP="003D7190">
            <w:pPr>
              <w:spacing w:after="0" w:line="240" w:lineRule="auto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71BE" w:rsidRDefault="00B071BE" w:rsidP="003D719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71BE" w:rsidRDefault="00B071BE" w:rsidP="003D7190">
            <w:pPr>
              <w:spacing w:after="0" w:line="240" w:lineRule="auto"/>
              <w:ind w:left="135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3D719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3D7190">
            <w:pPr>
              <w:spacing w:line="240" w:lineRule="auto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1BE" w:rsidRDefault="00B071BE" w:rsidP="003D7190">
            <w:pPr>
              <w:spacing w:after="0" w:line="240" w:lineRule="auto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1BE" w:rsidRDefault="00B071BE" w:rsidP="003D7190">
            <w:pPr>
              <w:spacing w:after="0" w:line="240" w:lineRule="auto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1BE" w:rsidRDefault="00B071BE" w:rsidP="003D719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</w:tbl>
    <w:p w:rsidR="00B071BE" w:rsidRDefault="00B071BE">
      <w:pPr>
        <w:sectPr w:rsidR="00B07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1BE" w:rsidRDefault="00D86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071B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образовательные ресурсы </w:t>
            </w:r>
          </w:p>
        </w:tc>
      </w:tr>
      <w:tr w:rsidR="00B071BE" w:rsidTr="003D7190">
        <w:trPr>
          <w:trHeight w:val="52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3D719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3D7190">
            <w:pPr>
              <w:spacing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071BE" w:rsidTr="003D7190">
        <w:trPr>
          <w:trHeight w:val="34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071BE" w:rsidRPr="00D36E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after="0" w:line="240" w:lineRule="auto"/>
              <w:ind w:left="135"/>
            </w:pPr>
          </w:p>
        </w:tc>
      </w:tr>
      <w:tr w:rsidR="00B07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3D7190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3D719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3D7190">
            <w:pPr>
              <w:spacing w:line="240" w:lineRule="auto"/>
            </w:pPr>
          </w:p>
        </w:tc>
      </w:tr>
    </w:tbl>
    <w:p w:rsidR="00B071BE" w:rsidRDefault="00B071BE">
      <w:pPr>
        <w:sectPr w:rsidR="00B07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1BE" w:rsidRDefault="00D863DE">
      <w:pPr>
        <w:spacing w:after="0"/>
        <w:ind w:left="120"/>
      </w:pPr>
      <w:bookmarkStart w:id="11" w:name="block-2803798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 w:rsidR="003D7190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4427"/>
        <w:gridCol w:w="993"/>
        <w:gridCol w:w="1701"/>
        <w:gridCol w:w="1859"/>
        <w:gridCol w:w="1423"/>
        <w:gridCol w:w="2861"/>
      </w:tblGrid>
      <w:tr w:rsidR="00B071BE" w:rsidTr="003D7190">
        <w:trPr>
          <w:trHeight w:val="144"/>
          <w:tblCellSpacing w:w="20" w:type="nil"/>
        </w:trPr>
        <w:tc>
          <w:tcPr>
            <w:tcW w:w="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1BE" w:rsidRDefault="00B071BE" w:rsidP="00566FB2">
            <w:pPr>
              <w:spacing w:after="0" w:line="240" w:lineRule="auto"/>
              <w:ind w:left="135"/>
            </w:pPr>
          </w:p>
        </w:tc>
        <w:tc>
          <w:tcPr>
            <w:tcW w:w="44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71BE" w:rsidRDefault="00B071BE" w:rsidP="00566FB2">
            <w:pPr>
              <w:spacing w:after="0" w:line="240" w:lineRule="auto"/>
              <w:ind w:left="135"/>
            </w:pPr>
          </w:p>
        </w:tc>
        <w:tc>
          <w:tcPr>
            <w:tcW w:w="4553" w:type="dxa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71BE" w:rsidRDefault="00B071BE" w:rsidP="00566FB2">
            <w:pPr>
              <w:spacing w:after="0" w:line="240" w:lineRule="auto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образовательные ресурсы </w:t>
            </w:r>
          </w:p>
        </w:tc>
      </w:tr>
      <w:tr w:rsidR="00B071BE" w:rsidTr="003D7190">
        <w:trPr>
          <w:trHeight w:val="144"/>
          <w:tblCellSpacing w:w="20" w:type="nil"/>
        </w:trPr>
        <w:tc>
          <w:tcPr>
            <w:tcW w:w="7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  <w:tc>
          <w:tcPr>
            <w:tcW w:w="44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Pr="003D7190" w:rsidRDefault="00D863D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3D71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071BE" w:rsidRPr="003D7190" w:rsidRDefault="00B071B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Pr="003D7190" w:rsidRDefault="00D863D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3D71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071BE" w:rsidRPr="003D7190" w:rsidRDefault="00B071B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Pr="003D7190" w:rsidRDefault="00D863D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3D71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071BE" w:rsidRPr="003D7190" w:rsidRDefault="00B071B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071BE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071BE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B071BE" w:rsidRPr="00D36EC4" w:rsidTr="003D7190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B071BE" w:rsidTr="003D7190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line="240" w:lineRule="auto"/>
            </w:pPr>
          </w:p>
        </w:tc>
      </w:tr>
    </w:tbl>
    <w:p w:rsidR="00B071BE" w:rsidRDefault="00B071BE">
      <w:pPr>
        <w:sectPr w:rsidR="00B07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1BE" w:rsidRDefault="00D86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394"/>
        <w:gridCol w:w="993"/>
        <w:gridCol w:w="1650"/>
        <w:gridCol w:w="1910"/>
        <w:gridCol w:w="1423"/>
        <w:gridCol w:w="2861"/>
      </w:tblGrid>
      <w:tr w:rsidR="00B071BE" w:rsidTr="00566FB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553" w:type="dxa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образовательные ресурсы </w:t>
            </w:r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Pr="003D7190" w:rsidRDefault="00D863D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3D71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Pr="003D7190" w:rsidRDefault="00D863D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3D71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Pr="003D7190" w:rsidRDefault="00D863D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3D71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B071BE" w:rsidTr="003D7190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line="240" w:lineRule="auto"/>
            </w:pPr>
          </w:p>
        </w:tc>
      </w:tr>
    </w:tbl>
    <w:p w:rsidR="00B071BE" w:rsidRDefault="00B071BE">
      <w:pPr>
        <w:sectPr w:rsidR="00B07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1BE" w:rsidRDefault="00D86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4427"/>
        <w:gridCol w:w="993"/>
        <w:gridCol w:w="1650"/>
        <w:gridCol w:w="1910"/>
        <w:gridCol w:w="1423"/>
        <w:gridCol w:w="2861"/>
      </w:tblGrid>
      <w:tr w:rsidR="00B071BE" w:rsidTr="00566FB2">
        <w:trPr>
          <w:trHeight w:val="144"/>
          <w:tblCellSpacing w:w="20" w:type="nil"/>
        </w:trPr>
        <w:tc>
          <w:tcPr>
            <w:tcW w:w="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4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553" w:type="dxa"/>
            <w:gridSpan w:val="3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B071BE" w:rsidRDefault="00B071BE" w:rsidP="00566FB2">
            <w:pPr>
              <w:spacing w:after="0" w:line="240" w:lineRule="auto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образовательные ресурсы </w:t>
            </w:r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7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  <w:tc>
          <w:tcPr>
            <w:tcW w:w="44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Pr="00566FB2" w:rsidRDefault="00D863D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566F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</w:p>
          <w:p w:rsidR="00B071BE" w:rsidRPr="00566FB2" w:rsidRDefault="00B071B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Pr="00566FB2" w:rsidRDefault="00D863D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566F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Pr="00566FB2" w:rsidRDefault="00D863DE" w:rsidP="00566FB2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566F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1BE" w:rsidRDefault="00B071BE" w:rsidP="00566FB2">
            <w:pPr>
              <w:spacing w:line="240" w:lineRule="auto"/>
            </w:pPr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</w:pPr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B071BE" w:rsidRPr="00D36EC4" w:rsidTr="00566FB2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7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6EC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71BE" w:rsidTr="00566FB2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B071BE" w:rsidRPr="00D36EC4" w:rsidRDefault="00D863DE" w:rsidP="00566FB2">
            <w:pPr>
              <w:spacing w:after="0" w:line="240" w:lineRule="auto"/>
              <w:ind w:left="135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 w:rsidRPr="00D36EC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71BE" w:rsidRDefault="00D863DE" w:rsidP="00566FB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B071BE" w:rsidRDefault="00B071BE" w:rsidP="00566FB2">
            <w:pPr>
              <w:spacing w:line="240" w:lineRule="auto"/>
            </w:pPr>
          </w:p>
        </w:tc>
      </w:tr>
    </w:tbl>
    <w:p w:rsidR="00B071BE" w:rsidRDefault="00B071BE">
      <w:pPr>
        <w:sectPr w:rsidR="00B07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1BE" w:rsidRDefault="00D863DE" w:rsidP="00F475D2">
      <w:pPr>
        <w:spacing w:after="0"/>
      </w:pPr>
      <w:bookmarkStart w:id="12" w:name="block-2803796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071BE" w:rsidRDefault="00D863DE" w:rsidP="00F475D2">
      <w:pPr>
        <w:spacing w:after="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5F5D" w:rsidRPr="00465F5D" w:rsidRDefault="00D863DE" w:rsidP="00F475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/>
          <w:color w:val="000000"/>
          <w:sz w:val="28"/>
        </w:rPr>
        <w:t>​‌‌​</w:t>
      </w:r>
      <w:r w:rsidR="00465F5D"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>Информатика, 7 класс /</w:t>
      </w:r>
      <w:proofErr w:type="spellStart"/>
      <w:r w:rsidR="00465F5D"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>Босова</w:t>
      </w:r>
      <w:proofErr w:type="spellEnd"/>
      <w:r w:rsidR="00465F5D"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Л.Л., </w:t>
      </w:r>
      <w:proofErr w:type="spellStart"/>
      <w:r w:rsidR="00465F5D"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>Босова</w:t>
      </w:r>
      <w:proofErr w:type="spellEnd"/>
      <w:r w:rsidR="00465F5D"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А.Ю., ООО «БИНОМ. Лаборатория знаний»;</w:t>
      </w:r>
    </w:p>
    <w:p w:rsidR="00465F5D" w:rsidRPr="00465F5D" w:rsidRDefault="00465F5D" w:rsidP="00F475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>Информатика, 8 класс /</w:t>
      </w:r>
      <w:proofErr w:type="spellStart"/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>Босова</w:t>
      </w:r>
      <w:proofErr w:type="spellEnd"/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Л.Л., </w:t>
      </w:r>
      <w:proofErr w:type="spellStart"/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>Босова</w:t>
      </w:r>
      <w:proofErr w:type="spellEnd"/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А.Ю., ООО «БИНОМ. Лаборатория знаний»;</w:t>
      </w:r>
    </w:p>
    <w:p w:rsidR="00465F5D" w:rsidRPr="00465F5D" w:rsidRDefault="00465F5D" w:rsidP="00F475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>Информатика, 9 класс /</w:t>
      </w:r>
      <w:proofErr w:type="spellStart"/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>Босова</w:t>
      </w:r>
      <w:proofErr w:type="spellEnd"/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Л.Л., </w:t>
      </w:r>
      <w:proofErr w:type="spellStart"/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>Босова</w:t>
      </w:r>
      <w:proofErr w:type="spellEnd"/>
      <w:r w:rsidRPr="00465F5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А.Ю., ООО «БИНОМ. Лаборатория знаний»;</w:t>
      </w:r>
    </w:p>
    <w:p w:rsidR="00B071BE" w:rsidRDefault="00D863DE" w:rsidP="00F475D2">
      <w:pPr>
        <w:spacing w:after="0"/>
      </w:pPr>
      <w:r>
        <w:rPr>
          <w:rFonts w:ascii="Times New Roman" w:hAnsi="Times New Roman"/>
          <w:color w:val="000000"/>
          <w:sz w:val="28"/>
        </w:rPr>
        <w:t>​</w:t>
      </w:r>
    </w:p>
    <w:p w:rsidR="00B071BE" w:rsidRDefault="00D863DE" w:rsidP="00F475D2">
      <w:pPr>
        <w:spacing w:after="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65F5D" w:rsidRPr="00A8418D" w:rsidRDefault="00D863DE" w:rsidP="00F475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8418D">
        <w:rPr>
          <w:rFonts w:ascii="Times New Roman" w:hAnsi="Times New Roman" w:cs="Times New Roman"/>
          <w:color w:val="000000"/>
          <w:sz w:val="24"/>
          <w:szCs w:val="24"/>
        </w:rPr>
        <w:t>​</w:t>
      </w:r>
      <w:hyperlink r:id="rId111" w:history="1">
        <w:r w:rsidR="00A8418D" w:rsidRPr="00823C3D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http://lbz.ru/metodist/authors/informatika/3/eor7.php</w:t>
        </w:r>
      </w:hyperlink>
      <w:r w:rsidR="00A8418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465F5D" w:rsidRPr="00A8418D" w:rsidRDefault="00A57940" w:rsidP="00F475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112" w:history="1">
        <w:r w:rsidR="00A8418D" w:rsidRPr="00823C3D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http://lbz.ru/metodist/authors/informatika/3/eor8.php</w:t>
        </w:r>
      </w:hyperlink>
      <w:r w:rsidR="00A8418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465F5D" w:rsidRPr="00A8418D" w:rsidRDefault="00A57940" w:rsidP="00F475D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113" w:history="1">
        <w:r w:rsidR="00A8418D" w:rsidRPr="00823C3D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http://lbz.ru/metodist/authors/informatika/3/eor9.php</w:t>
        </w:r>
      </w:hyperlink>
      <w:r w:rsidR="00A8418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B071BE" w:rsidRDefault="00B071BE" w:rsidP="00F475D2">
      <w:pPr>
        <w:spacing w:after="0"/>
      </w:pPr>
    </w:p>
    <w:p w:rsidR="00A8418D" w:rsidRDefault="00D863DE" w:rsidP="00F475D2">
      <w:pPr>
        <w:spacing w:after="0"/>
        <w:rPr>
          <w:rFonts w:ascii="Times New Roman" w:hAnsi="Times New Roman"/>
          <w:b/>
          <w:color w:val="000000"/>
          <w:sz w:val="28"/>
        </w:rPr>
      </w:pPr>
      <w:r w:rsidRPr="00D36EC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</w:t>
      </w:r>
      <w:r w:rsidR="00A8418D">
        <w:rPr>
          <w:rFonts w:ascii="Times New Roman" w:hAnsi="Times New Roman"/>
          <w:b/>
          <w:color w:val="000000"/>
          <w:sz w:val="28"/>
        </w:rPr>
        <w:t xml:space="preserve"> </w:t>
      </w:r>
      <w:r w:rsidRPr="00D36EC4">
        <w:rPr>
          <w:rFonts w:ascii="Times New Roman" w:hAnsi="Times New Roman"/>
          <w:b/>
          <w:color w:val="000000"/>
          <w:sz w:val="28"/>
        </w:rPr>
        <w:t>ИНТЕРНЕТ</w:t>
      </w:r>
    </w:p>
    <w:p w:rsidR="00A8418D" w:rsidRDefault="00A57940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  <w:hyperlink r:id="rId114" w:history="1">
        <w:r w:rsidR="00F475D2" w:rsidRPr="00F475D2">
          <w:rPr>
            <w:rStyle w:val="ab"/>
            <w:rFonts w:ascii="Times New Roman" w:hAnsi="Times New Roman"/>
            <w:sz w:val="24"/>
            <w:szCs w:val="24"/>
          </w:rPr>
          <w:t>https://educont.ru/</w:t>
        </w:r>
      </w:hyperlink>
      <w:r w:rsidR="00F475D2" w:rsidRPr="00F475D2">
        <w:rPr>
          <w:rFonts w:ascii="Times New Roman" w:hAnsi="Times New Roman"/>
          <w:color w:val="000000"/>
          <w:sz w:val="24"/>
          <w:szCs w:val="24"/>
        </w:rPr>
        <w:t xml:space="preserve"> Единый бесплатный доступ к материалам</w:t>
      </w:r>
      <w:r w:rsidR="00F475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75D2" w:rsidRPr="00F475D2">
        <w:rPr>
          <w:rFonts w:ascii="Times New Roman" w:hAnsi="Times New Roman"/>
          <w:color w:val="000000"/>
          <w:sz w:val="24"/>
          <w:szCs w:val="24"/>
        </w:rPr>
        <w:t>ведущих образовательных онлайн-сервисов России</w:t>
      </w: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14E8E" w:rsidRPr="00F475D2" w:rsidRDefault="00414E8E" w:rsidP="00F475D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8418D" w:rsidRDefault="00A8418D" w:rsidP="00A8418D">
      <w:pPr>
        <w:spacing w:after="0" w:line="240" w:lineRule="auto"/>
        <w:ind w:left="119"/>
      </w:pPr>
    </w:p>
    <w:bookmarkEnd w:id="12"/>
    <w:p w:rsidR="00414E8E" w:rsidRDefault="00414E8E" w:rsidP="00414E8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414E8E" w:rsidRDefault="00414E8E" w:rsidP="00414E8E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Приложение 1 </w:t>
      </w:r>
    </w:p>
    <w:p w:rsidR="00414E8E" w:rsidRDefault="00414E8E" w:rsidP="00414E8E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4E8E" w:rsidRDefault="00414E8E" w:rsidP="00414E8E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Формы учёта рабочей программы воспитания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в рабочей программе по 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информатике </w:t>
      </w:r>
    </w:p>
    <w:p w:rsidR="00414E8E" w:rsidRDefault="00414E8E" w:rsidP="00414E8E">
      <w:pPr>
        <w:spacing w:after="0" w:line="240" w:lineRule="auto"/>
        <w:ind w:right="-75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воспитания МАОУ СОШ № 7 реализуется, в том числе и через использование воспитательного потенциала уроков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информатики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14E8E" w:rsidRDefault="00414E8E" w:rsidP="00414E8E">
      <w:pPr>
        <w:spacing w:after="0" w:line="240" w:lineRule="auto"/>
        <w:ind w:right="-754"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Эта работа осуществляется в следующих формах: 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414E8E" w:rsidRDefault="00414E8E" w:rsidP="00414E8E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обращение внимания на нравственные аспекты научных открытий, которые изучаются в данный момент на уроке; на ученых,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414E8E" w:rsidRDefault="00414E8E" w:rsidP="00414E8E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использование на уроках информации, затрагивающей важные социальные, нравственные, этические вопросы </w:t>
      </w:r>
    </w:p>
    <w:p w:rsidR="00414E8E" w:rsidRDefault="00414E8E" w:rsidP="00414E8E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  <w:r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 w:themeFill="background1"/>
        </w:rPr>
        <w:t xml:space="preserve">,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объектов для выполнения.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явлениям. 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формирование знаний и принятие своей российской гражданской идентичности в поликультурном и многоконфессиональном российском обществе, в мировом сообществе.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соблюдение правила личной и общественной безопасности, в том числе безопасного поведения в информационной среде.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развитие 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демонстрация навыков 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состоянием.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выражение познавательных интересов в разных предметных областях с учетом своих способностей, достижений.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обладание представлением о научной картине мира, достижений науки и техники, аргументированно выражающих понимание значения науки в жизни российского общества, в обеспечении его безопасности, гуманитарном, социально-экономическом развитии России.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демонстрация навыков критического мышления, определение достоверной научной информации и критики антинаучных представлений.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развитие и применение навыков наблюдений, накопления и систематизации фактов, осмысления опыта в естественнонаучной области познания, исследовательской деятельности.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участие в жизни школы (в том числе самоуправление), ориентированный на участие в социально значимой деятельности.</w:t>
      </w:r>
    </w:p>
    <w:p w:rsidR="00414E8E" w:rsidRDefault="00414E8E" w:rsidP="00414E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754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414E8E" w:rsidRDefault="00414E8E" w:rsidP="00414E8E">
      <w:pPr>
        <w:numPr>
          <w:ilvl w:val="0"/>
          <w:numId w:val="2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применение на уроке интерактивных форм работы, стимулирующих познавательную мотивацию обучающихся.</w:t>
      </w:r>
    </w:p>
    <w:p w:rsidR="00414E8E" w:rsidRDefault="00414E8E" w:rsidP="00414E8E">
      <w:pPr>
        <w:numPr>
          <w:ilvl w:val="0"/>
          <w:numId w:val="2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414E8E" w:rsidRDefault="00414E8E" w:rsidP="00414E8E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414E8E" w:rsidRDefault="00414E8E" w:rsidP="00414E8E">
      <w:pPr>
        <w:pStyle w:val="ae"/>
        <w:numPr>
          <w:ilvl w:val="0"/>
          <w:numId w:val="4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методы контроля и самоконтроля,</w:t>
      </w:r>
    </w:p>
    <w:p w:rsidR="00414E8E" w:rsidRDefault="00414E8E" w:rsidP="00414E8E">
      <w:pPr>
        <w:pStyle w:val="ae"/>
        <w:numPr>
          <w:ilvl w:val="0"/>
          <w:numId w:val="4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методы самовоспитания,</w:t>
      </w:r>
    </w:p>
    <w:p w:rsidR="00414E8E" w:rsidRDefault="00414E8E" w:rsidP="00414E8E">
      <w:pPr>
        <w:pStyle w:val="ae"/>
        <w:numPr>
          <w:ilvl w:val="0"/>
          <w:numId w:val="4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методы поощрения,</w:t>
      </w:r>
    </w:p>
    <w:p w:rsidR="00414E8E" w:rsidRDefault="00414E8E" w:rsidP="00414E8E">
      <w:pPr>
        <w:pStyle w:val="ae"/>
        <w:numPr>
          <w:ilvl w:val="0"/>
          <w:numId w:val="4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методы формирования сознания,</w:t>
      </w:r>
    </w:p>
    <w:p w:rsidR="00414E8E" w:rsidRDefault="00414E8E" w:rsidP="00414E8E">
      <w:pPr>
        <w:pStyle w:val="ae"/>
        <w:numPr>
          <w:ilvl w:val="0"/>
          <w:numId w:val="4"/>
        </w:numPr>
        <w:tabs>
          <w:tab w:val="left" w:pos="0"/>
        </w:tabs>
        <w:spacing w:after="0" w:line="240" w:lineRule="auto"/>
        <w:ind w:right="-7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методы убеждения.</w:t>
      </w:r>
    </w:p>
    <w:p w:rsidR="00414E8E" w:rsidRDefault="00414E8E" w:rsidP="00414E8E">
      <w:pPr>
        <w:numPr>
          <w:ilvl w:val="0"/>
          <w:numId w:val="2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414E8E" w:rsidRDefault="00414E8E" w:rsidP="00414E8E">
      <w:pPr>
        <w:numPr>
          <w:ilvl w:val="0"/>
          <w:numId w:val="2"/>
        </w:numPr>
        <w:spacing w:after="0" w:line="240" w:lineRule="auto"/>
        <w:ind w:right="-754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:rsidR="00414E8E" w:rsidRDefault="00414E8E" w:rsidP="00414E8E">
      <w:pPr>
        <w:pStyle w:val="af0"/>
        <w:ind w:left="0" w:right="-754"/>
        <w:rPr>
          <w:sz w:val="28"/>
          <w:szCs w:val="28"/>
        </w:rPr>
      </w:pPr>
      <w:r>
        <w:rPr>
          <w:sz w:val="28"/>
          <w:szCs w:val="28"/>
        </w:rPr>
        <w:t>Учитель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учитывать:</w:t>
      </w:r>
    </w:p>
    <w:p w:rsidR="00414E8E" w:rsidRDefault="00414E8E" w:rsidP="00414E8E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осознанность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изложения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содержания,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полноту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раскрытия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понятий,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точность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употребления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терминов;</w:t>
      </w:r>
    </w:p>
    <w:p w:rsidR="00414E8E" w:rsidRDefault="00414E8E" w:rsidP="00414E8E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интеллектуальных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умений;</w:t>
      </w:r>
    </w:p>
    <w:p w:rsidR="00414E8E" w:rsidRDefault="00414E8E" w:rsidP="00414E8E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7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ответа;</w:t>
      </w:r>
    </w:p>
    <w:p w:rsidR="00414E8E" w:rsidRDefault="00414E8E" w:rsidP="00414E8E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речевую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грамотность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логическую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последовательность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ответа.</w:t>
      </w:r>
    </w:p>
    <w:p w:rsidR="00414E8E" w:rsidRDefault="00414E8E" w:rsidP="00414E8E">
      <w:pPr>
        <w:pStyle w:val="ae"/>
        <w:ind w:left="0" w:right="-754" w:firstLine="56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</w:t>
      </w:r>
    </w:p>
    <w:p w:rsidR="00414E8E" w:rsidRDefault="00414E8E" w:rsidP="00414E8E">
      <w:pPr>
        <w:pStyle w:val="ae"/>
        <w:ind w:left="0" w:right="-75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14E8E" w:rsidRDefault="00414E8E" w:rsidP="00414E8E">
      <w:pPr>
        <w:pStyle w:val="ae"/>
        <w:ind w:left="0" w:right="-75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учащихся по информатике</w:t>
      </w:r>
    </w:p>
    <w:p w:rsid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1. Содержание и объем материала, подлежащего проверке, определяется программой и учебником. При проверке усвоения материала необходимо выявлять полноту, прочность усвоения учащимися теории и умение применять ее на практике в з</w:t>
      </w:r>
      <w:r>
        <w:rPr>
          <w:rFonts w:ascii="Times New Roman" w:hAnsi="Times New Roman"/>
          <w:sz w:val="28"/>
          <w:szCs w:val="28"/>
        </w:rPr>
        <w:t>накомых и незнакомых ситуациях.</w:t>
      </w:r>
    </w:p>
    <w:p w:rsid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 xml:space="preserve">2. Основными формами проверки </w:t>
      </w:r>
      <w:r>
        <w:rPr>
          <w:rFonts w:ascii="Times New Roman" w:hAnsi="Times New Roman"/>
          <w:sz w:val="28"/>
          <w:szCs w:val="28"/>
        </w:rPr>
        <w:t>знаний и умений</w:t>
      </w:r>
      <w:r w:rsidRPr="00414E8E">
        <w:rPr>
          <w:rFonts w:ascii="Times New Roman" w:hAnsi="Times New Roman"/>
          <w:sz w:val="28"/>
          <w:szCs w:val="28"/>
        </w:rPr>
        <w:t xml:space="preserve"> учащихся по информатике являются устный опрос, письменная контрольная работа, самостоятельная работа, тестирование, практическая работа на компьютере.</w:t>
      </w:r>
    </w:p>
    <w:p w:rsid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3. 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 Среди погрешносте</w:t>
      </w:r>
      <w:r>
        <w:rPr>
          <w:rFonts w:ascii="Times New Roman" w:hAnsi="Times New Roman"/>
          <w:sz w:val="28"/>
          <w:szCs w:val="28"/>
        </w:rPr>
        <w:t>й выделяются ошибки и недочеты.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Ошибкой считается погрешность, если она свидетельствует о том, что ученик не овладел основными знаниями и (или) умениями, указанными в программе.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      Недочетами считаются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 п.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414E8E">
        <w:rPr>
          <w:rFonts w:ascii="Times New Roman" w:hAnsi="Times New Roman"/>
          <w:sz w:val="28"/>
          <w:szCs w:val="28"/>
        </w:rPr>
        <w:t>Задания для устного и письменного опроса учащихся состоят из теоретических вопросов и задач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14E8E">
        <w:rPr>
          <w:rFonts w:ascii="Times New Roman" w:hAnsi="Times New Roman"/>
          <w:sz w:val="28"/>
          <w:szCs w:val="28"/>
        </w:rPr>
        <w:t>Ответ за теоретический вопрос считается безупречным, 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Решение задачи по программированию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Практическая работа на компьютере считается безупречной, если учащийся самостоятельно или с незначительной помощью учителя выполнил все этапы решения задачи на компьютере, и был получен верный ответ или иное требуемое представление задания.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 Оценка ответа учащегося при устном и письменном опросах, а также при самостоятельной работе на компьютере, проводится по пятибалльной системе, т.е. за ответ выставляется одна из отметок: 1 (плохо), 2 (неудовлетворительно), 3 (удовлетворительно), 4 (хорошо), 5 (отлично).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 </w:t>
      </w:r>
    </w:p>
    <w:p w:rsid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14E8E">
        <w:rPr>
          <w:rFonts w:ascii="Times New Roman" w:hAnsi="Times New Roman"/>
          <w:b/>
          <w:sz w:val="28"/>
          <w:szCs w:val="28"/>
        </w:rPr>
        <w:t>ОЦЕНКА ОТВЕТОВ УЧАЩИХСЯ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4E8E">
        <w:rPr>
          <w:rFonts w:ascii="Times New Roman" w:hAnsi="Times New Roman"/>
          <w:i/>
          <w:sz w:val="28"/>
          <w:szCs w:val="28"/>
        </w:rPr>
        <w:t>устных ответов о</w:t>
      </w:r>
      <w:r w:rsidR="00076391">
        <w:rPr>
          <w:rFonts w:ascii="Times New Roman" w:hAnsi="Times New Roman"/>
          <w:i/>
          <w:sz w:val="28"/>
          <w:szCs w:val="28"/>
        </w:rPr>
        <w:t>пределяет</w:t>
      </w:r>
      <w:r w:rsidRPr="00414E8E">
        <w:rPr>
          <w:rFonts w:ascii="Times New Roman" w:hAnsi="Times New Roman"/>
          <w:i/>
          <w:sz w:val="28"/>
          <w:szCs w:val="28"/>
        </w:rPr>
        <w:t xml:space="preserve"> следующие критерии оценок: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«5» выставляется, если ученик: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полно раскрыл содержание материала в объеме, предусмотренном программой и учебником;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правильно выполнил графическое изображение алгоритма и иные чертежи и графики, сопутствующие ответу;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 xml:space="preserve">- продемонстрировал усвоение ранее изученных сопутствующих вопросов, </w:t>
      </w:r>
      <w:proofErr w:type="spellStart"/>
      <w:r w:rsidRPr="00414E8E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14E8E">
        <w:rPr>
          <w:rFonts w:ascii="Times New Roman" w:hAnsi="Times New Roman"/>
          <w:sz w:val="28"/>
          <w:szCs w:val="28"/>
        </w:rPr>
        <w:t xml:space="preserve"> и устойчивость используемых при ответе умений и навыков;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отвечал самостоятельно без наводящих вопросов учителя.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«4» выставляется, если ответ имеет один из недостатков: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в изложении допущены небольшие пробелы, не исказившие логического и информационного содержания ответа;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нет определенной логической последовательности, неточно используется математическая  и специализированная терминология и символика;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один-два недочета при освещении основного содержания ответа, исправленные по замечанию учителя;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«3» выставляется,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 xml:space="preserve">- при знании теоретического материала выявлена недостаточная </w:t>
      </w:r>
      <w:proofErr w:type="spellStart"/>
      <w:r w:rsidRPr="00414E8E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14E8E">
        <w:rPr>
          <w:rFonts w:ascii="Times New Roman" w:hAnsi="Times New Roman"/>
          <w:sz w:val="28"/>
          <w:szCs w:val="28"/>
        </w:rPr>
        <w:t xml:space="preserve"> основных умений и навыков.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«2» выставляется,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не раскрыто основное содержание учебного материала;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обнаружено незнание или непонимание учеником большей или наиболее важной части учебного материала,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«1» выставляется,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b/>
          <w:sz w:val="28"/>
          <w:szCs w:val="28"/>
        </w:rPr>
        <w:t>ОЦЕНКА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4E8E">
        <w:rPr>
          <w:rFonts w:ascii="Times New Roman" w:hAnsi="Times New Roman"/>
          <w:i/>
          <w:sz w:val="28"/>
          <w:szCs w:val="28"/>
        </w:rPr>
        <w:t>самостоятельных и проверочн</w:t>
      </w:r>
      <w:r>
        <w:rPr>
          <w:rFonts w:ascii="Times New Roman" w:hAnsi="Times New Roman"/>
          <w:i/>
          <w:sz w:val="28"/>
          <w:szCs w:val="28"/>
        </w:rPr>
        <w:t>ых работ по теоретическому курсу: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"5" ставится в следующем случае: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при решении задач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"4" ставится в следующем случае: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расчета; ответ приведен в других единицах измерения.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"3" ставится в следующем случае: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учащийся обнаруживает понимание учебного материала при недостаточной полноте усвоения понятий и закономерностей;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"2" ставится в следующем случае: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 основном не выполнена (объем выполненной части менее 2/3 от общего объема задания);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"1" ставится в следующем случае: работа полностью не выполнена.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14E8E">
        <w:rPr>
          <w:rFonts w:ascii="Times New Roman" w:hAnsi="Times New Roman"/>
          <w:b/>
          <w:sz w:val="28"/>
          <w:szCs w:val="28"/>
        </w:rPr>
        <w:t>ОЦЕНКА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4E8E">
        <w:rPr>
          <w:rFonts w:ascii="Times New Roman" w:hAnsi="Times New Roman"/>
          <w:i/>
          <w:sz w:val="28"/>
          <w:szCs w:val="28"/>
        </w:rPr>
        <w:t>письменных работ учащихся по алгоритмизации и программированию: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«5» ставится,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в графическом изображении алгоритма (блок-схеме), в теоретических выкладках решения нет пробелов и ошибок;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«4» ставится,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допущена одна ошибка или два-три недочета в чертежах, выкладках, чертежах блок-схем или тексте программы.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«3» ставится,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«2» ставится,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существенные ошибки, показавшие, что учащийся не владеет обязательными знаниями по данной теме в полной мере.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«1» ставится,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показала полное отсутствие у учащегося обязательных знаний и умений по проверяемой теме.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 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14E8E">
        <w:rPr>
          <w:rFonts w:ascii="Times New Roman" w:hAnsi="Times New Roman"/>
          <w:b/>
          <w:sz w:val="28"/>
          <w:szCs w:val="28"/>
        </w:rPr>
        <w:t>ОЦЕНКА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4E8E">
        <w:rPr>
          <w:rFonts w:ascii="Times New Roman" w:hAnsi="Times New Roman"/>
          <w:i/>
          <w:sz w:val="28"/>
          <w:szCs w:val="28"/>
        </w:rPr>
        <w:t>практической работы на компьютере оценивается следующим образом: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«5» ставится,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учащийся самостоятельно выполнил все этапы решения задач на ЭВМ;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 и получен верный ответ или иное требуемое представление результата работы;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«4» ставится,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правильно выполнена большая часть работы (свыше 85 %), допущено не более трех ошибок;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«3» ставится,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«2» ставится,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>оценка «1» ставится, если:</w:t>
      </w:r>
    </w:p>
    <w:p w:rsidR="00414E8E" w:rsidRPr="00414E8E" w:rsidRDefault="00414E8E" w:rsidP="00414E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14E8E">
        <w:rPr>
          <w:rFonts w:ascii="Times New Roman" w:hAnsi="Times New Roman"/>
          <w:sz w:val="28"/>
          <w:szCs w:val="28"/>
        </w:rPr>
        <w:t xml:space="preserve">- работа показала полное отсутствие у учащихся обязательных знаний и навыков практической работы на ЭВМ по проверяемой </w:t>
      </w:r>
      <w:r w:rsidRPr="00414E8E">
        <w:rPr>
          <w:rFonts w:ascii="Times New Roman" w:hAnsi="Times New Roman"/>
          <w:color w:val="000000"/>
          <w:sz w:val="28"/>
          <w:szCs w:val="28"/>
        </w:rPr>
        <w:t>теме.</w:t>
      </w:r>
    </w:p>
    <w:p w:rsidR="00414E8E" w:rsidRDefault="00414E8E" w:rsidP="00414E8E">
      <w:pPr>
        <w:pStyle w:val="ae"/>
        <w:ind w:left="0" w:right="-754" w:firstLine="567"/>
        <w:jc w:val="center"/>
        <w:rPr>
          <w:rFonts w:ascii="Times New Roman" w:hAnsi="Times New Roman"/>
          <w:i/>
          <w:sz w:val="28"/>
          <w:szCs w:val="28"/>
        </w:rPr>
      </w:pPr>
    </w:p>
    <w:sectPr w:rsidR="00414E8E" w:rsidSect="00414E8E">
      <w:pgSz w:w="11907" w:h="16839" w:code="9"/>
      <w:pgMar w:top="1276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1759"/>
    <w:multiLevelType w:val="hybridMultilevel"/>
    <w:tmpl w:val="E54E9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850801"/>
    <w:multiLevelType w:val="hybridMultilevel"/>
    <w:tmpl w:val="7D34B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8506F7"/>
    <w:multiLevelType w:val="hybridMultilevel"/>
    <w:tmpl w:val="BB3A2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F41194"/>
    <w:multiLevelType w:val="hybridMultilevel"/>
    <w:tmpl w:val="2DB277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8E2617"/>
    <w:multiLevelType w:val="hybridMultilevel"/>
    <w:tmpl w:val="490A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D04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14C67"/>
    <w:multiLevelType w:val="hybridMultilevel"/>
    <w:tmpl w:val="AF8E8F8C"/>
    <w:lvl w:ilvl="0" w:tplc="8BA271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9CC72E6"/>
    <w:multiLevelType w:val="hybridMultilevel"/>
    <w:tmpl w:val="75325C28"/>
    <w:lvl w:ilvl="0" w:tplc="9324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A351EF"/>
    <w:multiLevelType w:val="hybridMultilevel"/>
    <w:tmpl w:val="00D2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BE"/>
    <w:rsid w:val="00076391"/>
    <w:rsid w:val="002C224E"/>
    <w:rsid w:val="003D7190"/>
    <w:rsid w:val="00414E8E"/>
    <w:rsid w:val="00465F5D"/>
    <w:rsid w:val="00566FB2"/>
    <w:rsid w:val="00A46A62"/>
    <w:rsid w:val="00A57940"/>
    <w:rsid w:val="00A8418D"/>
    <w:rsid w:val="00B071BE"/>
    <w:rsid w:val="00CA7FC1"/>
    <w:rsid w:val="00CC78ED"/>
    <w:rsid w:val="00D36EC4"/>
    <w:rsid w:val="00D863DE"/>
    <w:rsid w:val="00F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02AB6-879A-4FAF-8A6D-B0D18334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uiPriority w:val="1"/>
    <w:qFormat/>
    <w:rsid w:val="00465F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465F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65F5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465F5D"/>
    <w:rPr>
      <w:rFonts w:ascii="Calibri" w:eastAsia="Calibri" w:hAnsi="Calibri" w:cs="Times New Roman"/>
    </w:rPr>
  </w:style>
  <w:style w:type="paragraph" w:styleId="af0">
    <w:name w:val="Body Text"/>
    <w:basedOn w:val="a"/>
    <w:link w:val="af1"/>
    <w:uiPriority w:val="1"/>
    <w:semiHidden/>
    <w:unhideWhenUsed/>
    <w:qFormat/>
    <w:rsid w:val="00414E8E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414E8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hyperlink" Target="http://lbz.ru/metodist/authors/informatika/3/eor8.php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113" Type="http://schemas.openxmlformats.org/officeDocument/2006/relationships/hyperlink" Target="http://lbz.ru/metodist/authors/informatika/3/eor9.php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14" Type="http://schemas.openxmlformats.org/officeDocument/2006/relationships/hyperlink" Target="https://educont.ru/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hyperlink" Target="http://lbz.ru/metodist/authors/informatika/3/eor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10963</Words>
  <Characters>62492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2023-10-03T07:05:00Z</dcterms:created>
  <dcterms:modified xsi:type="dcterms:W3CDTF">2023-10-03T07:05:00Z</dcterms:modified>
</cp:coreProperties>
</file>