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11" w:rsidRPr="00861C11" w:rsidRDefault="00861C11" w:rsidP="00861C11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</w:pPr>
      <w:r w:rsidRPr="00861C11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18 ноября день рождения Деда Мороза.</w:t>
      </w:r>
    </w:p>
    <w:p w:rsidR="00561574" w:rsidRDefault="00861C11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953281</wp:posOffset>
            </wp:positionV>
            <wp:extent cx="3408000" cy="2556000"/>
            <wp:effectExtent l="0" t="0" r="2540" b="0"/>
            <wp:wrapNone/>
            <wp:docPr id="3" name="Рисунок 3" descr="https://sun9-4.userapi.com/impg/OlmocoQU5K-3RAyZTW1-bcM2sW7PjKWFrnSECA/T03bpGoE5Zs.jpg?size=1600x1200&amp;quality=95&amp;sign=d066e1b3f46b680c85f03d128ff8fc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.userapi.com/impg/OlmocoQU5K-3RAyZTW1-bcM2sW7PjKWFrnSECA/T03bpGoE5Zs.jpg?size=1600x1200&amp;quality=95&amp;sign=d066e1b3f46b680c85f03d128ff8fcc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-666897</wp:posOffset>
            </wp:positionH>
            <wp:positionV relativeFrom="paragraph">
              <wp:posOffset>952402</wp:posOffset>
            </wp:positionV>
            <wp:extent cx="2699385" cy="3599815"/>
            <wp:effectExtent l="0" t="0" r="5715" b="635"/>
            <wp:wrapNone/>
            <wp:docPr id="2" name="Рисунок 2" descr="https://sun9-11.userapi.com/impg/lZY7wGaa1_O_Ew_K6DPQ2xaP5VG8LfTASalmqw/mYkLt-Vuxao.jpg?size=1200x1600&amp;quality=95&amp;sign=8c7710a1db81ae67a3cbeee3821c8b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1.userapi.com/impg/lZY7wGaa1_O_Ew_K6DPQ2xaP5VG8LfTASalmqw/mYkLt-Vuxao.jpg?size=1200x1600&amp;quality=95&amp;sign=8c7710a1db81ae67a3cbeee3821c8b6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C1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Накануне ребята обсудили, что можно подарить Деду Морозу на день рождения. Приготовили подарки в творческой мастерской и оформили посылку для него. Теперь Дедушка Мороз может менять варежки каждую неделю.</w:t>
      </w:r>
    </w:p>
    <w:p w:rsidR="00861C11" w:rsidRPr="00861C11" w:rsidRDefault="00861C11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5400675</wp:posOffset>
            </wp:positionV>
            <wp:extent cx="2321588" cy="3096000"/>
            <wp:effectExtent l="0" t="0" r="2540" b="9525"/>
            <wp:wrapNone/>
            <wp:docPr id="4" name="Рисунок 4" descr="https://sun9-50.userapi.com/impg/4whsD6USX-qK1oNHsCa2pOom1r9w_i_z1obK5w/BEzll6OoiHE.jpg?size=1200x1600&amp;quality=95&amp;sign=39e461bcd41006ae6276919d99a1c8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0.userapi.com/impg/4whsD6USX-qK1oNHsCa2pOom1r9w_i_z1obK5w/BEzll6OoiHE.jpg?size=1200x1600&amp;quality=95&amp;sign=39e461bcd41006ae6276919d99a1c80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88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2248535</wp:posOffset>
            </wp:positionH>
            <wp:positionV relativeFrom="paragraph">
              <wp:posOffset>2627630</wp:posOffset>
            </wp:positionV>
            <wp:extent cx="3408000" cy="2556000"/>
            <wp:effectExtent l="0" t="0" r="2540" b="0"/>
            <wp:wrapNone/>
            <wp:docPr id="6" name="Рисунок 6" descr="https://sun9-37.userapi.com/impg/rjepXDhadNCP1JeX8eoEMilXMa5mICqKXiOXKQ/H75JljqYN-U.jpg?size=1600x1200&amp;quality=95&amp;sign=9224ea06aa7406cae81b9ae30a91e0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7.userapi.com/impg/rjepXDhadNCP1JeX8eoEMilXMa5mICqKXiOXKQ/H75JljqYN-U.jpg?size=1600x1200&amp;quality=95&amp;sign=9224ea06aa7406cae81b9ae30a91e0f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-727320</wp:posOffset>
            </wp:positionH>
            <wp:positionV relativeFrom="paragraph">
              <wp:posOffset>3920148</wp:posOffset>
            </wp:positionV>
            <wp:extent cx="2700000" cy="3600000"/>
            <wp:effectExtent l="0" t="0" r="5715" b="635"/>
            <wp:wrapNone/>
            <wp:docPr id="5" name="Рисунок 5" descr="https://sun9-6.userapi.com/impg/WM3ReMkzo6GLQ-E4dkpUV4Qd4k17NsZKn9eK_g/UiXJ0OG3mAU.jpg?size=1200x1600&amp;quality=95&amp;sign=4edd46f0b4ecccb0a098ce28b4acd2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.userapi.com/impg/WM3ReMkzo6GLQ-E4dkpUV4Qd4k17NsZKn9eK_g/UiXJ0OG3mAU.jpg?size=1200x1600&amp;quality=95&amp;sign=4edd46f0b4ecccb0a098ce28b4acd26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1C11" w:rsidRPr="0086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89"/>
    <w:rsid w:val="00561574"/>
    <w:rsid w:val="00861C11"/>
    <w:rsid w:val="00A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E6A76-767C-42F5-B344-7348B6E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2023-11-29T16:18:00Z</dcterms:created>
  <dcterms:modified xsi:type="dcterms:W3CDTF">2023-11-29T16:23:00Z</dcterms:modified>
</cp:coreProperties>
</file>