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76" w:rsidRPr="00810DF8" w:rsidRDefault="00371676" w:rsidP="00371676">
      <w:pPr>
        <w:tabs>
          <w:tab w:val="left" w:pos="934"/>
        </w:tabs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-720090</wp:posOffset>
            </wp:positionV>
            <wp:extent cx="7559040" cy="10652760"/>
            <wp:effectExtent l="19050" t="0" r="3810" b="0"/>
            <wp:wrapNone/>
            <wp:docPr id="2" name="Рисунок 1" descr="https://phonoteka.org/uploads/posts/2021-04/1619411172_30-phonoteka_org-p-fon-dlya-dokumentatsii-v-detskom-sadu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4/1619411172_30-phonoteka_org-p-fon-dlya-dokumentatsii-v-detskom-sadu-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5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40"/>
        </w:rPr>
        <w:t xml:space="preserve">                </w:t>
      </w:r>
      <w:r w:rsidRPr="00810DF8">
        <w:rPr>
          <w:rFonts w:ascii="Times New Roman" w:hAnsi="Times New Roman" w:cs="Times New Roman"/>
          <w:b/>
          <w:color w:val="FF0000"/>
          <w:sz w:val="40"/>
        </w:rPr>
        <w:t>Консультация для родителей</w:t>
      </w:r>
      <w:r>
        <w:rPr>
          <w:rFonts w:ascii="Times New Roman" w:hAnsi="Times New Roman" w:cs="Times New Roman"/>
          <w:b/>
          <w:color w:val="FF0000"/>
          <w:sz w:val="40"/>
        </w:rPr>
        <w:t xml:space="preserve">                         </w:t>
      </w:r>
      <w:r w:rsidRPr="00810DF8">
        <w:rPr>
          <w:rFonts w:ascii="Times New Roman" w:hAnsi="Times New Roman" w:cs="Times New Roman"/>
          <w:b/>
          <w:color w:val="FF0000"/>
          <w:sz w:val="40"/>
        </w:rPr>
        <w:t>«Простые правила для развития речи у малышей»</w:t>
      </w:r>
    </w:p>
    <w:p w:rsidR="00371676" w:rsidRPr="00810DF8" w:rsidRDefault="00371676" w:rsidP="00371676">
      <w:pPr>
        <w:pStyle w:val="a3"/>
        <w:numPr>
          <w:ilvl w:val="0"/>
          <w:numId w:val="1"/>
        </w:numPr>
        <w:tabs>
          <w:tab w:val="left" w:pos="934"/>
        </w:tabs>
        <w:rPr>
          <w:rFonts w:ascii="Times New Roman" w:hAnsi="Times New Roman" w:cs="Times New Roman"/>
          <w:b/>
          <w:sz w:val="32"/>
          <w:szCs w:val="28"/>
        </w:rPr>
      </w:pPr>
      <w:r w:rsidRPr="00810DF8">
        <w:rPr>
          <w:rFonts w:ascii="Times New Roman" w:hAnsi="Times New Roman" w:cs="Times New Roman"/>
          <w:b/>
          <w:sz w:val="32"/>
          <w:szCs w:val="28"/>
        </w:rPr>
        <w:t>Играйте с ребенком в разные игры.</w:t>
      </w:r>
    </w:p>
    <w:p w:rsidR="00371676" w:rsidRPr="00810DF8" w:rsidRDefault="00371676" w:rsidP="00371676">
      <w:pPr>
        <w:pStyle w:val="a3"/>
        <w:numPr>
          <w:ilvl w:val="0"/>
          <w:numId w:val="1"/>
        </w:numPr>
        <w:tabs>
          <w:tab w:val="left" w:pos="934"/>
        </w:tabs>
        <w:rPr>
          <w:rFonts w:ascii="Times New Roman" w:hAnsi="Times New Roman" w:cs="Times New Roman"/>
          <w:b/>
          <w:sz w:val="32"/>
          <w:szCs w:val="28"/>
        </w:rPr>
      </w:pPr>
      <w:r w:rsidRPr="00810DF8">
        <w:rPr>
          <w:rFonts w:ascii="Times New Roman" w:hAnsi="Times New Roman" w:cs="Times New Roman"/>
          <w:b/>
          <w:sz w:val="32"/>
          <w:szCs w:val="28"/>
        </w:rPr>
        <w:t>Не сравнивайте ребенка с другими детьми.</w:t>
      </w:r>
    </w:p>
    <w:p w:rsidR="00371676" w:rsidRPr="00810DF8" w:rsidRDefault="00371676" w:rsidP="00371676">
      <w:pPr>
        <w:pStyle w:val="a3"/>
        <w:numPr>
          <w:ilvl w:val="0"/>
          <w:numId w:val="1"/>
        </w:numPr>
        <w:tabs>
          <w:tab w:val="left" w:pos="934"/>
        </w:tabs>
        <w:rPr>
          <w:rFonts w:ascii="Times New Roman" w:hAnsi="Times New Roman" w:cs="Times New Roman"/>
          <w:b/>
          <w:sz w:val="32"/>
          <w:szCs w:val="28"/>
        </w:rPr>
      </w:pPr>
      <w:r w:rsidRPr="00810DF8">
        <w:rPr>
          <w:rFonts w:ascii="Times New Roman" w:hAnsi="Times New Roman" w:cs="Times New Roman"/>
          <w:b/>
          <w:sz w:val="32"/>
          <w:szCs w:val="28"/>
        </w:rPr>
        <w:t xml:space="preserve">Ограничивайте время просмотра телевизора, игр в </w:t>
      </w:r>
      <w:proofErr w:type="spellStart"/>
      <w:r w:rsidRPr="00810DF8">
        <w:rPr>
          <w:rFonts w:ascii="Times New Roman" w:hAnsi="Times New Roman" w:cs="Times New Roman"/>
          <w:b/>
          <w:sz w:val="32"/>
          <w:szCs w:val="28"/>
        </w:rPr>
        <w:t>гаджеты</w:t>
      </w:r>
      <w:proofErr w:type="spellEnd"/>
      <w:r w:rsidRPr="00810DF8">
        <w:rPr>
          <w:rFonts w:ascii="Times New Roman" w:hAnsi="Times New Roman" w:cs="Times New Roman"/>
          <w:b/>
          <w:sz w:val="32"/>
          <w:szCs w:val="28"/>
        </w:rPr>
        <w:t>. А если смотрите, какую- то передачу или мультфильм, то обсудите с ребенком увиденное.</w:t>
      </w:r>
    </w:p>
    <w:p w:rsidR="00371676" w:rsidRPr="00810DF8" w:rsidRDefault="00371676" w:rsidP="00371676">
      <w:pPr>
        <w:pStyle w:val="a3"/>
        <w:numPr>
          <w:ilvl w:val="0"/>
          <w:numId w:val="1"/>
        </w:numPr>
        <w:tabs>
          <w:tab w:val="left" w:pos="934"/>
        </w:tabs>
        <w:rPr>
          <w:rFonts w:ascii="Times New Roman" w:hAnsi="Times New Roman" w:cs="Times New Roman"/>
          <w:b/>
          <w:sz w:val="32"/>
          <w:szCs w:val="28"/>
        </w:rPr>
      </w:pPr>
      <w:r w:rsidRPr="00810DF8">
        <w:rPr>
          <w:rFonts w:ascii="Times New Roman" w:hAnsi="Times New Roman" w:cs="Times New Roman"/>
          <w:b/>
          <w:sz w:val="32"/>
          <w:szCs w:val="28"/>
        </w:rPr>
        <w:t xml:space="preserve">Играйте больше в </w:t>
      </w:r>
      <w:proofErr w:type="gramStart"/>
      <w:r w:rsidRPr="00810DF8">
        <w:rPr>
          <w:rFonts w:ascii="Times New Roman" w:hAnsi="Times New Roman" w:cs="Times New Roman"/>
          <w:b/>
          <w:sz w:val="32"/>
          <w:szCs w:val="28"/>
        </w:rPr>
        <w:t>игры</w:t>
      </w:r>
      <w:proofErr w:type="gramEnd"/>
      <w:r w:rsidRPr="00810DF8">
        <w:rPr>
          <w:rFonts w:ascii="Times New Roman" w:hAnsi="Times New Roman" w:cs="Times New Roman"/>
          <w:b/>
          <w:sz w:val="32"/>
          <w:szCs w:val="28"/>
        </w:rPr>
        <w:t xml:space="preserve"> развивающие мелкую моторику рук – это развивает пальцы рук, следовательно, и речь.</w:t>
      </w:r>
    </w:p>
    <w:p w:rsidR="00371676" w:rsidRPr="00810DF8" w:rsidRDefault="00371676" w:rsidP="00371676">
      <w:pPr>
        <w:pStyle w:val="a3"/>
        <w:numPr>
          <w:ilvl w:val="0"/>
          <w:numId w:val="1"/>
        </w:numPr>
        <w:tabs>
          <w:tab w:val="left" w:pos="934"/>
        </w:tabs>
        <w:rPr>
          <w:rFonts w:ascii="Times New Roman" w:hAnsi="Times New Roman" w:cs="Times New Roman"/>
          <w:b/>
          <w:sz w:val="32"/>
          <w:szCs w:val="28"/>
        </w:rPr>
      </w:pPr>
      <w:r w:rsidRPr="00810DF8">
        <w:rPr>
          <w:rFonts w:ascii="Times New Roman" w:hAnsi="Times New Roman" w:cs="Times New Roman"/>
          <w:b/>
          <w:sz w:val="32"/>
          <w:szCs w:val="28"/>
        </w:rPr>
        <w:t>Обращайте на звуки и шумы вокруг ребенка – это развивает фонематический (речевой) слух.</w:t>
      </w:r>
    </w:p>
    <w:p w:rsidR="00371676" w:rsidRPr="00810DF8" w:rsidRDefault="00371676" w:rsidP="00371676">
      <w:pPr>
        <w:pStyle w:val="a3"/>
        <w:numPr>
          <w:ilvl w:val="0"/>
          <w:numId w:val="1"/>
        </w:numPr>
        <w:tabs>
          <w:tab w:val="left" w:pos="934"/>
        </w:tabs>
        <w:rPr>
          <w:rFonts w:ascii="Times New Roman" w:hAnsi="Times New Roman" w:cs="Times New Roman"/>
          <w:b/>
          <w:sz w:val="32"/>
          <w:szCs w:val="28"/>
        </w:rPr>
      </w:pPr>
      <w:r w:rsidRPr="00810DF8">
        <w:rPr>
          <w:rFonts w:ascii="Times New Roman" w:hAnsi="Times New Roman" w:cs="Times New Roman"/>
          <w:b/>
          <w:sz w:val="32"/>
          <w:szCs w:val="28"/>
        </w:rPr>
        <w:t>Читайте  больше книг – это способствует развитию слуха, памяти, усидчивости. Беседуйте о прочитанном.</w:t>
      </w:r>
    </w:p>
    <w:p w:rsidR="00371676" w:rsidRPr="00810DF8" w:rsidRDefault="00371676" w:rsidP="00371676">
      <w:pPr>
        <w:pStyle w:val="a3"/>
        <w:numPr>
          <w:ilvl w:val="0"/>
          <w:numId w:val="1"/>
        </w:numPr>
        <w:tabs>
          <w:tab w:val="left" w:pos="934"/>
        </w:tabs>
        <w:rPr>
          <w:rFonts w:ascii="Times New Roman" w:hAnsi="Times New Roman" w:cs="Times New Roman"/>
          <w:b/>
          <w:sz w:val="32"/>
          <w:szCs w:val="28"/>
        </w:rPr>
      </w:pPr>
      <w:r w:rsidRPr="00810DF8">
        <w:rPr>
          <w:rFonts w:ascii="Times New Roman" w:hAnsi="Times New Roman" w:cs="Times New Roman"/>
          <w:b/>
          <w:sz w:val="32"/>
          <w:szCs w:val="28"/>
        </w:rPr>
        <w:t xml:space="preserve">Поощряйте ребенка в стремлении задавать вопросы и никогда не оставляйте их без ответа. Даже если не знаете ответ </w:t>
      </w:r>
      <w:proofErr w:type="gramStart"/>
      <w:r w:rsidRPr="00810DF8">
        <w:rPr>
          <w:rFonts w:ascii="Times New Roman" w:hAnsi="Times New Roman" w:cs="Times New Roman"/>
          <w:b/>
          <w:sz w:val="32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810DF8">
        <w:rPr>
          <w:rFonts w:ascii="Times New Roman" w:hAnsi="Times New Roman" w:cs="Times New Roman"/>
          <w:b/>
          <w:sz w:val="32"/>
          <w:szCs w:val="28"/>
        </w:rPr>
        <w:t>ищите его в различных источниках вместе с ребенком.</w:t>
      </w:r>
    </w:p>
    <w:p w:rsidR="00371676" w:rsidRPr="00810DF8" w:rsidRDefault="00371676" w:rsidP="00371676">
      <w:pPr>
        <w:pStyle w:val="a3"/>
        <w:numPr>
          <w:ilvl w:val="0"/>
          <w:numId w:val="1"/>
        </w:numPr>
        <w:tabs>
          <w:tab w:val="left" w:pos="934"/>
        </w:tabs>
        <w:rPr>
          <w:rFonts w:ascii="Times New Roman" w:hAnsi="Times New Roman" w:cs="Times New Roman"/>
          <w:b/>
          <w:sz w:val="32"/>
          <w:szCs w:val="28"/>
        </w:rPr>
      </w:pPr>
      <w:r w:rsidRPr="00810DF8">
        <w:rPr>
          <w:rFonts w:ascii="Times New Roman" w:hAnsi="Times New Roman" w:cs="Times New Roman"/>
          <w:b/>
          <w:sz w:val="32"/>
          <w:szCs w:val="28"/>
        </w:rPr>
        <w:t xml:space="preserve">Старайтесь, чтобы ребенок получил больше новых впечатлений, о которых он мог бы вам рассказать. </w:t>
      </w:r>
    </w:p>
    <w:p w:rsidR="00371676" w:rsidRPr="00810DF8" w:rsidRDefault="00371676" w:rsidP="00371676">
      <w:pPr>
        <w:pStyle w:val="a3"/>
        <w:numPr>
          <w:ilvl w:val="0"/>
          <w:numId w:val="1"/>
        </w:numPr>
        <w:tabs>
          <w:tab w:val="left" w:pos="934"/>
        </w:tabs>
        <w:rPr>
          <w:rFonts w:ascii="Times New Roman" w:hAnsi="Times New Roman" w:cs="Times New Roman"/>
          <w:b/>
          <w:sz w:val="32"/>
          <w:szCs w:val="28"/>
        </w:rPr>
      </w:pPr>
      <w:r w:rsidRPr="00810DF8">
        <w:rPr>
          <w:rFonts w:ascii="Times New Roman" w:hAnsi="Times New Roman" w:cs="Times New Roman"/>
          <w:b/>
          <w:sz w:val="32"/>
          <w:szCs w:val="28"/>
        </w:rPr>
        <w:t>Старайтесь выслушать высказывание ребенка до конца, не перебивайте и не отворачивайтесь.</w:t>
      </w:r>
    </w:p>
    <w:p w:rsidR="00371676" w:rsidRPr="00810DF8" w:rsidRDefault="00371676" w:rsidP="00371676">
      <w:pPr>
        <w:pStyle w:val="a3"/>
        <w:numPr>
          <w:ilvl w:val="0"/>
          <w:numId w:val="1"/>
        </w:numPr>
        <w:tabs>
          <w:tab w:val="left" w:pos="934"/>
        </w:tabs>
        <w:rPr>
          <w:rFonts w:ascii="Times New Roman" w:hAnsi="Times New Roman" w:cs="Times New Roman"/>
          <w:b/>
          <w:sz w:val="32"/>
          <w:szCs w:val="28"/>
        </w:rPr>
      </w:pPr>
      <w:r w:rsidRPr="00810DF8">
        <w:rPr>
          <w:rFonts w:ascii="Times New Roman" w:hAnsi="Times New Roman" w:cs="Times New Roman"/>
          <w:b/>
          <w:sz w:val="32"/>
          <w:szCs w:val="28"/>
        </w:rPr>
        <w:t xml:space="preserve"> Продолжайте и дополняйте сказанное ребенком,  делая его предложение распространенным.</w:t>
      </w:r>
    </w:p>
    <w:p w:rsidR="00371676" w:rsidRPr="00810DF8" w:rsidRDefault="00371676" w:rsidP="00371676">
      <w:pPr>
        <w:pStyle w:val="a3"/>
        <w:numPr>
          <w:ilvl w:val="0"/>
          <w:numId w:val="1"/>
        </w:numPr>
        <w:tabs>
          <w:tab w:val="left" w:pos="934"/>
        </w:tabs>
        <w:rPr>
          <w:rFonts w:ascii="Times New Roman" w:hAnsi="Times New Roman" w:cs="Times New Roman"/>
          <w:b/>
          <w:sz w:val="32"/>
          <w:szCs w:val="28"/>
        </w:rPr>
      </w:pPr>
      <w:r w:rsidRPr="00810DF8">
        <w:rPr>
          <w:rFonts w:ascii="Times New Roman" w:hAnsi="Times New Roman" w:cs="Times New Roman"/>
          <w:b/>
          <w:sz w:val="32"/>
          <w:szCs w:val="28"/>
        </w:rPr>
        <w:t xml:space="preserve"> Никогда не поправляйте речь ребенка, а просто повторите ту же фразу правильно.</w:t>
      </w:r>
    </w:p>
    <w:p w:rsidR="00371676" w:rsidRPr="00371676" w:rsidRDefault="00371676" w:rsidP="00371676">
      <w:pPr>
        <w:pStyle w:val="a3"/>
        <w:numPr>
          <w:ilvl w:val="0"/>
          <w:numId w:val="1"/>
        </w:numPr>
        <w:tabs>
          <w:tab w:val="left" w:pos="934"/>
        </w:tabs>
        <w:rPr>
          <w:rFonts w:ascii="Times New Roman" w:hAnsi="Times New Roman" w:cs="Times New Roman"/>
          <w:b/>
          <w:sz w:val="32"/>
          <w:szCs w:val="28"/>
        </w:rPr>
      </w:pPr>
      <w:r w:rsidRPr="00810DF8">
        <w:rPr>
          <w:rFonts w:ascii="Times New Roman" w:hAnsi="Times New Roman" w:cs="Times New Roman"/>
          <w:b/>
          <w:sz w:val="32"/>
          <w:szCs w:val="28"/>
        </w:rPr>
        <w:t>Не сравнивайте ребенка с другими детьми и не критикуйте его даже  наедине.</w:t>
      </w:r>
    </w:p>
    <w:p w:rsidR="00371676" w:rsidRPr="00810DF8" w:rsidRDefault="00371676" w:rsidP="00371676">
      <w:pPr>
        <w:pStyle w:val="a3"/>
        <w:tabs>
          <w:tab w:val="left" w:pos="934"/>
        </w:tabs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  </w:t>
      </w:r>
      <w:r w:rsidRPr="00810DF8">
        <w:rPr>
          <w:rFonts w:ascii="Times New Roman" w:hAnsi="Times New Roman" w:cs="Times New Roman"/>
          <w:b/>
          <w:color w:val="FF0000"/>
          <w:sz w:val="32"/>
          <w:szCs w:val="28"/>
        </w:rPr>
        <w:t>ОБЩЕЕ ПРАВИЛО -  ЧЕМ БОЛЬШЕ ВЫ</w:t>
      </w:r>
    </w:p>
    <w:p w:rsidR="00371676" w:rsidRPr="00810DF8" w:rsidRDefault="00371676" w:rsidP="00371676">
      <w:pPr>
        <w:pStyle w:val="a3"/>
        <w:tabs>
          <w:tab w:val="left" w:pos="934"/>
        </w:tabs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     </w:t>
      </w:r>
      <w:r w:rsidRPr="00810DF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РАЗГОВАРИВАЕТЕ С РЕБЕНКОМ, </w:t>
      </w:r>
    </w:p>
    <w:p w:rsidR="00371676" w:rsidRPr="00810DF8" w:rsidRDefault="00371676" w:rsidP="00371676">
      <w:pPr>
        <w:pStyle w:val="a3"/>
        <w:tabs>
          <w:tab w:val="left" w:pos="934"/>
        </w:tabs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       </w:t>
      </w:r>
      <w:r w:rsidRPr="00810DF8">
        <w:rPr>
          <w:rFonts w:ascii="Times New Roman" w:hAnsi="Times New Roman" w:cs="Times New Roman"/>
          <w:b/>
          <w:color w:val="FF0000"/>
          <w:sz w:val="32"/>
          <w:szCs w:val="28"/>
        </w:rPr>
        <w:t>ТЕМ БОЛЬШЕМУ ОН НАУЧИТСЯ!</w:t>
      </w:r>
    </w:p>
    <w:p w:rsidR="00B30C72" w:rsidRDefault="00B30C72"/>
    <w:sectPr w:rsidR="00B30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7374C"/>
    <w:multiLevelType w:val="hybridMultilevel"/>
    <w:tmpl w:val="6946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1676"/>
    <w:rsid w:val="00371676"/>
    <w:rsid w:val="00B3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6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2021-09-27T11:59:00Z</dcterms:created>
  <dcterms:modified xsi:type="dcterms:W3CDTF">2021-09-27T12:03:00Z</dcterms:modified>
</cp:coreProperties>
</file>