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30E66" w14:textId="77777777" w:rsidR="00F47E90" w:rsidRDefault="00F47E90">
      <w:pPr>
        <w:jc w:val="center"/>
        <w:rPr>
          <w:b/>
        </w:rPr>
      </w:pPr>
      <w:r>
        <w:rPr>
          <w:b/>
        </w:rPr>
        <w:t>Отчет</w:t>
      </w:r>
    </w:p>
    <w:p w14:paraId="682C4854" w14:textId="03F82FF7" w:rsidR="00F47E90" w:rsidRDefault="00F47E90">
      <w:pPr>
        <w:jc w:val="center"/>
        <w:rPr>
          <w:b/>
        </w:rPr>
      </w:pPr>
      <w:r>
        <w:rPr>
          <w:b/>
        </w:rPr>
        <w:t>педагога дополнительного образования М</w:t>
      </w:r>
      <w:r w:rsidR="00122150">
        <w:rPr>
          <w:b/>
        </w:rPr>
        <w:t>УДО</w:t>
      </w:r>
      <w:r>
        <w:rPr>
          <w:b/>
        </w:rPr>
        <w:t xml:space="preserve"> ДД(Ю)Т</w:t>
      </w:r>
    </w:p>
    <w:p w14:paraId="05DFA04D" w14:textId="77777777" w:rsidR="00F47E90" w:rsidRDefault="00F47E90">
      <w:pPr>
        <w:jc w:val="center"/>
        <w:rPr>
          <w:b/>
        </w:rPr>
      </w:pPr>
      <w:r>
        <w:rPr>
          <w:b/>
        </w:rPr>
        <w:t xml:space="preserve">за </w:t>
      </w:r>
      <w:r w:rsidR="00007666">
        <w:rPr>
          <w:b/>
        </w:rPr>
        <w:t xml:space="preserve">1 полугодие </w:t>
      </w:r>
      <w:r>
        <w:rPr>
          <w:b/>
        </w:rPr>
        <w:t>20</w:t>
      </w:r>
      <w:r w:rsidR="00377A32">
        <w:rPr>
          <w:b/>
        </w:rPr>
        <w:t>__</w:t>
      </w:r>
      <w:r>
        <w:rPr>
          <w:b/>
        </w:rPr>
        <w:t xml:space="preserve"> –20</w:t>
      </w:r>
      <w:r w:rsidR="00377A32">
        <w:rPr>
          <w:b/>
        </w:rPr>
        <w:t>__</w:t>
      </w:r>
      <w:r>
        <w:rPr>
          <w:b/>
        </w:rPr>
        <w:t xml:space="preserve"> учебный год</w:t>
      </w:r>
    </w:p>
    <w:p w14:paraId="6F155F05" w14:textId="77777777" w:rsidR="00F47E90" w:rsidRDefault="00F47E90">
      <w:pPr>
        <w:rPr>
          <w:b/>
          <w:i/>
          <w:sz w:val="26"/>
        </w:rPr>
      </w:pPr>
      <w:r>
        <w:rPr>
          <w:b/>
          <w:i/>
          <w:sz w:val="26"/>
        </w:rPr>
        <w:t>Творческое объединение___________________________________________________</w:t>
      </w:r>
    </w:p>
    <w:p w14:paraId="21EB33BC" w14:textId="77777777" w:rsidR="00F47E90" w:rsidRDefault="00F47E90">
      <w:pPr>
        <w:rPr>
          <w:b/>
          <w:i/>
          <w:sz w:val="26"/>
        </w:rPr>
      </w:pPr>
      <w:r>
        <w:rPr>
          <w:b/>
          <w:i/>
          <w:sz w:val="26"/>
        </w:rPr>
        <w:t>Ф.И.О. педагога__________________________________________________________</w:t>
      </w:r>
    </w:p>
    <w:p w14:paraId="572C82F2" w14:textId="154268A1" w:rsidR="00F47E90" w:rsidRDefault="00F47E90">
      <w:pPr>
        <w:pStyle w:val="a3"/>
        <w:rPr>
          <w:sz w:val="26"/>
        </w:rPr>
      </w:pPr>
      <w:r>
        <w:rPr>
          <w:sz w:val="26"/>
        </w:rPr>
        <w:t xml:space="preserve">Педагогическая нагрузка (отметить </w:t>
      </w:r>
      <w:proofErr w:type="gramStart"/>
      <w:r>
        <w:rPr>
          <w:sz w:val="26"/>
        </w:rPr>
        <w:t>изменения)_</w:t>
      </w:r>
      <w:proofErr w:type="gramEnd"/>
      <w:r>
        <w:rPr>
          <w:sz w:val="26"/>
        </w:rPr>
        <w:t>__________________________</w:t>
      </w:r>
    </w:p>
    <w:p w14:paraId="61A85AF9" w14:textId="77777777" w:rsidR="00F47E90" w:rsidRDefault="00F47E90">
      <w:pPr>
        <w:rPr>
          <w:sz w:val="26"/>
        </w:rPr>
      </w:pPr>
      <w:r>
        <w:rPr>
          <w:sz w:val="26"/>
        </w:rPr>
        <w:t>________________________________________________________________________</w:t>
      </w:r>
    </w:p>
    <w:p w14:paraId="12B6F33A" w14:textId="77777777" w:rsidR="00F47E90" w:rsidRDefault="00F47E90">
      <w:pPr>
        <w:rPr>
          <w:b/>
          <w:sz w:val="26"/>
        </w:rPr>
      </w:pPr>
      <w:r>
        <w:rPr>
          <w:b/>
          <w:sz w:val="26"/>
        </w:rPr>
        <w:t>2. Анализ учебной деятельности</w:t>
      </w:r>
    </w:p>
    <w:p w14:paraId="0F9DB9B6" w14:textId="77777777" w:rsidR="00F47E90" w:rsidRDefault="00F47E90">
      <w:pPr>
        <w:rPr>
          <w:b/>
          <w:sz w:val="26"/>
        </w:rPr>
      </w:pPr>
      <w:r>
        <w:rPr>
          <w:b/>
          <w:sz w:val="26"/>
        </w:rPr>
        <w:t>а) выполнение учебных планов: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992"/>
        <w:gridCol w:w="993"/>
        <w:gridCol w:w="992"/>
        <w:gridCol w:w="992"/>
        <w:gridCol w:w="992"/>
        <w:gridCol w:w="993"/>
        <w:gridCol w:w="810"/>
      </w:tblGrid>
      <w:tr w:rsidR="00F47E90" w14:paraId="19402DE4" w14:textId="77777777">
        <w:tc>
          <w:tcPr>
            <w:tcW w:w="3652" w:type="dxa"/>
          </w:tcPr>
          <w:p w14:paraId="30EA3317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Номер группы</w:t>
            </w:r>
          </w:p>
        </w:tc>
        <w:tc>
          <w:tcPr>
            <w:tcW w:w="992" w:type="dxa"/>
          </w:tcPr>
          <w:p w14:paraId="23B6C722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1</w:t>
            </w:r>
          </w:p>
        </w:tc>
        <w:tc>
          <w:tcPr>
            <w:tcW w:w="993" w:type="dxa"/>
          </w:tcPr>
          <w:p w14:paraId="36022BA9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</w:t>
            </w:r>
          </w:p>
        </w:tc>
        <w:tc>
          <w:tcPr>
            <w:tcW w:w="992" w:type="dxa"/>
          </w:tcPr>
          <w:p w14:paraId="0C51B0BD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3</w:t>
            </w:r>
          </w:p>
        </w:tc>
        <w:tc>
          <w:tcPr>
            <w:tcW w:w="992" w:type="dxa"/>
          </w:tcPr>
          <w:p w14:paraId="34F5FAEF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4</w:t>
            </w:r>
          </w:p>
        </w:tc>
        <w:tc>
          <w:tcPr>
            <w:tcW w:w="992" w:type="dxa"/>
          </w:tcPr>
          <w:p w14:paraId="5BA8661C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5</w:t>
            </w:r>
          </w:p>
        </w:tc>
        <w:tc>
          <w:tcPr>
            <w:tcW w:w="993" w:type="dxa"/>
          </w:tcPr>
          <w:p w14:paraId="66621E5B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6</w:t>
            </w:r>
          </w:p>
        </w:tc>
        <w:tc>
          <w:tcPr>
            <w:tcW w:w="810" w:type="dxa"/>
          </w:tcPr>
          <w:p w14:paraId="5D336F42" w14:textId="77777777" w:rsidR="00F47E90" w:rsidRDefault="00F47E90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7</w:t>
            </w:r>
          </w:p>
        </w:tc>
      </w:tr>
      <w:tr w:rsidR="00F47E90" w14:paraId="443F8B30" w14:textId="77777777">
        <w:tc>
          <w:tcPr>
            <w:tcW w:w="3652" w:type="dxa"/>
          </w:tcPr>
          <w:p w14:paraId="4E2D416B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Год обучения</w:t>
            </w:r>
          </w:p>
        </w:tc>
        <w:tc>
          <w:tcPr>
            <w:tcW w:w="992" w:type="dxa"/>
          </w:tcPr>
          <w:p w14:paraId="39338B8D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097D665C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2ACC8B80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04106A32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04C6B897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56A423B7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71FAF96C" w14:textId="77777777" w:rsidR="00F47E90" w:rsidRDefault="00F47E90">
            <w:pPr>
              <w:rPr>
                <w:i/>
                <w:sz w:val="26"/>
              </w:rPr>
            </w:pPr>
          </w:p>
        </w:tc>
      </w:tr>
      <w:tr w:rsidR="00F47E90" w14:paraId="1C05BEC0" w14:textId="77777777">
        <w:tc>
          <w:tcPr>
            <w:tcW w:w="3652" w:type="dxa"/>
          </w:tcPr>
          <w:p w14:paraId="54CB7A17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Кол – </w:t>
            </w:r>
            <w:proofErr w:type="gramStart"/>
            <w:r>
              <w:rPr>
                <w:i/>
                <w:sz w:val="26"/>
              </w:rPr>
              <w:t>во занятий</w:t>
            </w:r>
            <w:proofErr w:type="gramEnd"/>
            <w:r>
              <w:rPr>
                <w:i/>
                <w:sz w:val="26"/>
              </w:rPr>
              <w:t xml:space="preserve"> по плану</w:t>
            </w:r>
          </w:p>
        </w:tc>
        <w:tc>
          <w:tcPr>
            <w:tcW w:w="992" w:type="dxa"/>
          </w:tcPr>
          <w:p w14:paraId="1D17B367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314A313D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064FBB31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3BCD0BF6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4450A8F2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656E17D1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4B9486D7" w14:textId="77777777" w:rsidR="00F47E90" w:rsidRDefault="00F47E90">
            <w:pPr>
              <w:rPr>
                <w:i/>
                <w:sz w:val="26"/>
              </w:rPr>
            </w:pPr>
          </w:p>
        </w:tc>
      </w:tr>
      <w:tr w:rsidR="00F47E90" w14:paraId="200DF64F" w14:textId="77777777">
        <w:tc>
          <w:tcPr>
            <w:tcW w:w="3652" w:type="dxa"/>
          </w:tcPr>
          <w:p w14:paraId="23737AA8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Кол – </w:t>
            </w:r>
            <w:proofErr w:type="gramStart"/>
            <w:r>
              <w:rPr>
                <w:i/>
                <w:sz w:val="26"/>
              </w:rPr>
              <w:t>во часов</w:t>
            </w:r>
            <w:proofErr w:type="gramEnd"/>
            <w:r>
              <w:rPr>
                <w:i/>
                <w:sz w:val="26"/>
              </w:rPr>
              <w:t xml:space="preserve"> по плану</w:t>
            </w:r>
          </w:p>
        </w:tc>
        <w:tc>
          <w:tcPr>
            <w:tcW w:w="992" w:type="dxa"/>
          </w:tcPr>
          <w:p w14:paraId="20354DA2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37F00815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0E72EB5E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69BC318A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73C56467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76A9CB7C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6AF04EDA" w14:textId="77777777" w:rsidR="00F47E90" w:rsidRDefault="00F47E90">
            <w:pPr>
              <w:rPr>
                <w:i/>
                <w:sz w:val="26"/>
              </w:rPr>
            </w:pPr>
          </w:p>
        </w:tc>
      </w:tr>
      <w:tr w:rsidR="00F47E90" w14:paraId="54F642EB" w14:textId="77777777">
        <w:tc>
          <w:tcPr>
            <w:tcW w:w="3652" w:type="dxa"/>
          </w:tcPr>
          <w:p w14:paraId="52AF0AF1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Кол – </w:t>
            </w:r>
            <w:proofErr w:type="gramStart"/>
            <w:r>
              <w:rPr>
                <w:i/>
                <w:sz w:val="26"/>
              </w:rPr>
              <w:t>во занятий</w:t>
            </w:r>
            <w:proofErr w:type="gramEnd"/>
            <w:r>
              <w:rPr>
                <w:i/>
                <w:sz w:val="26"/>
              </w:rPr>
              <w:t xml:space="preserve"> фактически</w:t>
            </w:r>
          </w:p>
        </w:tc>
        <w:tc>
          <w:tcPr>
            <w:tcW w:w="992" w:type="dxa"/>
          </w:tcPr>
          <w:p w14:paraId="20439C04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5CC4FE79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0C634A91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583051A6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50B93741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6C898C4E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73D8886A" w14:textId="77777777" w:rsidR="00F47E90" w:rsidRDefault="00F47E90">
            <w:pPr>
              <w:rPr>
                <w:i/>
                <w:sz w:val="26"/>
              </w:rPr>
            </w:pPr>
          </w:p>
        </w:tc>
      </w:tr>
      <w:tr w:rsidR="00F47E90" w14:paraId="0EAD87AF" w14:textId="77777777">
        <w:tc>
          <w:tcPr>
            <w:tcW w:w="3652" w:type="dxa"/>
          </w:tcPr>
          <w:p w14:paraId="06720751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Кол – </w:t>
            </w:r>
            <w:proofErr w:type="gramStart"/>
            <w:r>
              <w:rPr>
                <w:i/>
                <w:sz w:val="26"/>
              </w:rPr>
              <w:t>во часов</w:t>
            </w:r>
            <w:proofErr w:type="gramEnd"/>
            <w:r>
              <w:rPr>
                <w:i/>
                <w:sz w:val="26"/>
              </w:rPr>
              <w:t xml:space="preserve"> фактически</w:t>
            </w:r>
          </w:p>
        </w:tc>
        <w:tc>
          <w:tcPr>
            <w:tcW w:w="992" w:type="dxa"/>
          </w:tcPr>
          <w:p w14:paraId="5F8F6F03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1CA2B5F6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292B591D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7F067098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351A66DD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50E8F8A3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14976294" w14:textId="77777777" w:rsidR="00F47E90" w:rsidRDefault="00F47E90">
            <w:pPr>
              <w:rPr>
                <w:i/>
                <w:sz w:val="26"/>
              </w:rPr>
            </w:pPr>
          </w:p>
        </w:tc>
      </w:tr>
      <w:tr w:rsidR="00F47E90" w14:paraId="22B0E8DF" w14:textId="77777777">
        <w:tc>
          <w:tcPr>
            <w:tcW w:w="3652" w:type="dxa"/>
          </w:tcPr>
          <w:p w14:paraId="323AF5BA" w14:textId="77777777" w:rsidR="00F47E90" w:rsidRDefault="00F47E90">
            <w:pPr>
              <w:rPr>
                <w:i/>
                <w:sz w:val="26"/>
              </w:rPr>
            </w:pPr>
            <w:r>
              <w:rPr>
                <w:i/>
                <w:sz w:val="26"/>
              </w:rPr>
              <w:t>- к плану</w:t>
            </w:r>
          </w:p>
        </w:tc>
        <w:tc>
          <w:tcPr>
            <w:tcW w:w="992" w:type="dxa"/>
          </w:tcPr>
          <w:p w14:paraId="1AF1C068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476F1578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0B978592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4EEBF7DF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2" w:type="dxa"/>
          </w:tcPr>
          <w:p w14:paraId="4D910AF1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993" w:type="dxa"/>
          </w:tcPr>
          <w:p w14:paraId="505D8CBA" w14:textId="77777777" w:rsidR="00F47E90" w:rsidRDefault="00F47E90">
            <w:pPr>
              <w:rPr>
                <w:i/>
                <w:sz w:val="26"/>
              </w:rPr>
            </w:pPr>
          </w:p>
        </w:tc>
        <w:tc>
          <w:tcPr>
            <w:tcW w:w="810" w:type="dxa"/>
          </w:tcPr>
          <w:p w14:paraId="2FEC98DB" w14:textId="77777777" w:rsidR="00F47E90" w:rsidRDefault="00F47E90">
            <w:pPr>
              <w:rPr>
                <w:i/>
                <w:sz w:val="26"/>
              </w:rPr>
            </w:pPr>
          </w:p>
        </w:tc>
      </w:tr>
    </w:tbl>
    <w:p w14:paraId="77E26848" w14:textId="67961DFB" w:rsidR="00F47E90" w:rsidRDefault="00F47E90">
      <w:pPr>
        <w:rPr>
          <w:sz w:val="22"/>
        </w:rPr>
      </w:pPr>
      <w:r>
        <w:rPr>
          <w:sz w:val="22"/>
        </w:rPr>
        <w:t>(</w:t>
      </w:r>
      <w:r w:rsidR="00007666">
        <w:rPr>
          <w:sz w:val="22"/>
        </w:rPr>
        <w:t>с 01 сентября 20</w:t>
      </w:r>
      <w:r w:rsidR="00122150">
        <w:rPr>
          <w:sz w:val="22"/>
        </w:rPr>
        <w:t>__</w:t>
      </w:r>
      <w:r w:rsidR="00007666">
        <w:rPr>
          <w:sz w:val="22"/>
        </w:rPr>
        <w:t xml:space="preserve"> по 30 декабря 20</w:t>
      </w:r>
      <w:r w:rsidR="00122150">
        <w:rPr>
          <w:sz w:val="22"/>
        </w:rPr>
        <w:t>__</w:t>
      </w:r>
      <w:r w:rsidR="00007666">
        <w:rPr>
          <w:sz w:val="22"/>
        </w:rPr>
        <w:t xml:space="preserve"> по плану – </w:t>
      </w:r>
      <w:r w:rsidR="00122150">
        <w:rPr>
          <w:sz w:val="22"/>
        </w:rPr>
        <w:t>__</w:t>
      </w:r>
      <w:r w:rsidR="00007666">
        <w:rPr>
          <w:sz w:val="22"/>
        </w:rPr>
        <w:t xml:space="preserve"> учебных недель</w:t>
      </w:r>
      <w:r>
        <w:rPr>
          <w:sz w:val="22"/>
        </w:rPr>
        <w:t>)</w:t>
      </w:r>
    </w:p>
    <w:p w14:paraId="43C797FA" w14:textId="77777777" w:rsidR="00F47E90" w:rsidRDefault="00F47E90">
      <w:pPr>
        <w:rPr>
          <w:sz w:val="22"/>
        </w:rPr>
      </w:pPr>
    </w:p>
    <w:p w14:paraId="5B1E3B8B" w14:textId="46698B4F" w:rsidR="00F47E90" w:rsidRDefault="00F47E90">
      <w:pPr>
        <w:ind w:right="-286"/>
        <w:rPr>
          <w:sz w:val="26"/>
        </w:rPr>
      </w:pPr>
      <w:r>
        <w:rPr>
          <w:b/>
          <w:sz w:val="26"/>
        </w:rPr>
        <w:t>б) выполнение учебных программ</w:t>
      </w:r>
      <w:r>
        <w:rPr>
          <w:sz w:val="26"/>
        </w:rPr>
        <w:t xml:space="preserve"> (указать темы, не выполненные за год по группам, отметить причину:</w:t>
      </w:r>
    </w:p>
    <w:p w14:paraId="31DF28A7" w14:textId="77777777" w:rsidR="00F47E90" w:rsidRDefault="00F47E90">
      <w:pPr>
        <w:ind w:right="-286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274A62" w14:textId="77777777" w:rsidR="00F2430A" w:rsidRDefault="00F2430A">
      <w:pPr>
        <w:ind w:right="-286"/>
        <w:rPr>
          <w:b/>
          <w:sz w:val="26"/>
        </w:rPr>
      </w:pPr>
    </w:p>
    <w:p w14:paraId="535D88E3" w14:textId="77777777" w:rsidR="00F47E90" w:rsidRDefault="00F47E90">
      <w:pPr>
        <w:ind w:right="-286"/>
        <w:rPr>
          <w:b/>
          <w:sz w:val="26"/>
        </w:rPr>
      </w:pPr>
      <w:r>
        <w:rPr>
          <w:b/>
          <w:sz w:val="26"/>
        </w:rPr>
        <w:t>3. Анализ сохранности контингента обучающихся.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701"/>
        <w:gridCol w:w="1449"/>
        <w:gridCol w:w="1527"/>
        <w:gridCol w:w="1449"/>
        <w:gridCol w:w="1670"/>
      </w:tblGrid>
      <w:tr w:rsidR="00F47E90" w14:paraId="7DFB108F" w14:textId="77777777">
        <w:tc>
          <w:tcPr>
            <w:tcW w:w="1526" w:type="dxa"/>
          </w:tcPr>
          <w:p w14:paraId="46594CE6" w14:textId="77777777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Сентябрь</w:t>
            </w:r>
          </w:p>
          <w:p w14:paraId="6AE7E4A0" w14:textId="4C12AB3D" w:rsidR="00F47E90" w:rsidRDefault="00F47E90" w:rsidP="008C0FCB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20</w:t>
            </w:r>
            <w:r w:rsidR="00122150">
              <w:rPr>
                <w:i/>
                <w:sz w:val="24"/>
              </w:rPr>
              <w:t>__</w:t>
            </w:r>
            <w:r>
              <w:rPr>
                <w:i/>
                <w:sz w:val="24"/>
              </w:rPr>
              <w:t xml:space="preserve"> года</w:t>
            </w:r>
          </w:p>
        </w:tc>
        <w:tc>
          <w:tcPr>
            <w:tcW w:w="1276" w:type="dxa"/>
          </w:tcPr>
          <w:p w14:paraId="5D3ABC7E" w14:textId="77777777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год </w:t>
            </w:r>
          </w:p>
          <w:p w14:paraId="315E1D0B" w14:textId="77777777" w:rsidR="00F47E90" w:rsidRDefault="00F47E90">
            <w:pPr>
              <w:ind w:right="-28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обучения</w:t>
            </w:r>
          </w:p>
        </w:tc>
        <w:tc>
          <w:tcPr>
            <w:tcW w:w="1701" w:type="dxa"/>
          </w:tcPr>
          <w:p w14:paraId="028CFEB9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Кол-во</w:t>
            </w:r>
          </w:p>
          <w:p w14:paraId="7614BCDF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детей</w:t>
            </w:r>
          </w:p>
        </w:tc>
        <w:tc>
          <w:tcPr>
            <w:tcW w:w="1449" w:type="dxa"/>
          </w:tcPr>
          <w:p w14:paraId="149EA3AA" w14:textId="77777777" w:rsidR="00F47E90" w:rsidRDefault="00007666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Декабрь </w:t>
            </w:r>
          </w:p>
          <w:p w14:paraId="24F9637C" w14:textId="09728CFD" w:rsidR="00F47E90" w:rsidRDefault="00F47E90" w:rsidP="008C0FCB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20</w:t>
            </w:r>
            <w:r w:rsidR="00122150">
              <w:rPr>
                <w:i/>
                <w:sz w:val="26"/>
              </w:rPr>
              <w:t>__</w:t>
            </w:r>
            <w:r>
              <w:rPr>
                <w:i/>
                <w:sz w:val="26"/>
              </w:rPr>
              <w:t xml:space="preserve"> года</w:t>
            </w:r>
          </w:p>
        </w:tc>
        <w:tc>
          <w:tcPr>
            <w:tcW w:w="1527" w:type="dxa"/>
          </w:tcPr>
          <w:p w14:paraId="0E6A64C4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Год</w:t>
            </w:r>
          </w:p>
          <w:p w14:paraId="22A86914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обучения</w:t>
            </w:r>
          </w:p>
        </w:tc>
        <w:tc>
          <w:tcPr>
            <w:tcW w:w="1449" w:type="dxa"/>
          </w:tcPr>
          <w:p w14:paraId="31D3EEBF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Кол-во</w:t>
            </w:r>
          </w:p>
          <w:p w14:paraId="2A7ADDFE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 детей</w:t>
            </w:r>
          </w:p>
        </w:tc>
        <w:tc>
          <w:tcPr>
            <w:tcW w:w="1670" w:type="dxa"/>
          </w:tcPr>
          <w:p w14:paraId="46A3337D" w14:textId="77777777" w:rsidR="00F47E90" w:rsidRDefault="00F47E90">
            <w:pPr>
              <w:ind w:right="-286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Кол –во выбывших детей</w:t>
            </w:r>
          </w:p>
        </w:tc>
      </w:tr>
      <w:tr w:rsidR="00F47E90" w14:paraId="389B0086" w14:textId="77777777">
        <w:tc>
          <w:tcPr>
            <w:tcW w:w="1526" w:type="dxa"/>
          </w:tcPr>
          <w:p w14:paraId="23B72919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44B07455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406BA8F6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7D3DB52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435BF741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3A296124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60806477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  <w:tr w:rsidR="00F47E90" w14:paraId="469D17B6" w14:textId="77777777">
        <w:tc>
          <w:tcPr>
            <w:tcW w:w="1526" w:type="dxa"/>
          </w:tcPr>
          <w:p w14:paraId="2D6FDF9C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37E22FB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7B4DB40E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6F0173D8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25C621ED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3D104FB3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35CE4E42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  <w:tr w:rsidR="00F47E90" w14:paraId="79986E99" w14:textId="77777777">
        <w:tc>
          <w:tcPr>
            <w:tcW w:w="1526" w:type="dxa"/>
          </w:tcPr>
          <w:p w14:paraId="13A383E0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0306EB4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3B7D313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4CD65284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552877A1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0C8247FD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7D1068FB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  <w:tr w:rsidR="00F47E90" w14:paraId="03B3AF3D" w14:textId="77777777">
        <w:tc>
          <w:tcPr>
            <w:tcW w:w="1526" w:type="dxa"/>
          </w:tcPr>
          <w:p w14:paraId="67D7E8E1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610DDEF8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6C2FCB20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00906E35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3FE0AA2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28ECEEF8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249859A4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  <w:tr w:rsidR="00C719F7" w14:paraId="1D6F857A" w14:textId="77777777">
        <w:tc>
          <w:tcPr>
            <w:tcW w:w="1526" w:type="dxa"/>
          </w:tcPr>
          <w:p w14:paraId="1F5675A7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52EC4DE0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4E746BC8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6357B697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37049E04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472ECD27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698138DE" w14:textId="77777777" w:rsidR="00C719F7" w:rsidRDefault="00C719F7">
            <w:pPr>
              <w:ind w:right="-286"/>
              <w:rPr>
                <w:sz w:val="26"/>
              </w:rPr>
            </w:pPr>
          </w:p>
        </w:tc>
      </w:tr>
      <w:tr w:rsidR="00C719F7" w14:paraId="36B31C89" w14:textId="77777777">
        <w:tc>
          <w:tcPr>
            <w:tcW w:w="1526" w:type="dxa"/>
          </w:tcPr>
          <w:p w14:paraId="5A605137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3C189827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1691DC99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74C8978B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4E6AB804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6F22497E" w14:textId="77777777" w:rsidR="00C719F7" w:rsidRDefault="00C719F7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116A5106" w14:textId="77777777" w:rsidR="00C719F7" w:rsidRDefault="00C719F7">
            <w:pPr>
              <w:ind w:right="-286"/>
              <w:rPr>
                <w:sz w:val="26"/>
              </w:rPr>
            </w:pPr>
          </w:p>
        </w:tc>
      </w:tr>
      <w:tr w:rsidR="00F47E90" w14:paraId="549DD10C" w14:textId="77777777">
        <w:tc>
          <w:tcPr>
            <w:tcW w:w="1526" w:type="dxa"/>
          </w:tcPr>
          <w:p w14:paraId="105A86F1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276" w:type="dxa"/>
          </w:tcPr>
          <w:p w14:paraId="7BF796D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64631816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489FFD9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3CD0CF38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31AA5BC1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6F8ECEBB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  <w:tr w:rsidR="00F47E90" w14:paraId="5B82B8DA" w14:textId="77777777">
        <w:tc>
          <w:tcPr>
            <w:tcW w:w="1526" w:type="dxa"/>
          </w:tcPr>
          <w:p w14:paraId="45698F9A" w14:textId="77777777" w:rsidR="00F47E90" w:rsidRDefault="00C719F7">
            <w:pPr>
              <w:ind w:right="-286"/>
              <w:rPr>
                <w:sz w:val="26"/>
              </w:rPr>
            </w:pPr>
            <w:r>
              <w:rPr>
                <w:sz w:val="26"/>
              </w:rPr>
              <w:t>Итого:</w:t>
            </w:r>
          </w:p>
        </w:tc>
        <w:tc>
          <w:tcPr>
            <w:tcW w:w="1276" w:type="dxa"/>
          </w:tcPr>
          <w:p w14:paraId="7DB6E367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701" w:type="dxa"/>
          </w:tcPr>
          <w:p w14:paraId="6C3EEC2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44F6E9F0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527" w:type="dxa"/>
          </w:tcPr>
          <w:p w14:paraId="4F797E91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449" w:type="dxa"/>
          </w:tcPr>
          <w:p w14:paraId="02F96D7A" w14:textId="77777777" w:rsidR="00F47E90" w:rsidRDefault="00F47E90">
            <w:pPr>
              <w:ind w:right="-286"/>
              <w:rPr>
                <w:sz w:val="26"/>
              </w:rPr>
            </w:pPr>
          </w:p>
        </w:tc>
        <w:tc>
          <w:tcPr>
            <w:tcW w:w="1670" w:type="dxa"/>
          </w:tcPr>
          <w:p w14:paraId="35E98AE8" w14:textId="77777777" w:rsidR="00F47E90" w:rsidRDefault="00F47E90">
            <w:pPr>
              <w:ind w:right="-286"/>
              <w:rPr>
                <w:sz w:val="26"/>
              </w:rPr>
            </w:pPr>
          </w:p>
        </w:tc>
      </w:tr>
    </w:tbl>
    <w:p w14:paraId="40FA7A7B" w14:textId="77777777" w:rsidR="00F47E90" w:rsidRDefault="00F47E90">
      <w:pPr>
        <w:ind w:right="-286"/>
        <w:rPr>
          <w:sz w:val="26"/>
        </w:rPr>
      </w:pPr>
      <w:r>
        <w:rPr>
          <w:sz w:val="26"/>
        </w:rPr>
        <w:t xml:space="preserve">Общее кол-во выбывших </w:t>
      </w:r>
      <w:proofErr w:type="gramStart"/>
      <w:r>
        <w:rPr>
          <w:sz w:val="26"/>
        </w:rPr>
        <w:t>детей:_</w:t>
      </w:r>
      <w:proofErr w:type="gramEnd"/>
      <w:r>
        <w:rPr>
          <w:sz w:val="26"/>
        </w:rPr>
        <w:t>________________ Из них выпускников__________________</w:t>
      </w:r>
    </w:p>
    <w:p w14:paraId="6439A11D" w14:textId="77777777" w:rsidR="00F2430A" w:rsidRDefault="00F2430A" w:rsidP="00F47E90">
      <w:pPr>
        <w:ind w:right="-286"/>
        <w:jc w:val="both"/>
        <w:rPr>
          <w:b/>
          <w:sz w:val="26"/>
        </w:rPr>
      </w:pPr>
    </w:p>
    <w:p w14:paraId="11E6CCF9" w14:textId="77777777" w:rsidR="0044492D" w:rsidRPr="00F2430A" w:rsidRDefault="00007666">
      <w:pPr>
        <w:ind w:right="-286"/>
        <w:rPr>
          <w:b/>
          <w:sz w:val="26"/>
        </w:rPr>
      </w:pPr>
      <w:r>
        <w:rPr>
          <w:b/>
          <w:sz w:val="26"/>
        </w:rPr>
        <w:t>4</w:t>
      </w:r>
      <w:r w:rsidR="00C719F7" w:rsidRPr="00F2430A">
        <w:rPr>
          <w:b/>
          <w:sz w:val="26"/>
        </w:rPr>
        <w:t>. Исследовательская, проектная деятельность обучающихся</w:t>
      </w:r>
      <w:r w:rsidR="00F2430A" w:rsidRPr="00F2430A">
        <w:rPr>
          <w:b/>
          <w:sz w:val="26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4773"/>
        <w:gridCol w:w="1556"/>
        <w:gridCol w:w="1637"/>
      </w:tblGrid>
      <w:tr w:rsidR="00AD55A3" w:rsidRPr="001071C3" w14:paraId="64656AD3" w14:textId="77777777" w:rsidTr="001071C3">
        <w:tc>
          <w:tcPr>
            <w:tcW w:w="2235" w:type="dxa"/>
            <w:vMerge w:val="restart"/>
            <w:vAlign w:val="center"/>
          </w:tcPr>
          <w:p w14:paraId="5E523476" w14:textId="77777777" w:rsidR="00AD55A3" w:rsidRPr="001071C3" w:rsidRDefault="00AD55A3" w:rsidP="001071C3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Уровень</w:t>
            </w:r>
          </w:p>
        </w:tc>
        <w:tc>
          <w:tcPr>
            <w:tcW w:w="4961" w:type="dxa"/>
            <w:vMerge w:val="restart"/>
            <w:vAlign w:val="center"/>
          </w:tcPr>
          <w:p w14:paraId="12B38210" w14:textId="77777777" w:rsidR="00AD55A3" w:rsidRPr="001071C3" w:rsidRDefault="00AD55A3" w:rsidP="001071C3">
            <w:pPr>
              <w:ind w:right="32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Название конференции, олимпиады и т.д.</w:t>
            </w:r>
          </w:p>
        </w:tc>
        <w:tc>
          <w:tcPr>
            <w:tcW w:w="3224" w:type="dxa"/>
            <w:gridSpan w:val="2"/>
            <w:vAlign w:val="center"/>
          </w:tcPr>
          <w:p w14:paraId="0B916892" w14:textId="490E1471" w:rsidR="00AD55A3" w:rsidRPr="001071C3" w:rsidRDefault="00AD55A3" w:rsidP="008C0FCB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20</w:t>
            </w:r>
            <w:r w:rsidR="00122150">
              <w:rPr>
                <w:i/>
                <w:sz w:val="26"/>
              </w:rPr>
              <w:t>__</w:t>
            </w:r>
            <w:r w:rsidRPr="001071C3">
              <w:rPr>
                <w:i/>
                <w:sz w:val="26"/>
              </w:rPr>
              <w:t>-20</w:t>
            </w:r>
            <w:r w:rsidR="00122150">
              <w:rPr>
                <w:i/>
                <w:sz w:val="26"/>
              </w:rPr>
              <w:t>__</w:t>
            </w:r>
            <w:r w:rsidRPr="001071C3">
              <w:rPr>
                <w:i/>
                <w:sz w:val="26"/>
              </w:rPr>
              <w:t xml:space="preserve"> уч.г.</w:t>
            </w:r>
          </w:p>
        </w:tc>
      </w:tr>
      <w:tr w:rsidR="00AD55A3" w:rsidRPr="001071C3" w14:paraId="69F3AEA3" w14:textId="77777777" w:rsidTr="001071C3">
        <w:tc>
          <w:tcPr>
            <w:tcW w:w="2235" w:type="dxa"/>
            <w:vMerge/>
            <w:vAlign w:val="center"/>
          </w:tcPr>
          <w:p w14:paraId="21C00CED" w14:textId="77777777" w:rsidR="00AD55A3" w:rsidRPr="001071C3" w:rsidRDefault="00AD55A3" w:rsidP="001071C3">
            <w:pPr>
              <w:ind w:right="-286"/>
              <w:jc w:val="center"/>
              <w:rPr>
                <w:sz w:val="26"/>
              </w:rPr>
            </w:pPr>
          </w:p>
        </w:tc>
        <w:tc>
          <w:tcPr>
            <w:tcW w:w="4961" w:type="dxa"/>
            <w:vMerge/>
            <w:vAlign w:val="center"/>
          </w:tcPr>
          <w:p w14:paraId="5FBCA5A1" w14:textId="77777777" w:rsidR="00AD55A3" w:rsidRPr="001071C3" w:rsidRDefault="00AD55A3" w:rsidP="001071C3">
            <w:pPr>
              <w:ind w:right="-286"/>
              <w:jc w:val="center"/>
              <w:rPr>
                <w:sz w:val="26"/>
              </w:rPr>
            </w:pPr>
          </w:p>
        </w:tc>
        <w:tc>
          <w:tcPr>
            <w:tcW w:w="1559" w:type="dxa"/>
            <w:vAlign w:val="center"/>
          </w:tcPr>
          <w:p w14:paraId="632B00E8" w14:textId="77777777" w:rsidR="00AD55A3" w:rsidRPr="001071C3" w:rsidRDefault="00AD55A3" w:rsidP="001071C3">
            <w:pPr>
              <w:ind w:right="-286"/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Кол-во участников</w:t>
            </w:r>
          </w:p>
        </w:tc>
        <w:tc>
          <w:tcPr>
            <w:tcW w:w="1665" w:type="dxa"/>
            <w:vAlign w:val="center"/>
          </w:tcPr>
          <w:p w14:paraId="03CEA1F2" w14:textId="77777777" w:rsidR="00AD55A3" w:rsidRPr="001071C3" w:rsidRDefault="00AD55A3" w:rsidP="001071C3">
            <w:pPr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Кол-во призеров</w:t>
            </w:r>
          </w:p>
          <w:p w14:paraId="29277657" w14:textId="77777777" w:rsidR="00AD55A3" w:rsidRPr="001071C3" w:rsidRDefault="00AD55A3" w:rsidP="001071C3">
            <w:pPr>
              <w:jc w:val="center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(1-3 место)</w:t>
            </w:r>
          </w:p>
        </w:tc>
      </w:tr>
      <w:tr w:rsidR="00F2430A" w:rsidRPr="001071C3" w14:paraId="298EFE43" w14:textId="77777777" w:rsidTr="001071C3">
        <w:tc>
          <w:tcPr>
            <w:tcW w:w="2235" w:type="dxa"/>
          </w:tcPr>
          <w:p w14:paraId="447F848C" w14:textId="77777777" w:rsidR="00F2430A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Международные</w:t>
            </w:r>
          </w:p>
        </w:tc>
        <w:tc>
          <w:tcPr>
            <w:tcW w:w="4961" w:type="dxa"/>
          </w:tcPr>
          <w:p w14:paraId="6B0CC6D3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  <w:p w14:paraId="64346FEE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4AB6F13A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675109E5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2AF58F80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</w:tr>
      <w:tr w:rsidR="00F2430A" w:rsidRPr="001071C3" w14:paraId="6C1DFC8B" w14:textId="77777777" w:rsidTr="001071C3">
        <w:tc>
          <w:tcPr>
            <w:tcW w:w="2235" w:type="dxa"/>
          </w:tcPr>
          <w:p w14:paraId="6DBD253B" w14:textId="77777777" w:rsidR="00F2430A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Всероссийские</w:t>
            </w:r>
          </w:p>
        </w:tc>
        <w:tc>
          <w:tcPr>
            <w:tcW w:w="4961" w:type="dxa"/>
          </w:tcPr>
          <w:p w14:paraId="0C4A40EC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  <w:p w14:paraId="17A95436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5610511D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4B04B9E6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0F5C89C5" w14:textId="77777777" w:rsidR="00F2430A" w:rsidRPr="001071C3" w:rsidRDefault="00F2430A" w:rsidP="001071C3">
            <w:pPr>
              <w:ind w:right="-286"/>
              <w:rPr>
                <w:sz w:val="26"/>
              </w:rPr>
            </w:pPr>
          </w:p>
        </w:tc>
      </w:tr>
      <w:tr w:rsidR="00AD55A3" w:rsidRPr="001071C3" w14:paraId="0E31FA53" w14:textId="77777777" w:rsidTr="001071C3">
        <w:tc>
          <w:tcPr>
            <w:tcW w:w="2235" w:type="dxa"/>
          </w:tcPr>
          <w:p w14:paraId="556E4041" w14:textId="77777777" w:rsidR="00AD55A3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Региональные</w:t>
            </w:r>
          </w:p>
        </w:tc>
        <w:tc>
          <w:tcPr>
            <w:tcW w:w="4961" w:type="dxa"/>
          </w:tcPr>
          <w:p w14:paraId="01A3DCDA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065C4581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1CE32315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50C5AAF6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4A3C811C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</w:tr>
      <w:tr w:rsidR="00AD55A3" w:rsidRPr="001071C3" w14:paraId="229540E4" w14:textId="77777777" w:rsidTr="001071C3">
        <w:tc>
          <w:tcPr>
            <w:tcW w:w="2235" w:type="dxa"/>
          </w:tcPr>
          <w:p w14:paraId="2E5CEBE4" w14:textId="77777777" w:rsidR="00AD55A3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Муниципальные</w:t>
            </w:r>
          </w:p>
        </w:tc>
        <w:tc>
          <w:tcPr>
            <w:tcW w:w="4961" w:type="dxa"/>
          </w:tcPr>
          <w:p w14:paraId="3DD243F9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46867F7F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30D61563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1FFF402C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1E4D9D38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</w:tr>
      <w:tr w:rsidR="00AD55A3" w:rsidRPr="001071C3" w14:paraId="2CC8319D" w14:textId="77777777" w:rsidTr="001071C3">
        <w:tc>
          <w:tcPr>
            <w:tcW w:w="2235" w:type="dxa"/>
          </w:tcPr>
          <w:p w14:paraId="52E7329C" w14:textId="77777777" w:rsidR="00AD55A3" w:rsidRPr="001071C3" w:rsidRDefault="00AD55A3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Уровень ДД(Ю)Т</w:t>
            </w:r>
          </w:p>
        </w:tc>
        <w:tc>
          <w:tcPr>
            <w:tcW w:w="4961" w:type="dxa"/>
          </w:tcPr>
          <w:p w14:paraId="0A8D64F7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6D67067C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  <w:p w14:paraId="2470AA13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559" w:type="dxa"/>
          </w:tcPr>
          <w:p w14:paraId="11396B74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  <w:tc>
          <w:tcPr>
            <w:tcW w:w="1665" w:type="dxa"/>
          </w:tcPr>
          <w:p w14:paraId="62DBFEBB" w14:textId="77777777" w:rsidR="00AD55A3" w:rsidRPr="001071C3" w:rsidRDefault="00AD55A3" w:rsidP="001071C3">
            <w:pPr>
              <w:ind w:right="-286"/>
              <w:rPr>
                <w:sz w:val="26"/>
              </w:rPr>
            </w:pPr>
          </w:p>
        </w:tc>
      </w:tr>
    </w:tbl>
    <w:p w14:paraId="17241A2C" w14:textId="77777777" w:rsidR="00F2430A" w:rsidRPr="00BE4B61" w:rsidRDefault="00007666">
      <w:pPr>
        <w:ind w:right="-286"/>
        <w:rPr>
          <w:b/>
          <w:sz w:val="26"/>
        </w:rPr>
      </w:pPr>
      <w:r>
        <w:rPr>
          <w:b/>
          <w:sz w:val="26"/>
        </w:rPr>
        <w:t>5</w:t>
      </w:r>
      <w:r w:rsidR="00AD55A3" w:rsidRPr="00BE4B61">
        <w:rPr>
          <w:b/>
          <w:sz w:val="26"/>
        </w:rPr>
        <w:t xml:space="preserve">. </w:t>
      </w:r>
      <w:r w:rsidR="007605AF" w:rsidRPr="00BE4B61">
        <w:rPr>
          <w:b/>
          <w:sz w:val="26"/>
        </w:rPr>
        <w:t>Ме</w:t>
      </w:r>
      <w:r w:rsidR="00AD55A3" w:rsidRPr="00BE4B61">
        <w:rPr>
          <w:b/>
          <w:sz w:val="26"/>
        </w:rPr>
        <w:t>тоды диагностики, используемые педагогом: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3"/>
        <w:gridCol w:w="5101"/>
      </w:tblGrid>
      <w:tr w:rsidR="007605AF" w:rsidRPr="001071C3" w14:paraId="79F2BBA5" w14:textId="77777777" w:rsidTr="001071C3">
        <w:tc>
          <w:tcPr>
            <w:tcW w:w="5210" w:type="dxa"/>
          </w:tcPr>
          <w:p w14:paraId="5F0CBE0F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Название методики, автор</w:t>
            </w:r>
          </w:p>
        </w:tc>
        <w:tc>
          <w:tcPr>
            <w:tcW w:w="5210" w:type="dxa"/>
          </w:tcPr>
          <w:p w14:paraId="06E42882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С какой целью, где и когда применяется</w:t>
            </w:r>
          </w:p>
        </w:tc>
      </w:tr>
      <w:tr w:rsidR="007605AF" w:rsidRPr="001071C3" w14:paraId="1CF849E1" w14:textId="77777777" w:rsidTr="001071C3">
        <w:tc>
          <w:tcPr>
            <w:tcW w:w="5210" w:type="dxa"/>
          </w:tcPr>
          <w:p w14:paraId="7015A086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  <w:p w14:paraId="08BC30FD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  <w:tc>
          <w:tcPr>
            <w:tcW w:w="5210" w:type="dxa"/>
          </w:tcPr>
          <w:p w14:paraId="36B01A93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</w:tr>
      <w:tr w:rsidR="007605AF" w:rsidRPr="001071C3" w14:paraId="4AC50D31" w14:textId="77777777" w:rsidTr="001071C3">
        <w:tc>
          <w:tcPr>
            <w:tcW w:w="5210" w:type="dxa"/>
          </w:tcPr>
          <w:p w14:paraId="7C36F35C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  <w:p w14:paraId="6322FA38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  <w:tc>
          <w:tcPr>
            <w:tcW w:w="5210" w:type="dxa"/>
          </w:tcPr>
          <w:p w14:paraId="4FE62277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</w:tr>
      <w:tr w:rsidR="007605AF" w:rsidRPr="001071C3" w14:paraId="39A539B0" w14:textId="77777777" w:rsidTr="001071C3">
        <w:tc>
          <w:tcPr>
            <w:tcW w:w="5210" w:type="dxa"/>
          </w:tcPr>
          <w:p w14:paraId="0497E21A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  <w:p w14:paraId="51C9B5FE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  <w:tc>
          <w:tcPr>
            <w:tcW w:w="5210" w:type="dxa"/>
          </w:tcPr>
          <w:p w14:paraId="4257B41B" w14:textId="77777777" w:rsidR="007605AF" w:rsidRPr="001071C3" w:rsidRDefault="007605AF" w:rsidP="001071C3">
            <w:pPr>
              <w:ind w:right="-286"/>
              <w:rPr>
                <w:sz w:val="26"/>
              </w:rPr>
            </w:pPr>
          </w:p>
        </w:tc>
      </w:tr>
    </w:tbl>
    <w:p w14:paraId="12A2F287" w14:textId="77777777" w:rsidR="00BE4B61" w:rsidRDefault="00BE4B61">
      <w:pPr>
        <w:ind w:right="-286"/>
        <w:rPr>
          <w:b/>
          <w:sz w:val="26"/>
        </w:rPr>
      </w:pPr>
    </w:p>
    <w:p w14:paraId="103ED380" w14:textId="77777777" w:rsidR="00AD55A3" w:rsidRPr="00BE4B61" w:rsidRDefault="00007666">
      <w:pPr>
        <w:ind w:right="-286"/>
        <w:rPr>
          <w:b/>
          <w:sz w:val="26"/>
        </w:rPr>
      </w:pPr>
      <w:r>
        <w:rPr>
          <w:b/>
          <w:sz w:val="26"/>
        </w:rPr>
        <w:t>6</w:t>
      </w:r>
      <w:r w:rsidR="007605AF" w:rsidRPr="00BE4B61">
        <w:rPr>
          <w:b/>
          <w:sz w:val="26"/>
        </w:rPr>
        <w:t>. Удовлетворенность организацией образовательного процесса: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7335"/>
      </w:tblGrid>
      <w:tr w:rsidR="007605AF" w:rsidRPr="001071C3" w14:paraId="1535609E" w14:textId="77777777" w:rsidTr="001071C3">
        <w:tc>
          <w:tcPr>
            <w:tcW w:w="3085" w:type="dxa"/>
            <w:gridSpan w:val="2"/>
          </w:tcPr>
          <w:p w14:paraId="5544A0A7" w14:textId="77777777" w:rsidR="007605AF" w:rsidRPr="001071C3" w:rsidRDefault="007605AF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Результаты опросов, анкетирования (детей и родителей)</w:t>
            </w:r>
          </w:p>
        </w:tc>
        <w:tc>
          <w:tcPr>
            <w:tcW w:w="7335" w:type="dxa"/>
          </w:tcPr>
          <w:p w14:paraId="44D407A0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</w:p>
        </w:tc>
      </w:tr>
      <w:tr w:rsidR="007605AF" w:rsidRPr="001071C3" w14:paraId="148CF2E3" w14:textId="77777777" w:rsidTr="001071C3">
        <w:tc>
          <w:tcPr>
            <w:tcW w:w="3085" w:type="dxa"/>
            <w:gridSpan w:val="2"/>
          </w:tcPr>
          <w:p w14:paraId="3BC8388F" w14:textId="77777777" w:rsidR="00540BE0" w:rsidRPr="001071C3" w:rsidRDefault="007605AF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Жалобы со стороны детей и родителей</w:t>
            </w:r>
          </w:p>
        </w:tc>
        <w:tc>
          <w:tcPr>
            <w:tcW w:w="7335" w:type="dxa"/>
          </w:tcPr>
          <w:p w14:paraId="0B2E9168" w14:textId="77777777" w:rsidR="007605AF" w:rsidRPr="001071C3" w:rsidRDefault="007605AF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594D81C3" w14:textId="77777777" w:rsidTr="001071C3">
        <w:trPr>
          <w:trHeight w:val="300"/>
        </w:trPr>
        <w:tc>
          <w:tcPr>
            <w:tcW w:w="3085" w:type="dxa"/>
            <w:gridSpan w:val="2"/>
          </w:tcPr>
          <w:p w14:paraId="7E4EB977" w14:textId="77777777" w:rsidR="00540BE0" w:rsidRPr="001071C3" w:rsidRDefault="00540BE0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 xml:space="preserve">Благодарности: </w:t>
            </w:r>
          </w:p>
        </w:tc>
        <w:tc>
          <w:tcPr>
            <w:tcW w:w="7335" w:type="dxa"/>
            <w:vMerge w:val="restart"/>
          </w:tcPr>
          <w:p w14:paraId="2D2E039E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0ABD5949" w14:textId="77777777" w:rsidTr="001071C3">
        <w:trPr>
          <w:trHeight w:val="300"/>
        </w:trPr>
        <w:tc>
          <w:tcPr>
            <w:tcW w:w="534" w:type="dxa"/>
            <w:tcBorders>
              <w:bottom w:val="single" w:sz="4" w:space="0" w:color="auto"/>
              <w:right w:val="nil"/>
            </w:tcBorders>
          </w:tcPr>
          <w:p w14:paraId="0D780CFB" w14:textId="77777777" w:rsidR="00540BE0" w:rsidRPr="001071C3" w:rsidRDefault="00540BE0" w:rsidP="007605AF">
            <w:pPr>
              <w:rPr>
                <w:i/>
                <w:sz w:val="26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5196A551" w14:textId="77777777" w:rsidR="00540BE0" w:rsidRPr="001071C3" w:rsidRDefault="00540BE0" w:rsidP="00847623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- со стороны детей и родителей</w:t>
            </w:r>
          </w:p>
        </w:tc>
        <w:tc>
          <w:tcPr>
            <w:tcW w:w="7335" w:type="dxa"/>
            <w:vMerge/>
          </w:tcPr>
          <w:p w14:paraId="1B50EDBE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51AEA59D" w14:textId="77777777" w:rsidTr="001071C3">
        <w:trPr>
          <w:trHeight w:val="150"/>
        </w:trPr>
        <w:tc>
          <w:tcPr>
            <w:tcW w:w="534" w:type="dxa"/>
            <w:tcBorders>
              <w:right w:val="nil"/>
            </w:tcBorders>
          </w:tcPr>
          <w:p w14:paraId="1D16EF08" w14:textId="77777777" w:rsidR="00540BE0" w:rsidRPr="001071C3" w:rsidRDefault="00540BE0" w:rsidP="007605AF">
            <w:pPr>
              <w:rPr>
                <w:i/>
                <w:sz w:val="26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14:paraId="13DCD183" w14:textId="77777777" w:rsidR="00540BE0" w:rsidRPr="001071C3" w:rsidRDefault="00540BE0" w:rsidP="00847623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- со стороны администрации</w:t>
            </w:r>
          </w:p>
        </w:tc>
        <w:tc>
          <w:tcPr>
            <w:tcW w:w="7335" w:type="dxa"/>
          </w:tcPr>
          <w:p w14:paraId="195E4CA2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  <w:tr w:rsidR="00540BE0" w:rsidRPr="001071C3" w14:paraId="4C13B49B" w14:textId="77777777" w:rsidTr="001071C3">
        <w:tc>
          <w:tcPr>
            <w:tcW w:w="3085" w:type="dxa"/>
            <w:gridSpan w:val="2"/>
          </w:tcPr>
          <w:p w14:paraId="34144BCE" w14:textId="77777777" w:rsidR="00540BE0" w:rsidRPr="001071C3" w:rsidRDefault="00540BE0" w:rsidP="007605AF">
            <w:pPr>
              <w:rPr>
                <w:i/>
                <w:sz w:val="26"/>
              </w:rPr>
            </w:pPr>
            <w:r w:rsidRPr="001071C3">
              <w:rPr>
                <w:i/>
                <w:sz w:val="26"/>
              </w:rPr>
              <w:t>Административные взыскания</w:t>
            </w:r>
          </w:p>
        </w:tc>
        <w:tc>
          <w:tcPr>
            <w:tcW w:w="7335" w:type="dxa"/>
          </w:tcPr>
          <w:p w14:paraId="09ACFA87" w14:textId="77777777" w:rsidR="00540BE0" w:rsidRPr="001071C3" w:rsidRDefault="00540BE0" w:rsidP="001071C3">
            <w:pPr>
              <w:ind w:right="-286"/>
              <w:rPr>
                <w:i/>
                <w:sz w:val="26"/>
              </w:rPr>
            </w:pPr>
          </w:p>
        </w:tc>
      </w:tr>
    </w:tbl>
    <w:p w14:paraId="2B04748D" w14:textId="77777777" w:rsidR="00F47E90" w:rsidRDefault="00007666">
      <w:pPr>
        <w:pStyle w:val="2"/>
      </w:pPr>
      <w:r>
        <w:t>7</w:t>
      </w:r>
      <w:r w:rsidR="00F47E90">
        <w:t xml:space="preserve">. </w:t>
      </w:r>
      <w:r w:rsidR="00540BE0">
        <w:t>Взаимодействие с родителями и общественностью: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0"/>
        <w:gridCol w:w="2012"/>
        <w:gridCol w:w="6812"/>
      </w:tblGrid>
      <w:tr w:rsidR="00025436" w:rsidRPr="001071C3" w14:paraId="74E94E02" w14:textId="77777777" w:rsidTr="001071C3">
        <w:tc>
          <w:tcPr>
            <w:tcW w:w="1384" w:type="dxa"/>
          </w:tcPr>
          <w:p w14:paraId="64F821AF" w14:textId="77777777" w:rsidR="00025436" w:rsidRPr="001071C3" w:rsidRDefault="00025436" w:rsidP="001071C3">
            <w:pPr>
              <w:pStyle w:val="2"/>
              <w:jc w:val="center"/>
              <w:rPr>
                <w:i/>
              </w:rPr>
            </w:pPr>
            <w:r w:rsidRPr="001071C3">
              <w:rPr>
                <w:i/>
              </w:rPr>
              <w:t>Дата</w:t>
            </w:r>
          </w:p>
        </w:tc>
        <w:tc>
          <w:tcPr>
            <w:tcW w:w="2013" w:type="dxa"/>
          </w:tcPr>
          <w:p w14:paraId="1E3115F6" w14:textId="77777777" w:rsidR="00025436" w:rsidRPr="001071C3" w:rsidRDefault="00025436" w:rsidP="001071C3">
            <w:pPr>
              <w:pStyle w:val="2"/>
              <w:ind w:right="-80"/>
              <w:jc w:val="center"/>
              <w:rPr>
                <w:i/>
                <w:sz w:val="22"/>
                <w:szCs w:val="22"/>
              </w:rPr>
            </w:pPr>
            <w:r w:rsidRPr="001071C3">
              <w:rPr>
                <w:i/>
                <w:sz w:val="22"/>
                <w:szCs w:val="22"/>
              </w:rPr>
              <w:t>Кол-во присутствующих</w:t>
            </w:r>
          </w:p>
        </w:tc>
        <w:tc>
          <w:tcPr>
            <w:tcW w:w="6946" w:type="dxa"/>
          </w:tcPr>
          <w:p w14:paraId="5C243A9C" w14:textId="77777777" w:rsidR="00025436" w:rsidRPr="001071C3" w:rsidRDefault="00025436" w:rsidP="001071C3">
            <w:pPr>
              <w:pStyle w:val="2"/>
              <w:jc w:val="center"/>
              <w:rPr>
                <w:i/>
              </w:rPr>
            </w:pPr>
            <w:r w:rsidRPr="001071C3">
              <w:rPr>
                <w:i/>
              </w:rPr>
              <w:t>Мероприятие</w:t>
            </w:r>
          </w:p>
        </w:tc>
      </w:tr>
      <w:tr w:rsidR="00025436" w14:paraId="6B9221CE" w14:textId="77777777" w:rsidTr="001071C3">
        <w:tc>
          <w:tcPr>
            <w:tcW w:w="1384" w:type="dxa"/>
          </w:tcPr>
          <w:p w14:paraId="35628CAD" w14:textId="77777777" w:rsidR="00025436" w:rsidRDefault="00025436">
            <w:pPr>
              <w:pStyle w:val="2"/>
            </w:pPr>
          </w:p>
        </w:tc>
        <w:tc>
          <w:tcPr>
            <w:tcW w:w="2013" w:type="dxa"/>
          </w:tcPr>
          <w:p w14:paraId="20BB9CB2" w14:textId="77777777" w:rsidR="00025436" w:rsidRDefault="00025436">
            <w:pPr>
              <w:pStyle w:val="2"/>
            </w:pPr>
          </w:p>
        </w:tc>
        <w:tc>
          <w:tcPr>
            <w:tcW w:w="6946" w:type="dxa"/>
          </w:tcPr>
          <w:p w14:paraId="587715F4" w14:textId="77777777" w:rsidR="00025436" w:rsidRDefault="00025436">
            <w:pPr>
              <w:pStyle w:val="2"/>
            </w:pPr>
          </w:p>
        </w:tc>
      </w:tr>
      <w:tr w:rsidR="00025436" w14:paraId="2148DF3B" w14:textId="77777777" w:rsidTr="001071C3">
        <w:tc>
          <w:tcPr>
            <w:tcW w:w="1384" w:type="dxa"/>
          </w:tcPr>
          <w:p w14:paraId="6027D8D1" w14:textId="77777777" w:rsidR="00025436" w:rsidRDefault="00025436">
            <w:pPr>
              <w:pStyle w:val="2"/>
            </w:pPr>
          </w:p>
        </w:tc>
        <w:tc>
          <w:tcPr>
            <w:tcW w:w="2013" w:type="dxa"/>
          </w:tcPr>
          <w:p w14:paraId="73B5A2DD" w14:textId="77777777" w:rsidR="00025436" w:rsidRDefault="00025436">
            <w:pPr>
              <w:pStyle w:val="2"/>
            </w:pPr>
          </w:p>
        </w:tc>
        <w:tc>
          <w:tcPr>
            <w:tcW w:w="6946" w:type="dxa"/>
          </w:tcPr>
          <w:p w14:paraId="1A35E96E" w14:textId="77777777" w:rsidR="00025436" w:rsidRDefault="00025436">
            <w:pPr>
              <w:pStyle w:val="2"/>
            </w:pPr>
          </w:p>
        </w:tc>
      </w:tr>
      <w:tr w:rsidR="00025436" w:rsidRPr="001071C3" w14:paraId="1ABBF346" w14:textId="77777777" w:rsidTr="001071C3">
        <w:tc>
          <w:tcPr>
            <w:tcW w:w="1384" w:type="dxa"/>
          </w:tcPr>
          <w:p w14:paraId="03A88BBE" w14:textId="77777777" w:rsidR="00025436" w:rsidRDefault="00025436">
            <w:pPr>
              <w:pStyle w:val="2"/>
            </w:pPr>
          </w:p>
        </w:tc>
        <w:tc>
          <w:tcPr>
            <w:tcW w:w="2013" w:type="dxa"/>
          </w:tcPr>
          <w:p w14:paraId="74059910" w14:textId="77777777" w:rsidR="00025436" w:rsidRDefault="00025436">
            <w:pPr>
              <w:pStyle w:val="2"/>
            </w:pPr>
          </w:p>
        </w:tc>
        <w:tc>
          <w:tcPr>
            <w:tcW w:w="6946" w:type="dxa"/>
          </w:tcPr>
          <w:p w14:paraId="15CDFEFD" w14:textId="77777777" w:rsidR="00025436" w:rsidRDefault="00025436">
            <w:pPr>
              <w:pStyle w:val="2"/>
            </w:pPr>
          </w:p>
        </w:tc>
      </w:tr>
      <w:tr w:rsidR="00025436" w14:paraId="6F4821BF" w14:textId="77777777" w:rsidTr="001071C3">
        <w:tc>
          <w:tcPr>
            <w:tcW w:w="1384" w:type="dxa"/>
          </w:tcPr>
          <w:p w14:paraId="37708338" w14:textId="77777777" w:rsidR="00025436" w:rsidRDefault="00025436">
            <w:pPr>
              <w:pStyle w:val="2"/>
            </w:pPr>
          </w:p>
        </w:tc>
        <w:tc>
          <w:tcPr>
            <w:tcW w:w="2013" w:type="dxa"/>
          </w:tcPr>
          <w:p w14:paraId="7266DD6C" w14:textId="77777777" w:rsidR="00025436" w:rsidRDefault="00025436">
            <w:pPr>
              <w:pStyle w:val="2"/>
            </w:pPr>
          </w:p>
        </w:tc>
        <w:tc>
          <w:tcPr>
            <w:tcW w:w="6946" w:type="dxa"/>
          </w:tcPr>
          <w:p w14:paraId="6F496F85" w14:textId="77777777" w:rsidR="00025436" w:rsidRDefault="00025436">
            <w:pPr>
              <w:pStyle w:val="2"/>
            </w:pPr>
          </w:p>
        </w:tc>
      </w:tr>
    </w:tbl>
    <w:p w14:paraId="3D4393E6" w14:textId="77777777" w:rsidR="00540BE0" w:rsidRDefault="00540BE0" w:rsidP="00BE4B61">
      <w:pPr>
        <w:pStyle w:val="2"/>
      </w:pPr>
    </w:p>
    <w:sectPr w:rsidR="00540BE0" w:rsidSect="007C62D4">
      <w:footerReference w:type="even" r:id="rId6"/>
      <w:footerReference w:type="default" r:id="rId7"/>
      <w:pgSz w:w="11906" w:h="16838"/>
      <w:pgMar w:top="426" w:right="851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0271" w14:textId="77777777" w:rsidR="00B274A1" w:rsidRDefault="00B274A1" w:rsidP="00540BE0">
      <w:pPr>
        <w:pStyle w:val="2"/>
      </w:pPr>
      <w:r>
        <w:separator/>
      </w:r>
    </w:p>
  </w:endnote>
  <w:endnote w:type="continuationSeparator" w:id="0">
    <w:p w14:paraId="3B90302E" w14:textId="77777777" w:rsidR="00B274A1" w:rsidRDefault="00B274A1" w:rsidP="00540BE0">
      <w:pPr>
        <w:pStyle w:val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CB10E" w14:textId="77777777" w:rsidR="00BE4B61" w:rsidRDefault="00BE4B61" w:rsidP="008476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641519B" w14:textId="77777777" w:rsidR="00BE4B61" w:rsidRDefault="00BE4B61" w:rsidP="00CC6812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E554D" w14:textId="77777777" w:rsidR="00BE4B61" w:rsidRDefault="00BE4B61" w:rsidP="0084762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3860">
      <w:rPr>
        <w:rStyle w:val="a6"/>
        <w:noProof/>
      </w:rPr>
      <w:t>2</w:t>
    </w:r>
    <w:r>
      <w:rPr>
        <w:rStyle w:val="a6"/>
      </w:rPr>
      <w:fldChar w:fldCharType="end"/>
    </w:r>
  </w:p>
  <w:p w14:paraId="761B52D2" w14:textId="77777777" w:rsidR="00BE4B61" w:rsidRDefault="00BE4B61" w:rsidP="00CC681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8547B" w14:textId="77777777" w:rsidR="00B274A1" w:rsidRDefault="00B274A1" w:rsidP="00540BE0">
      <w:pPr>
        <w:pStyle w:val="2"/>
      </w:pPr>
      <w:r>
        <w:separator/>
      </w:r>
    </w:p>
  </w:footnote>
  <w:footnote w:type="continuationSeparator" w:id="0">
    <w:p w14:paraId="27027022" w14:textId="77777777" w:rsidR="00B274A1" w:rsidRDefault="00B274A1" w:rsidP="00540BE0">
      <w:pPr>
        <w:pStyle w:val="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92D"/>
    <w:rsid w:val="00007666"/>
    <w:rsid w:val="00025436"/>
    <w:rsid w:val="001071C3"/>
    <w:rsid w:val="00122150"/>
    <w:rsid w:val="00173D9F"/>
    <w:rsid w:val="00377A32"/>
    <w:rsid w:val="00416EAD"/>
    <w:rsid w:val="0044492D"/>
    <w:rsid w:val="00540BE0"/>
    <w:rsid w:val="007605AF"/>
    <w:rsid w:val="007C62D4"/>
    <w:rsid w:val="00847623"/>
    <w:rsid w:val="00876915"/>
    <w:rsid w:val="0089624E"/>
    <w:rsid w:val="008C0FCB"/>
    <w:rsid w:val="00981C65"/>
    <w:rsid w:val="00AD55A3"/>
    <w:rsid w:val="00B05B17"/>
    <w:rsid w:val="00B274A1"/>
    <w:rsid w:val="00BE4B61"/>
    <w:rsid w:val="00C0072A"/>
    <w:rsid w:val="00C23860"/>
    <w:rsid w:val="00C719F7"/>
    <w:rsid w:val="00CC6812"/>
    <w:rsid w:val="00D448D3"/>
    <w:rsid w:val="00E0573D"/>
    <w:rsid w:val="00F2430A"/>
    <w:rsid w:val="00F4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AE867"/>
  <w15:chartTrackingRefBased/>
  <w15:docId w15:val="{1BD85C6D-0260-4BDD-811B-9D2D3510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b/>
      <w:i/>
    </w:rPr>
  </w:style>
  <w:style w:type="paragraph" w:styleId="2">
    <w:name w:val="Body Text 2"/>
    <w:basedOn w:val="a"/>
    <w:pPr>
      <w:ind w:right="-286"/>
    </w:pPr>
    <w:rPr>
      <w:b/>
      <w:sz w:val="26"/>
    </w:rPr>
  </w:style>
  <w:style w:type="table" w:styleId="a4">
    <w:name w:val="Table Grid"/>
    <w:basedOn w:val="a1"/>
    <w:rsid w:val="0044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CC6812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C6812"/>
  </w:style>
  <w:style w:type="paragraph" w:styleId="a7">
    <w:name w:val="header"/>
    <w:basedOn w:val="a"/>
    <w:rsid w:val="00BE4B61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Дарья</cp:lastModifiedBy>
  <cp:revision>3</cp:revision>
  <cp:lastPrinted>2014-05-21T11:34:00Z</cp:lastPrinted>
  <dcterms:created xsi:type="dcterms:W3CDTF">2021-10-04T11:27:00Z</dcterms:created>
  <dcterms:modified xsi:type="dcterms:W3CDTF">2023-09-29T09:06:00Z</dcterms:modified>
</cp:coreProperties>
</file>