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96" w:rsidRPr="00674F96" w:rsidRDefault="00674F96" w:rsidP="00674F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F96">
        <w:rPr>
          <w:rFonts w:ascii="Times New Roman" w:hAnsi="Times New Roman" w:cs="Times New Roman"/>
          <w:b/>
          <w:sz w:val="28"/>
          <w:szCs w:val="28"/>
        </w:rPr>
        <w:t>Пальчиковые раскраски.</w:t>
      </w:r>
    </w:p>
    <w:p w:rsidR="00674F96" w:rsidRPr="00674F96" w:rsidRDefault="00674F96" w:rsidP="00674F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74F96">
        <w:rPr>
          <w:rFonts w:ascii="Times New Roman" w:hAnsi="Times New Roman" w:cs="Times New Roman"/>
          <w:sz w:val="28"/>
          <w:szCs w:val="28"/>
        </w:rPr>
        <w:t>Рисовать пальчиками можно уже с 1 годика.</w:t>
      </w:r>
    </w:p>
    <w:p w:rsidR="00674F96" w:rsidRPr="00674F96" w:rsidRDefault="00674F96" w:rsidP="00674F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74F96">
        <w:rPr>
          <w:rFonts w:ascii="Times New Roman" w:hAnsi="Times New Roman" w:cs="Times New Roman"/>
          <w:sz w:val="28"/>
          <w:szCs w:val="28"/>
        </w:rPr>
        <w:t>Самые маленькие художники могут просто размазывать краску по листу бумаги, и это тоже очень полезно для развития мелкой моторики, тактильных ощущений, восприятия цвета и экспериментов с сочетанием цветов, развития фантазии.</w:t>
      </w:r>
    </w:p>
    <w:p w:rsidR="00674F96" w:rsidRPr="00674F96" w:rsidRDefault="00674F96" w:rsidP="00674F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74F96">
        <w:rPr>
          <w:rFonts w:ascii="Times New Roman" w:hAnsi="Times New Roman" w:cs="Times New Roman"/>
          <w:sz w:val="28"/>
          <w:szCs w:val="28"/>
        </w:rPr>
        <w:t>Творцом постарше подойдут раскраски.</w:t>
      </w:r>
    </w:p>
    <w:p w:rsidR="00674F96" w:rsidRPr="00674F96" w:rsidRDefault="00674F96" w:rsidP="00674F96">
      <w:r w:rsidRPr="00674F96">
        <w:drawing>
          <wp:inline distT="0" distB="0" distL="0" distR="0">
            <wp:extent cx="4319247" cy="3400425"/>
            <wp:effectExtent l="0" t="0" r="5715" b="0"/>
            <wp:docPr id="12" name="Рисунок 12" descr="https://avatars.mds.yandex.net/get-zen_doc/16074/pub_5c14780ab2d87b00acb7293a_5c14781ea1f01300a9c7692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074/pub_5c14780ab2d87b00acb7293a_5c14781ea1f01300a9c7692b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97" cy="34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t xml:space="preserve">Шаблоны можно распечатать по 2 шт. на листе и потом разрезать пополам. </w:t>
      </w:r>
    </w:p>
    <w:p w:rsidR="00674F96" w:rsidRPr="00674F96" w:rsidRDefault="00674F96" w:rsidP="00674F96">
      <w:r w:rsidRPr="00674F96">
        <w:drawing>
          <wp:inline distT="0" distB="0" distL="0" distR="0">
            <wp:extent cx="6905625" cy="4010025"/>
            <wp:effectExtent l="0" t="0" r="9525" b="9525"/>
            <wp:docPr id="11" name="Рисунок 11" descr="https://avatars.mds.yandex.net/get-zen_doc/29485/pub_5c14780ab2d87b00acb7293a_5c147871e28ff500ae6e316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9485/pub_5c14780ab2d87b00acb7293a_5c147871e28ff500ae6e316b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lastRenderedPageBreak/>
        <w:drawing>
          <wp:inline distT="0" distB="0" distL="0" distR="0">
            <wp:extent cx="7010400" cy="4314825"/>
            <wp:effectExtent l="0" t="0" r="0" b="9525"/>
            <wp:docPr id="10" name="Рисунок 10" descr="https://avatars.mds.yandex.net/get-zen_doc/1137439/pub_5c14780ab2d87b00acb7293a_5c14787f34e04800ab50e15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137439/pub_5c14780ab2d87b00acb7293a_5c14787f34e04800ab50e15a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drawing>
          <wp:inline distT="0" distB="0" distL="0" distR="0">
            <wp:extent cx="6972300" cy="3867150"/>
            <wp:effectExtent l="0" t="0" r="0" b="0"/>
            <wp:docPr id="9" name="Рисунок 9" descr="https://avatars.mds.yandex.net/get-zen_doc/100325/pub_5c14780ab2d87b00acb7293a_5c147888a1f01300a9c7692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00325/pub_5c14780ab2d87b00acb7293a_5c147888a1f01300a9c7692c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lastRenderedPageBreak/>
        <w:drawing>
          <wp:inline distT="0" distB="0" distL="0" distR="0">
            <wp:extent cx="7019925" cy="4800600"/>
            <wp:effectExtent l="0" t="0" r="9525" b="0"/>
            <wp:docPr id="8" name="Рисунок 8" descr="https://avatars.mds.yandex.net/get-zen_doc/127081/pub_5c14780ab2d87b00acb7293a_5c14788f307d4b00a96dea5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27081/pub_5c14780ab2d87b00acb7293a_5c14788f307d4b00a96dea5e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drawing>
          <wp:inline distT="0" distB="0" distL="0" distR="0">
            <wp:extent cx="6724650" cy="4219575"/>
            <wp:effectExtent l="0" t="0" r="0" b="9525"/>
            <wp:docPr id="7" name="Рисунок 7" descr="https://avatars.mds.yandex.net/get-zen_doc/108104/pub_5c14780ab2d87b00acb7293a_5c1478c16ffe2200a92de43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08104/pub_5c14780ab2d87b00acb7293a_5c1478c16ffe2200a92de43e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lastRenderedPageBreak/>
        <w:drawing>
          <wp:inline distT="0" distB="0" distL="0" distR="0">
            <wp:extent cx="6543675" cy="3905250"/>
            <wp:effectExtent l="0" t="0" r="9525" b="0"/>
            <wp:docPr id="6" name="Рисунок 6" descr="https://avatars.mds.yandex.net/get-zen_doc/60857/pub_5c14780ab2d87b00acb7293a_5c1478cb307d4b00a96dea6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60857/pub_5c14780ab2d87b00acb7293a_5c1478cb307d4b00a96dea60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drawing>
          <wp:inline distT="0" distB="0" distL="0" distR="0">
            <wp:extent cx="7200900" cy="4486275"/>
            <wp:effectExtent l="0" t="0" r="0" b="9525"/>
            <wp:docPr id="5" name="Рисунок 5" descr="https://avatars.mds.yandex.net/get-zen_doc/118779/pub_5c14780ab2d87b00acb7293a_5c1478ffdafaf900ad9ac7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118779/pub_5c14780ab2d87b00acb7293a_5c1478ffdafaf900ad9ac7f0/scale_1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lastRenderedPageBreak/>
        <w:drawing>
          <wp:inline distT="0" distB="0" distL="0" distR="0">
            <wp:extent cx="7105650" cy="4286250"/>
            <wp:effectExtent l="0" t="0" r="0" b="0"/>
            <wp:docPr id="4" name="Рисунок 4" descr="https://avatars.mds.yandex.net/get-zen_doc/198334/pub_5c14780ab2d87b00acb7293a_5c147907753ff300a8abbb4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98334/pub_5c14780ab2d87b00acb7293a_5c147907753ff300a8abbb4f/scale_1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drawing>
          <wp:inline distT="0" distB="0" distL="0" distR="0">
            <wp:extent cx="6734175" cy="4305300"/>
            <wp:effectExtent l="0" t="0" r="9525" b="0"/>
            <wp:docPr id="3" name="Рисунок 3" descr="https://avatars.mds.yandex.net/get-zen_doc/751940/pub_5c14780ab2d87b00acb7293a_5c1478d9a1f01300a9c7692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751940/pub_5c14780ab2d87b00acb7293a_5c1478d9a1f01300a9c7692e/scale_1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lastRenderedPageBreak/>
        <w:drawing>
          <wp:inline distT="0" distB="0" distL="0" distR="0">
            <wp:extent cx="6515100" cy="4333875"/>
            <wp:effectExtent l="0" t="0" r="0" b="9525"/>
            <wp:docPr id="2" name="Рисунок 2" descr="https://avatars.mds.yandex.net/get-zen_doc/941737/pub_5c14780ab2d87b00acb7293a_5c1478e234e04800ab50e15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941737/pub_5c14780ab2d87b00acb7293a_5c1478e234e04800ab50e15b/scale_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r w:rsidRPr="00674F96">
        <w:drawing>
          <wp:inline distT="0" distB="0" distL="0" distR="0">
            <wp:extent cx="6657975" cy="4181475"/>
            <wp:effectExtent l="0" t="0" r="9525" b="9525"/>
            <wp:docPr id="1" name="Рисунок 1" descr="https://avatars.mds.yandex.net/get-zen_doc/964926/pub_5c14780ab2d87b00acb7293a_5c1478ed6ffe2200a92de43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964926/pub_5c14780ab2d87b00acb7293a_5c1478ed6ffe2200a92de43f/scale_12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6" w:rsidRPr="00674F96" w:rsidRDefault="00674F96" w:rsidP="00674F96">
      <w:pPr>
        <w:rPr>
          <w:rFonts w:ascii="Times New Roman" w:hAnsi="Times New Roman" w:cs="Times New Roman"/>
          <w:sz w:val="28"/>
          <w:szCs w:val="28"/>
        </w:rPr>
      </w:pPr>
      <w:r w:rsidRPr="00674F96">
        <w:rPr>
          <w:rFonts w:ascii="Times New Roman" w:hAnsi="Times New Roman" w:cs="Times New Roman"/>
          <w:sz w:val="28"/>
          <w:szCs w:val="28"/>
        </w:rPr>
        <w:t>А если нет принтера, то раскраски можно создать своими руками с помощью карандашей.</w:t>
      </w:r>
    </w:p>
    <w:p w:rsidR="0023242B" w:rsidRDefault="00674F96">
      <w:r w:rsidRPr="00674F96">
        <w:rPr>
          <w:rFonts w:ascii="Times New Roman" w:hAnsi="Times New Roman" w:cs="Times New Roman"/>
          <w:sz w:val="28"/>
          <w:szCs w:val="28"/>
        </w:rPr>
        <w:t>Желаю всем творческих успехов и радости от занятий с малышом!</w:t>
      </w:r>
      <w:bookmarkStart w:id="0" w:name="_GoBack"/>
      <w:bookmarkEnd w:id="0"/>
    </w:p>
    <w:sectPr w:rsidR="0023242B" w:rsidSect="00674F9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3E"/>
    <w:rsid w:val="0023242B"/>
    <w:rsid w:val="00633A8E"/>
    <w:rsid w:val="00674F96"/>
    <w:rsid w:val="00C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6906"/>
  <w15:chartTrackingRefBased/>
  <w15:docId w15:val="{70256227-8BF2-43DB-A0A6-0C610FC6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F96"/>
    <w:rPr>
      <w:color w:val="0563C1" w:themeColor="hyperlink"/>
      <w:u w:val="single"/>
    </w:rPr>
  </w:style>
  <w:style w:type="paragraph" w:styleId="a4">
    <w:name w:val="No Spacing"/>
    <w:uiPriority w:val="1"/>
    <w:qFormat/>
    <w:rsid w:val="0067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02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221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832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389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830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76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2020-03-19T07:41:00Z</dcterms:created>
  <dcterms:modified xsi:type="dcterms:W3CDTF">2020-03-19T07:46:00Z</dcterms:modified>
</cp:coreProperties>
</file>