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CAF" w:rsidRPr="00E80CAF" w:rsidRDefault="00E80CAF" w:rsidP="00E80CAF">
      <w:pPr>
        <w:jc w:val="both"/>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                    «</w:t>
      </w:r>
      <w:r w:rsidRPr="00E80CAF">
        <w:rPr>
          <w:rFonts w:ascii="Times New Roman" w:hAnsi="Times New Roman" w:cs="Times New Roman"/>
          <w:b/>
          <w:color w:val="FF0000"/>
          <w:sz w:val="32"/>
          <w:szCs w:val="32"/>
        </w:rPr>
        <w:t>КАК ПРАВИЛЬНО ОБЩАТЬСЯ С РЕБЕНКОМ?</w:t>
      </w:r>
      <w:r>
        <w:rPr>
          <w:rFonts w:ascii="Times New Roman" w:hAnsi="Times New Roman" w:cs="Times New Roman"/>
          <w:b/>
          <w:color w:val="FF0000"/>
          <w:sz w:val="32"/>
          <w:szCs w:val="32"/>
        </w:rPr>
        <w:t>»</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 xml:space="preserve">           Многие родители не задумываются над этим вопросом - общение происходит само собой, им довольны и родители, и дети. Пока. Но есть взрослые, которые уже осознали огромное значение стиля общения для развития личности своего ребенка.</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 xml:space="preserve">        Экспериментально доказано, что если малыш получает полноценное питание и хороший медицинский уход, но лишен постоянных контактов со взрослым, он плохо развивается не только психически, но и физически: не растет, худеет, теряет интерес к жизни. Однако, как пища может быть вредной, так и неправильное общение может вредить психике ребенка, его эмоциональному благополучию и скажется впоследствии на его судьбе.</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 xml:space="preserve">          Как же правильно общаться со своим ребенком? Вопрос этот сложен и прост одновременно. Сложен потому, что на наш стиль общения влияет очень много факторов, большинство из которых нами не осознаются. Специалисты пришли к выводу, что стиль родительского взаимодействия непроизвольно запечатлевается в психике ребенка еще в дошкольном возрасте. Став взрослым, человек воспроизводит его как естественный. Таким образом из поколения в поколение происходит социальное наследование стиля общения: большинство родителей воспитывают детей так, как их самих воспитывали в детстве. В то же время способ нашего взаимодействия с ребенком зависит от моды в обществе на определенные педагогические идеи, от нашего ближайшего окружения - родственников и друзей, от стиля общения между другими членами семьи, от возраста родителей, от условий быта, и от многих других причин.</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 xml:space="preserve">    И все-таки, общаться с ребенком просто. Потому что не всегда, но часто этот процесс приносит радость. А чтобы общение всегда было полезным и взрослому, и ребенку родителям, можно использовать несколько правил.</w:t>
      </w:r>
    </w:p>
    <w:p w:rsidR="00E80CAF" w:rsidRPr="00E80CAF" w:rsidRDefault="00E80CAF" w:rsidP="00E80CAF">
      <w:pPr>
        <w:jc w:val="both"/>
        <w:rPr>
          <w:rFonts w:ascii="Times New Roman" w:hAnsi="Times New Roman" w:cs="Times New Roman"/>
          <w:b/>
          <w:color w:val="FF0000"/>
          <w:sz w:val="32"/>
          <w:szCs w:val="32"/>
        </w:rPr>
      </w:pPr>
      <w:r w:rsidRPr="00E80CAF">
        <w:rPr>
          <w:rFonts w:ascii="Times New Roman" w:hAnsi="Times New Roman" w:cs="Times New Roman"/>
          <w:b/>
          <w:color w:val="FF0000"/>
          <w:sz w:val="32"/>
          <w:szCs w:val="32"/>
        </w:rPr>
        <w:t>Правило 1</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Безусловно, принимать ребенка - значит любить его не за то, что он красивый, умный, способный, отличник, помощник и так далее, а просто так, просто за то, что он есть.</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 xml:space="preserve">Нередко можно слышать от родителей такое обращение к сыну или дочке: "Если ты будешь хорошим мальчиком, то я буду тебя любить". Или: "Не </w:t>
      </w:r>
      <w:r w:rsidRPr="00E80CAF">
        <w:rPr>
          <w:rFonts w:ascii="Times New Roman" w:hAnsi="Times New Roman" w:cs="Times New Roman"/>
          <w:sz w:val="32"/>
          <w:szCs w:val="32"/>
        </w:rPr>
        <w:lastRenderedPageBreak/>
        <w:t>жди от меня хорошего, пока ты не престанешь…</w:t>
      </w:r>
      <w:r w:rsidR="00E10AA8">
        <w:rPr>
          <w:rFonts w:ascii="Times New Roman" w:hAnsi="Times New Roman" w:cs="Times New Roman"/>
          <w:sz w:val="32"/>
          <w:szCs w:val="32"/>
        </w:rPr>
        <w:t xml:space="preserve"> </w:t>
      </w:r>
      <w:r w:rsidRPr="00E80CAF">
        <w:rPr>
          <w:rFonts w:ascii="Times New Roman" w:hAnsi="Times New Roman" w:cs="Times New Roman"/>
          <w:sz w:val="32"/>
          <w:szCs w:val="32"/>
        </w:rPr>
        <w:t>(лениться, грубить, драться), не начнешь (слушаться, убирать игрушки)." В этих фразах ребенку сообщают, что его принимают условно, то есть любят, "только если…". Условное, оценочное отношение к человеку вообще характерно для нашей культуры и внедряется в сознание с детства. Причина оценочного отношения к детям - вера в силу награды и наказания. Похвалишь ребенка - и он укрепится в добре, накажешь - и зло отступит. Но на деле получается, что чем больше ребенка ругают, тем хуже он становится. Потому что воспитание - это не дрессура, а родители существуют не для того, чтобы вырабатывать условные рефлексы.</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 xml:space="preserve">Безусловное </w:t>
      </w:r>
      <w:proofErr w:type="spellStart"/>
      <w:r w:rsidRPr="00E80CAF">
        <w:rPr>
          <w:rFonts w:ascii="Times New Roman" w:hAnsi="Times New Roman" w:cs="Times New Roman"/>
          <w:sz w:val="32"/>
          <w:szCs w:val="32"/>
        </w:rPr>
        <w:t>безоценочное</w:t>
      </w:r>
      <w:proofErr w:type="spellEnd"/>
      <w:r w:rsidRPr="00E80CAF">
        <w:rPr>
          <w:rFonts w:ascii="Times New Roman" w:hAnsi="Times New Roman" w:cs="Times New Roman"/>
          <w:sz w:val="32"/>
          <w:szCs w:val="32"/>
        </w:rPr>
        <w:t xml:space="preserve"> принятие - это удовлетворение одной из фундаментальных человеческих потребностей - потребности в любви, в принадлежности, в нужности другому. Эта потребность удовлетворяется, когда мы сообщаем ребенку: "Как хорошо, что ты у нас родился", "Ты мне нравишься", "Я люблю, когда ты дома", "Мне нравится делать это вместе с тобой." Подобны этим сообщениям и "бессловесные" формы принятия: взгляды, ласковые прикосновения, позы и жесты. Психологи говорят, что 4 объятия в день просто необходимы ребенку для выживания, а для хорошего самочувствия нужно не менее 8 объятий в день! И, между прочим, не только ребенку, но и взрослому.</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Мы далеко не всегда следим за своими обращениями к детям. А дети буквально понимают такие наши фразы, как: "Ты меня в могилу сведешь", "Ты постоянно мне мешаешь", "Как я от тебя устала", "Как мы были счастливы в молодости, до твоего рождения", "Я всем пожертвовала ради тебя".</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Чем чаще родители раздражаются на ребенка, одергивают, критикуют его, тем быстрее он приходит к мысли: "Меня не любят". Доводы типа: "Я же о тебе забочусь" или "Ради твоей же пользы" дети не слышат, т.к. для них тон важнее слов. Если обычно тон родительского голоса сердитый, строгий, то ребенок ощущает себя плохим, "не таким", несчастливым.</w:t>
      </w:r>
    </w:p>
    <w:p w:rsid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Значит ли это, что родители никогда не должны сердиться на своего сына или дочь? Нет. Скрывать и тем более копить свои негативные чувства ни в коем случае нельзя. Обратим внимание на:</w:t>
      </w:r>
    </w:p>
    <w:p w:rsidR="00E80CAF" w:rsidRDefault="00E80CAF" w:rsidP="00E80CAF">
      <w:pPr>
        <w:jc w:val="both"/>
        <w:rPr>
          <w:rFonts w:ascii="Times New Roman" w:hAnsi="Times New Roman" w:cs="Times New Roman"/>
          <w:sz w:val="32"/>
          <w:szCs w:val="32"/>
        </w:rPr>
      </w:pP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b/>
          <w:color w:val="FF0000"/>
          <w:sz w:val="32"/>
          <w:szCs w:val="32"/>
        </w:rPr>
        <w:lastRenderedPageBreak/>
        <w:t>Правило 2</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Можно выражать свое недовольство отдельными действиями ребенка, но не ребенком в целом.</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Можно осуждать действия ребенка, но не его чувства, какими бы нежелательными они ни были.</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Недовольство действиями ребенка не должно быть систематическим: иначе оно перерастет в неприятие.</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Родителям мешает принимать своего ребенка настрой на воспитание, который выливается в требованиях, критике, напоминаниях и нотациях, в борьбе за послушание и дис</w:t>
      </w:r>
      <w:bookmarkStart w:id="0" w:name="_GoBack"/>
      <w:bookmarkEnd w:id="0"/>
      <w:r w:rsidRPr="00E80CAF">
        <w:rPr>
          <w:rFonts w:ascii="Times New Roman" w:hAnsi="Times New Roman" w:cs="Times New Roman"/>
          <w:sz w:val="32"/>
          <w:szCs w:val="32"/>
        </w:rPr>
        <w:t>циплину. Но дисциплина должна возникать не до, а после установления добрых отношений, и только на базе их. Воспитательный настрой может быть связан со стремлением компенсировать свои жизненные неудачи, не осуществившиеся мечты или желанием доказать всем свою незаменимость или "тяжесть бремени родительского долга".</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 xml:space="preserve">Другая причина, мешающая </w:t>
      </w:r>
      <w:proofErr w:type="spellStart"/>
      <w:r w:rsidRPr="00E80CAF">
        <w:rPr>
          <w:rFonts w:ascii="Times New Roman" w:hAnsi="Times New Roman" w:cs="Times New Roman"/>
          <w:sz w:val="32"/>
          <w:szCs w:val="32"/>
        </w:rPr>
        <w:t>безоценочному</w:t>
      </w:r>
      <w:proofErr w:type="spellEnd"/>
      <w:r w:rsidRPr="00E80CAF">
        <w:rPr>
          <w:rFonts w:ascii="Times New Roman" w:hAnsi="Times New Roman" w:cs="Times New Roman"/>
          <w:sz w:val="32"/>
          <w:szCs w:val="32"/>
        </w:rPr>
        <w:t xml:space="preserve"> принятию, - неосознаваемое эмоциональное отвержение. Например, родители не ждали ребенка, он появился в "неподходящий" момент, или ребенок не того пола, которого ждали, или слишком тяжело дались роды и первые дни, или уродился слишком болезненным.</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Как определить, принимаем ли мы своего ребенка? Постарайтесь подсчитать, сколько раз за день вы обратились к своему ребенку с эмоционально положительными высказываниями (приветствием, одобрением, поддержкой) и сколько - с отрицательными (упреками, замечаниями, критикой) и сравните результаты.</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А теперь на минутку закройте глаза и представьте себе, что вы встречаете своего лучшего друга (подругу). Как вы выражаете свою радость? Неужели собственный ребенок меньше радует нас своим появлением?</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 xml:space="preserve">Рассмотрим ситуацию, в которой ваш ребенок чем-то занят, но делает что-то плохо, "не так". Представьте себе картину: малыш увлеченно возится с мозаикой. Получается не очень хорошо: детали рассыпаются, вставляются не в те дырочки, в которые хотел попасть ребенок, да и цветочек на </w:t>
      </w:r>
      <w:r w:rsidRPr="00E80CAF">
        <w:rPr>
          <w:rFonts w:ascii="Times New Roman" w:hAnsi="Times New Roman" w:cs="Times New Roman"/>
          <w:sz w:val="32"/>
          <w:szCs w:val="32"/>
        </w:rPr>
        <w:lastRenderedPageBreak/>
        <w:t>цветочек совсем не похож. Вам хочется вмешаться, помочь, показать. И вот вы не выдерживаете: "Надо не так, а вот так". Но ребенок недовольно отвечает: "А я хотел не так. Я сам."</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Вообще разные дети по-разному реагируют на родительское "не так ", одни грустнеют и теряются, другие обижаются, третьи - бунтуют. Почему детям не нравится такое общение? Потому что мы навязываем ребенку "простоту" там, где ему трудно. Посмотрим на годовалого малыша, который учится ходить. Вот он отцепился от вашего пальца, делает первые неуверенные шаги. При этом он покачивается, напряженно двигает ручонками. Но он доволен и горд! Мало кому из родителей придет в голову поучать: "Разве так ходят? Смотри как надо!". Или: "Ну что ты все качаешься? Сколько раз я тебе говорила: не маши руками! Ну-ка пройди еще раз и как следует".</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Так же нелепы критические замечания в адрес ребенка, который учится чему-то. Важно оставлять ребенка в покое, если он хочет делать что-то сам и делает это с удовольствием.</w:t>
      </w:r>
    </w:p>
    <w:p w:rsidR="00E80CAF" w:rsidRPr="00E80CAF" w:rsidRDefault="00E80CAF" w:rsidP="00E80CAF">
      <w:pPr>
        <w:jc w:val="both"/>
        <w:rPr>
          <w:rFonts w:ascii="Times New Roman" w:hAnsi="Times New Roman" w:cs="Times New Roman"/>
          <w:b/>
          <w:color w:val="FF0000"/>
          <w:sz w:val="32"/>
          <w:szCs w:val="32"/>
        </w:rPr>
      </w:pPr>
      <w:r w:rsidRPr="00E80CAF">
        <w:rPr>
          <w:rFonts w:ascii="Times New Roman" w:hAnsi="Times New Roman" w:cs="Times New Roman"/>
          <w:b/>
          <w:color w:val="FF0000"/>
          <w:sz w:val="32"/>
          <w:szCs w:val="32"/>
        </w:rPr>
        <w:t>Правило 3</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Гласит: Не вмешивайтесь в дело, которым занят ребенок, если он не просит помощи, своим невмешательством вы будете сообщать ему: "С тобой все в порядке! Ты, конечно, справишься!"</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 xml:space="preserve">Если ребенок чему-то научится сам он достигнет сразу 4-х результатов: </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знание или освоенное умение</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тренировка способности учиться</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удовлетворение и уверенность в себе</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положительный след на взаимоотношениях с родителями.</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 xml:space="preserve">Все мы чаще ориентируемся на 1-й результат, но для жизни важнее три других. Конечно, возникает вопрос: "Как же научить, если не указывать на ошибки. Да, это необходимо. Но указывать нужно уметь: </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не стоит замечать каждую ошибку</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ошибку лучше обсудить потом, в спокойной обстановке</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lastRenderedPageBreak/>
        <w:t>часто ребенок и сам знает о своих ошибках, но он доволен уже тем, что что-то получается и надеется, что завтра будет получаться лучше.</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Подходящим для родителей будет следующий алгоритм:</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выберете несколько дел, которые ваш ребенок может сделать сам, пусть и не идеально</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постарайтесь ни разу не вмешаться и одобрите старания ребенка несмотря на результат</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запомните 2-3 ошибки ребенка, которые вам показались особенно досадными.</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Найдите подходящее время и тон, чтобы поговорить о них.</w:t>
      </w:r>
    </w:p>
    <w:p w:rsidR="00E80CAF" w:rsidRPr="00E80CAF" w:rsidRDefault="00E80CAF" w:rsidP="00E80CAF">
      <w:pPr>
        <w:jc w:val="both"/>
        <w:rPr>
          <w:rFonts w:ascii="Times New Roman" w:hAnsi="Times New Roman" w:cs="Times New Roman"/>
          <w:b/>
          <w:color w:val="FF0000"/>
          <w:sz w:val="32"/>
          <w:szCs w:val="32"/>
        </w:rPr>
      </w:pPr>
      <w:r w:rsidRPr="00E80CAF">
        <w:rPr>
          <w:rFonts w:ascii="Times New Roman" w:hAnsi="Times New Roman" w:cs="Times New Roman"/>
          <w:b/>
          <w:color w:val="FF0000"/>
          <w:sz w:val="32"/>
          <w:szCs w:val="32"/>
        </w:rPr>
        <w:t>Правило 4</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Казалось бы, противоречит третьему, но в действительности, дополняет его:</w:t>
      </w:r>
    </w:p>
    <w:p w:rsidR="00E80CAF" w:rsidRPr="00E80CAF" w:rsidRDefault="00E80CAF" w:rsidP="00E80CAF">
      <w:pPr>
        <w:jc w:val="both"/>
        <w:rPr>
          <w:rFonts w:ascii="Times New Roman" w:hAnsi="Times New Roman" w:cs="Times New Roman"/>
          <w:sz w:val="32"/>
          <w:szCs w:val="32"/>
        </w:rPr>
      </w:pPr>
      <w:r w:rsidRPr="00E80CAF">
        <w:rPr>
          <w:rFonts w:ascii="Times New Roman" w:hAnsi="Times New Roman" w:cs="Times New Roman"/>
          <w:sz w:val="32"/>
          <w:szCs w:val="32"/>
        </w:rPr>
        <w:t>Если ребенку трудно, и он готов принять вашу помощь, обязательно помогите ему.</w:t>
      </w:r>
    </w:p>
    <w:p w:rsidR="00E80CAF" w:rsidRPr="00E80CAF" w:rsidRDefault="00E80CAF" w:rsidP="00E80CAF">
      <w:pPr>
        <w:jc w:val="both"/>
        <w:rPr>
          <w:rFonts w:ascii="Times New Roman" w:hAnsi="Times New Roman" w:cs="Times New Roman"/>
          <w:sz w:val="32"/>
          <w:szCs w:val="32"/>
        </w:rPr>
      </w:pPr>
      <w:r>
        <w:rPr>
          <w:noProof/>
          <w:lang w:eastAsia="ru-RU"/>
        </w:rPr>
        <w:drawing>
          <wp:anchor distT="0" distB="0" distL="114300" distR="114300" simplePos="0" relativeHeight="251658240" behindDoc="1" locked="0" layoutInCell="1" allowOverlap="1" wp14:anchorId="0D36C740" wp14:editId="0986AB75">
            <wp:simplePos x="0" y="0"/>
            <wp:positionH relativeFrom="column">
              <wp:posOffset>5038725</wp:posOffset>
            </wp:positionH>
            <wp:positionV relativeFrom="paragraph">
              <wp:posOffset>2408555</wp:posOffset>
            </wp:positionV>
            <wp:extent cx="1552575" cy="2237335"/>
            <wp:effectExtent l="0" t="0" r="0" b="0"/>
            <wp:wrapNone/>
            <wp:docPr id="1" name="Рисунок 1" descr="http://ulan-ude-dou.ru/10/images/dlja_rod/17.05.201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lan-ude-dou.ru/10/images/dlja_rod/17.05.2016_1.jpg"/>
                    <pic:cNvPicPr>
                      <a:picLocks noChangeAspect="1" noChangeArrowheads="1"/>
                    </pic:cNvPicPr>
                  </pic:nvPicPr>
                  <pic:blipFill rotWithShape="1">
                    <a:blip r:embed="rId4">
                      <a:extLst>
                        <a:ext uri="{28A0092B-C50C-407E-A947-70E740481C1C}">
                          <a14:useLocalDpi xmlns:a14="http://schemas.microsoft.com/office/drawing/2010/main" val="0"/>
                        </a:ext>
                      </a:extLst>
                    </a:blip>
                    <a:srcRect l="59529" t="23125" r="4687" b="8125"/>
                    <a:stretch/>
                  </pic:blipFill>
                  <pic:spPr bwMode="auto">
                    <a:xfrm>
                      <a:off x="0" y="0"/>
                      <a:ext cx="1552575" cy="2237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0CAF">
        <w:rPr>
          <w:rFonts w:ascii="Times New Roman" w:hAnsi="Times New Roman" w:cs="Times New Roman"/>
          <w:sz w:val="32"/>
          <w:szCs w:val="32"/>
        </w:rPr>
        <w:t>Если ребенок наталкивается на серьезную трудность, с которой он не может справиться, тогда позиция невмешательства может принести только вред. Некоторые родители, особенно папы, слишком усердно стараются приучить детей не бояться трудностей и быть самостоятельными. Если ваш сын или дочь прямо просят вас о помощи или жалуются, что "ничего не получается", "не знаю как", или оставляют начатое дело после первых неудач, - значит им необходимо помочь. Всем родителям известно, что дошкольник может сам застегнуть пуговицы, вымыть руки, убрать игрушки, но он не может сам организовать свои дела в течение дня. Вот почему часто слышатся слова: "Пора", "Теперь мы будем…", "Сначала поедим, а потом…". Но постепенно круг дел, которые ребенок выполняет самостоятельно, увеличивается за счет тех дел, которые он выполнял раньше со взрослым.</w:t>
      </w:r>
    </w:p>
    <w:p w:rsidR="00E80CAF" w:rsidRPr="00E80CAF" w:rsidRDefault="00E80CAF" w:rsidP="00E80CAF">
      <w:pPr>
        <w:jc w:val="both"/>
        <w:rPr>
          <w:rFonts w:ascii="Times New Roman" w:hAnsi="Times New Roman" w:cs="Times New Roman"/>
          <w:sz w:val="32"/>
          <w:szCs w:val="32"/>
        </w:rPr>
      </w:pPr>
    </w:p>
    <w:p w:rsidR="004C5F57" w:rsidRPr="00E80CAF" w:rsidRDefault="004C5F57" w:rsidP="00E80CAF">
      <w:pPr>
        <w:jc w:val="both"/>
        <w:rPr>
          <w:rFonts w:ascii="Times New Roman" w:hAnsi="Times New Roman" w:cs="Times New Roman"/>
          <w:sz w:val="32"/>
          <w:szCs w:val="32"/>
        </w:rPr>
      </w:pPr>
    </w:p>
    <w:sectPr w:rsidR="004C5F57" w:rsidRPr="00E80CAF" w:rsidSect="00E80CAF">
      <w:pgSz w:w="11906" w:h="16838"/>
      <w:pgMar w:top="720" w:right="720" w:bottom="720" w:left="720"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AF"/>
    <w:rsid w:val="004C5F57"/>
    <w:rsid w:val="00E10AA8"/>
    <w:rsid w:val="00E80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2A8D3-D14D-408F-8698-37AECD78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C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0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Lexa</dc:creator>
  <cp:lastModifiedBy>SADIK №9</cp:lastModifiedBy>
  <cp:revision>3</cp:revision>
  <dcterms:created xsi:type="dcterms:W3CDTF">2018-09-13T19:00:00Z</dcterms:created>
  <dcterms:modified xsi:type="dcterms:W3CDTF">2018-09-14T08:12:00Z</dcterms:modified>
</cp:coreProperties>
</file>