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center"/>
        <w:rPr>
          <w:color w:val="303133"/>
          <w:sz w:val="28"/>
          <w:szCs w:val="28"/>
        </w:rPr>
      </w:pPr>
      <w:r w:rsidRPr="001644F8">
        <w:rPr>
          <w:rStyle w:val="a4"/>
          <w:color w:val="303133"/>
          <w:sz w:val="28"/>
          <w:szCs w:val="28"/>
        </w:rPr>
        <w:t>Материальная поддержка воспитания и обучения детей, посещающих образовательные организации, реализующие образовательную программу дошкольного образования</w:t>
      </w:r>
    </w:p>
    <w:p w:rsidR="001644F8" w:rsidRDefault="001644F8" w:rsidP="001644F8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  <w:sz w:val="28"/>
          <w:szCs w:val="28"/>
        </w:rPr>
      </w:pPr>
      <w:r>
        <w:rPr>
          <w:color w:val="303133"/>
          <w:sz w:val="28"/>
          <w:szCs w:val="28"/>
        </w:rPr>
        <w:t xml:space="preserve">     </w:t>
      </w:r>
      <w:proofErr w:type="gramStart"/>
      <w:r w:rsidRPr="001644F8">
        <w:rPr>
          <w:color w:val="303133"/>
          <w:sz w:val="28"/>
          <w:szCs w:val="28"/>
        </w:rPr>
        <w:t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установленном </w:t>
      </w:r>
      <w:hyperlink r:id="rId5" w:history="1">
        <w:r w:rsidRPr="001644F8">
          <w:rPr>
            <w:rStyle w:val="a5"/>
            <w:color w:val="FF0000"/>
            <w:sz w:val="28"/>
            <w:szCs w:val="28"/>
            <w:u w:val="none"/>
          </w:rPr>
          <w:t xml:space="preserve">постановлением главы администрации (губернатора) Краснодарского </w:t>
        </w:r>
        <w:proofErr w:type="spellStart"/>
        <w:r w:rsidRPr="001644F8">
          <w:rPr>
            <w:rStyle w:val="a5"/>
            <w:color w:val="FF0000"/>
            <w:sz w:val="28"/>
            <w:szCs w:val="28"/>
            <w:u w:val="none"/>
          </w:rPr>
          <w:t>кра</w:t>
        </w:r>
        <w:proofErr w:type="spellEnd"/>
        <w:r w:rsidRPr="001644F8">
          <w:rPr>
            <w:rStyle w:val="a5"/>
            <w:color w:val="FF0000"/>
            <w:sz w:val="28"/>
            <w:szCs w:val="28"/>
            <w:u w:val="none"/>
          </w:rPr>
          <w:t xml:space="preserve"> от 12 декабря 2013 года № 1460 "Об утверждении Порядка обращения за компенсацией части родительской платы за присмотр и уход за детьми, посещающими образовательные организации Краснодарского края, реализующие образовательную программу дошкольного</w:t>
        </w:r>
        <w:proofErr w:type="gramEnd"/>
        <w:r w:rsidRPr="001644F8">
          <w:rPr>
            <w:rStyle w:val="a5"/>
            <w:color w:val="FF0000"/>
            <w:sz w:val="28"/>
            <w:szCs w:val="28"/>
            <w:u w:val="none"/>
          </w:rPr>
          <w:t xml:space="preserve"> образования, и ее </w:t>
        </w:r>
        <w:proofErr w:type="spellStart"/>
        <w:r w:rsidRPr="001644F8">
          <w:rPr>
            <w:rStyle w:val="a5"/>
            <w:color w:val="FF0000"/>
            <w:sz w:val="28"/>
            <w:szCs w:val="28"/>
            <w:u w:val="none"/>
          </w:rPr>
          <w:t>выплаты</w:t>
        </w:r>
        <w:proofErr w:type="gramStart"/>
      </w:hyperlink>
      <w:r w:rsidRPr="001644F8">
        <w:rPr>
          <w:color w:val="303133"/>
          <w:sz w:val="28"/>
          <w:szCs w:val="28"/>
        </w:rPr>
        <w:t>,</w:t>
      </w:r>
      <w:proofErr w:type="gramEnd"/>
      <w:r w:rsidRPr="001644F8">
        <w:rPr>
          <w:color w:val="303133"/>
          <w:sz w:val="28"/>
          <w:szCs w:val="28"/>
        </w:rPr>
        <w:t>но</w:t>
      </w:r>
      <w:proofErr w:type="spellEnd"/>
      <w:r w:rsidRPr="001644F8">
        <w:rPr>
          <w:color w:val="303133"/>
          <w:sz w:val="28"/>
          <w:szCs w:val="28"/>
        </w:rPr>
        <w:t xml:space="preserve"> не менее: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  <w:sz w:val="16"/>
          <w:szCs w:val="16"/>
        </w:rPr>
      </w:pPr>
    </w:p>
    <w:p w:rsidR="001644F8" w:rsidRDefault="001644F8" w:rsidP="001644F8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>     - 20%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Краснодарского края, на первого ребенка;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  <w:sz w:val="16"/>
          <w:szCs w:val="16"/>
        </w:rPr>
      </w:pPr>
    </w:p>
    <w:p w:rsidR="001644F8" w:rsidRDefault="001644F8" w:rsidP="001644F8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>     - 50% среднего размера родительской платы на второго ребенка;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  <w:sz w:val="16"/>
          <w:szCs w:val="16"/>
        </w:rPr>
      </w:pPr>
    </w:p>
    <w:p w:rsidR="001644F8" w:rsidRDefault="001644F8" w:rsidP="001644F8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>     - 70% среднего размера родительской платы на третьего ребенка и последующих детей.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 w:after="0" w:afterAutospacing="0"/>
        <w:jc w:val="both"/>
        <w:rPr>
          <w:color w:val="303133"/>
          <w:sz w:val="28"/>
          <w:szCs w:val="28"/>
        </w:rPr>
      </w:pPr>
      <w:r>
        <w:rPr>
          <w:color w:val="303133"/>
          <w:sz w:val="28"/>
          <w:szCs w:val="28"/>
        </w:rPr>
        <w:t xml:space="preserve">     </w:t>
      </w:r>
      <w:r w:rsidRPr="001644F8">
        <w:rPr>
          <w:color w:val="303133"/>
          <w:sz w:val="28"/>
          <w:szCs w:val="28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</w:t>
      </w:r>
      <w:r>
        <w:rPr>
          <w:color w:val="303133"/>
          <w:sz w:val="28"/>
          <w:szCs w:val="28"/>
        </w:rPr>
        <w:t>.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>
        <w:rPr>
          <w:color w:val="303133"/>
          <w:sz w:val="28"/>
          <w:szCs w:val="28"/>
        </w:rPr>
        <w:t xml:space="preserve">     </w:t>
      </w:r>
      <w:r w:rsidRPr="001644F8">
        <w:rPr>
          <w:color w:val="303133"/>
          <w:sz w:val="28"/>
          <w:szCs w:val="28"/>
        </w:rPr>
        <w:t>Предоставление льгот отдельным категориям</w:t>
      </w:r>
      <w:r w:rsidRPr="001644F8">
        <w:rPr>
          <w:color w:val="303133"/>
          <w:sz w:val="28"/>
          <w:szCs w:val="28"/>
        </w:rPr>
        <w:br/>
        <w:t>родителей (законных представителей) по установлению</w:t>
      </w:r>
      <w:r w:rsidRPr="001644F8">
        <w:rPr>
          <w:color w:val="303133"/>
          <w:sz w:val="28"/>
          <w:szCs w:val="28"/>
        </w:rPr>
        <w:br/>
        <w:t>родительской платы за присмотр и уход за детьми, посещающими образовательные организации</w:t>
      </w:r>
      <w:r>
        <w:rPr>
          <w:color w:val="303133"/>
          <w:sz w:val="28"/>
          <w:szCs w:val="28"/>
        </w:rPr>
        <w:t>.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 xml:space="preserve">Не взимается родительская плата за присмотр и уход </w:t>
      </w:r>
      <w:proofErr w:type="gramStart"/>
      <w:r w:rsidRPr="001644F8">
        <w:rPr>
          <w:color w:val="303133"/>
          <w:sz w:val="28"/>
          <w:szCs w:val="28"/>
        </w:rPr>
        <w:t>за</w:t>
      </w:r>
      <w:proofErr w:type="gramEnd"/>
      <w:r w:rsidRPr="001644F8">
        <w:rPr>
          <w:color w:val="303133"/>
          <w:sz w:val="28"/>
          <w:szCs w:val="28"/>
        </w:rPr>
        <w:t>:</w:t>
      </w:r>
    </w:p>
    <w:p w:rsidR="001644F8" w:rsidRDefault="001644F8" w:rsidP="001644F8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bookmarkStart w:id="0" w:name="_GoBack"/>
      <w:bookmarkEnd w:id="0"/>
      <w:r w:rsidRPr="001644F8">
        <w:rPr>
          <w:color w:val="303133"/>
          <w:sz w:val="28"/>
          <w:szCs w:val="28"/>
        </w:rPr>
        <w:t>- детьми – инвалидами;</w:t>
      </w:r>
    </w:p>
    <w:p w:rsidR="001644F8" w:rsidRPr="001644F8" w:rsidRDefault="001644F8" w:rsidP="001644F8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rPr>
          <w:color w:val="303133"/>
          <w:sz w:val="28"/>
          <w:szCs w:val="28"/>
        </w:rPr>
      </w:pPr>
      <w:r>
        <w:rPr>
          <w:color w:val="303133"/>
          <w:sz w:val="28"/>
          <w:szCs w:val="28"/>
        </w:rPr>
        <w:t xml:space="preserve">- </w:t>
      </w:r>
      <w:r w:rsidRPr="001644F8">
        <w:rPr>
          <w:color w:val="303133"/>
          <w:sz w:val="28"/>
          <w:szCs w:val="28"/>
        </w:rPr>
        <w:t>детьми, родители (законные представители) которых являются инвалидами I, II групп;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>- детьми-сиротами и детьми, оставшимися без попечения родителей;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>- детьми с туберкулёзной интоксикацией;</w:t>
      </w:r>
    </w:p>
    <w:p w:rsidR="001644F8" w:rsidRDefault="001644F8" w:rsidP="001644F8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>- детьми семейных дошкольных групп.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</w:p>
    <w:p w:rsidR="001644F8" w:rsidRDefault="001644F8" w:rsidP="001644F8">
      <w:pPr>
        <w:pStyle w:val="a3"/>
        <w:shd w:val="clear" w:color="auto" w:fill="FFFFFF"/>
        <w:spacing w:before="0" w:beforeAutospacing="0"/>
        <w:rPr>
          <w:color w:val="303133"/>
          <w:sz w:val="28"/>
          <w:szCs w:val="28"/>
        </w:rPr>
      </w:pPr>
      <w:r>
        <w:rPr>
          <w:color w:val="303133"/>
          <w:sz w:val="28"/>
          <w:szCs w:val="28"/>
        </w:rPr>
        <w:t xml:space="preserve">      </w:t>
      </w:r>
      <w:r w:rsidRPr="001644F8">
        <w:rPr>
          <w:color w:val="303133"/>
          <w:sz w:val="28"/>
          <w:szCs w:val="28"/>
        </w:rPr>
        <w:t>Снижена родительская плата за присмотр и уход в дошкольных образовательных организациях</w:t>
      </w:r>
      <w:r>
        <w:rPr>
          <w:color w:val="303133"/>
          <w:sz w:val="28"/>
          <w:szCs w:val="28"/>
        </w:rPr>
        <w:t>:</w:t>
      </w:r>
    </w:p>
    <w:p w:rsidR="001644F8" w:rsidRDefault="001644F8" w:rsidP="001644F8">
      <w:pPr>
        <w:pStyle w:val="a3"/>
        <w:shd w:val="clear" w:color="auto" w:fill="FFFFFF"/>
        <w:spacing w:before="0" w:beforeAutospacing="0"/>
        <w:rPr>
          <w:color w:val="303133"/>
          <w:sz w:val="28"/>
          <w:szCs w:val="28"/>
        </w:rPr>
      </w:pPr>
      <w:r>
        <w:rPr>
          <w:color w:val="303133"/>
          <w:sz w:val="28"/>
          <w:szCs w:val="28"/>
        </w:rPr>
        <w:t xml:space="preserve">- </w:t>
      </w:r>
      <w:r w:rsidRPr="001644F8">
        <w:rPr>
          <w:color w:val="303133"/>
          <w:sz w:val="28"/>
          <w:szCs w:val="28"/>
        </w:rPr>
        <w:t xml:space="preserve">на 50% родителям (законным представителям), имеющим трех и </w:t>
      </w:r>
      <w:r>
        <w:rPr>
          <w:color w:val="303133"/>
          <w:sz w:val="28"/>
          <w:szCs w:val="28"/>
        </w:rPr>
        <w:t>более несовершеннолетних детей;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>
        <w:rPr>
          <w:color w:val="303133"/>
          <w:sz w:val="28"/>
          <w:szCs w:val="28"/>
        </w:rPr>
        <w:t>- на 30 % одиноким матерям (отцам).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lastRenderedPageBreak/>
        <w:t>Для получения компенсации необходимо предоставить документы: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 xml:space="preserve">- </w:t>
      </w:r>
      <w:r w:rsidRPr="001644F8">
        <w:rPr>
          <w:color w:val="303133"/>
          <w:sz w:val="28"/>
          <w:szCs w:val="28"/>
        </w:rPr>
        <w:t>заявление с указанием сведений о получателе (фамилия, имя, отчество, число, месяц, год рождения, адрес места жительства, домашний и служебный телефоны);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 xml:space="preserve">- </w:t>
      </w:r>
      <w:r w:rsidRPr="001644F8">
        <w:rPr>
          <w:color w:val="303133"/>
          <w:sz w:val="28"/>
          <w:szCs w:val="28"/>
        </w:rPr>
        <w:t>копию и оригинал для сверки паспорта (иного документа, удостоверяющего личность) получателя;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 xml:space="preserve">- </w:t>
      </w:r>
      <w:r w:rsidRPr="001644F8">
        <w:rPr>
          <w:color w:val="303133"/>
          <w:sz w:val="28"/>
          <w:szCs w:val="28"/>
        </w:rPr>
        <w:t>копии и оригиналы для сверки свидетельства о рождении ребенка (детей), свидетельства о браке (расторжении брака) в случае несоответствия фамилии родителя и ребенка;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 xml:space="preserve">- </w:t>
      </w:r>
      <w:r w:rsidRPr="001644F8">
        <w:rPr>
          <w:color w:val="303133"/>
          <w:sz w:val="28"/>
          <w:szCs w:val="28"/>
        </w:rPr>
        <w:t>копию и оригинал для сверки страхового свидетельства обязательного пенсионного страхования получателя;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 xml:space="preserve">- </w:t>
      </w:r>
      <w:r w:rsidRPr="001644F8">
        <w:rPr>
          <w:color w:val="303133"/>
          <w:sz w:val="28"/>
          <w:szCs w:val="28"/>
        </w:rPr>
        <w:t>копию первой страницы сберегательной книжки владельца банковского счета, копию договора с банковским учреждением или другим кредитным учреждением (с указанием реквизитов банка или иного кредитного учреждения, реквизитов счета получателя);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 xml:space="preserve">- </w:t>
      </w:r>
      <w:r w:rsidRPr="001644F8">
        <w:rPr>
          <w:color w:val="303133"/>
          <w:sz w:val="28"/>
          <w:szCs w:val="28"/>
        </w:rPr>
        <w:t>копии и оригиналы для сверки платежных документов, подтверждающих перечисление родительской платы за присмотр и уход за ребенком (детьми).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t>Опекун (попечитель), приемный родитель дополнительно к перечисленным документам представляют копию и оригинал для сверки решения органа местного самоуправления, осуществляющего управление в сфере образования, об установлении опеки над ребенком, передаче ребе.</w:t>
      </w:r>
    </w:p>
    <w:p w:rsidR="001644F8" w:rsidRPr="001644F8" w:rsidRDefault="001644F8" w:rsidP="001644F8">
      <w:pPr>
        <w:pStyle w:val="a3"/>
        <w:shd w:val="clear" w:color="auto" w:fill="FFFFFF"/>
        <w:spacing w:before="0" w:beforeAutospacing="0"/>
        <w:jc w:val="both"/>
        <w:rPr>
          <w:color w:val="303133"/>
          <w:sz w:val="28"/>
          <w:szCs w:val="28"/>
        </w:rPr>
      </w:pPr>
      <w:r w:rsidRPr="001644F8">
        <w:rPr>
          <w:color w:val="303133"/>
          <w:sz w:val="28"/>
          <w:szCs w:val="28"/>
        </w:rPr>
        <w:br/>
        <w:t xml:space="preserve">Общежитие, интернат, жилые помещения в общежитии, интернате, в том числе приспособленные для использования инвалидами и лицами с ОВЗ, для </w:t>
      </w:r>
      <w:proofErr w:type="gramStart"/>
      <w:r w:rsidRPr="001644F8">
        <w:rPr>
          <w:color w:val="303133"/>
          <w:sz w:val="28"/>
          <w:szCs w:val="28"/>
        </w:rPr>
        <w:t>иногородних</w:t>
      </w:r>
      <w:proofErr w:type="gramEnd"/>
      <w:r w:rsidRPr="001644F8">
        <w:rPr>
          <w:color w:val="303133"/>
          <w:sz w:val="28"/>
          <w:szCs w:val="28"/>
        </w:rPr>
        <w:t xml:space="preserve"> обучающихся</w:t>
      </w:r>
      <w:r w:rsidRPr="001644F8">
        <w:rPr>
          <w:color w:val="303133"/>
          <w:sz w:val="28"/>
          <w:szCs w:val="28"/>
        </w:rPr>
        <w:t xml:space="preserve"> - в МБДОУ ЦРР - детский сад № 9 ст. Старощербиновская </w:t>
      </w:r>
      <w:r w:rsidRPr="001644F8">
        <w:rPr>
          <w:color w:val="303133"/>
          <w:sz w:val="28"/>
          <w:szCs w:val="28"/>
        </w:rPr>
        <w:t>отсутствуют.</w:t>
      </w:r>
      <w:r w:rsidRPr="001644F8">
        <w:rPr>
          <w:color w:val="303133"/>
          <w:sz w:val="28"/>
          <w:szCs w:val="28"/>
        </w:rPr>
        <w:br/>
      </w:r>
      <w:r w:rsidRPr="001644F8">
        <w:rPr>
          <w:color w:val="303133"/>
          <w:sz w:val="28"/>
          <w:szCs w:val="28"/>
        </w:rPr>
        <w:br/>
        <w:t>Трудоустройство выпускников не предусмотрено. После окончания обучен</w:t>
      </w:r>
      <w:r w:rsidRPr="001644F8">
        <w:rPr>
          <w:color w:val="303133"/>
          <w:sz w:val="28"/>
          <w:szCs w:val="28"/>
        </w:rPr>
        <w:t>ия в МБДОУ ЦРР - детский сад № 9</w:t>
      </w:r>
      <w:r w:rsidRPr="001644F8">
        <w:rPr>
          <w:color w:val="303133"/>
          <w:sz w:val="28"/>
          <w:szCs w:val="28"/>
        </w:rPr>
        <w:t xml:space="preserve"> ст. Старощербиновская воспитанники (обучающиеся) поступают в образовательные учреждения, реализующие программы начального общего образования.</w:t>
      </w:r>
    </w:p>
    <w:p w:rsidR="00E84F30" w:rsidRPr="001644F8" w:rsidRDefault="00E84F30">
      <w:pPr>
        <w:rPr>
          <w:rFonts w:ascii="Times New Roman" w:hAnsi="Times New Roman" w:cs="Times New Roman"/>
          <w:sz w:val="28"/>
          <w:szCs w:val="28"/>
        </w:rPr>
      </w:pPr>
    </w:p>
    <w:sectPr w:rsidR="00E84F30" w:rsidRPr="0016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F8"/>
    <w:rsid w:val="001644F8"/>
    <w:rsid w:val="003C3B17"/>
    <w:rsid w:val="00E8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4F8"/>
    <w:rPr>
      <w:b/>
      <w:bCs/>
    </w:rPr>
  </w:style>
  <w:style w:type="character" w:styleId="a5">
    <w:name w:val="Hyperlink"/>
    <w:basedOn w:val="a0"/>
    <w:uiPriority w:val="99"/>
    <w:semiHidden/>
    <w:unhideWhenUsed/>
    <w:rsid w:val="001644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4F8"/>
    <w:rPr>
      <w:b/>
      <w:bCs/>
    </w:rPr>
  </w:style>
  <w:style w:type="character" w:styleId="a5">
    <w:name w:val="Hyperlink"/>
    <w:basedOn w:val="a0"/>
    <w:uiPriority w:val="99"/>
    <w:semiHidden/>
    <w:unhideWhenUsed/>
    <w:rsid w:val="00164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u-9-olenenok.ucoz.ru/load/0-0-0-545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2</cp:revision>
  <dcterms:created xsi:type="dcterms:W3CDTF">2021-11-09T11:21:00Z</dcterms:created>
  <dcterms:modified xsi:type="dcterms:W3CDTF">2021-11-09T11:47:00Z</dcterms:modified>
</cp:coreProperties>
</file>