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7C" w:rsidRPr="007F6D7C" w:rsidRDefault="007F6D7C" w:rsidP="007F6D7C">
      <w:pPr>
        <w:jc w:val="center"/>
        <w:rPr>
          <w:rFonts w:ascii="Monotype Corsiva" w:eastAsia="Times New Roman" w:hAnsi="Monotype Corsiva"/>
          <w:b/>
          <w:bCs/>
          <w:color w:val="FF0000"/>
          <w:sz w:val="36"/>
          <w:szCs w:val="36"/>
          <w:u w:val="single"/>
        </w:rPr>
      </w:pPr>
      <w:r>
        <w:rPr>
          <w:rFonts w:ascii="Monotype Corsiva" w:eastAsia="Times New Roman" w:hAnsi="Monotype Corsiva"/>
          <w:b/>
          <w:bCs/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-509905</wp:posOffset>
            </wp:positionV>
            <wp:extent cx="11400155" cy="8176260"/>
            <wp:effectExtent l="19050" t="0" r="0" b="0"/>
            <wp:wrapNone/>
            <wp:docPr id="1" name="Рисунок 1" descr="https://im0-tub-ru.yandex.net/i?id=487c4e83d3e212bbe3070fb92573eaa0&amp;n=33&amp;h=215&amp;w=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m0-tub-ru.yandex.net/i?id=487c4e83d3e212bbe3070fb92573eaa0&amp;n=33&amp;h=215&amp;w=2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15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/>
          <w:b/>
          <w:bCs/>
          <w:color w:val="FF0000"/>
          <w:sz w:val="36"/>
          <w:szCs w:val="36"/>
          <w:u w:val="single"/>
        </w:rPr>
        <w:t>Ч</w:t>
      </w:r>
      <w:r w:rsidRPr="007F52A3">
        <w:rPr>
          <w:rFonts w:ascii="Monotype Corsiva" w:eastAsia="Times New Roman" w:hAnsi="Monotype Corsiva"/>
          <w:b/>
          <w:bCs/>
          <w:color w:val="FF0000"/>
          <w:sz w:val="36"/>
          <w:szCs w:val="36"/>
          <w:u w:val="single"/>
        </w:rPr>
        <w:t>то же может помочь выучить цвета?</w:t>
      </w:r>
      <w:r>
        <w:rPr>
          <w:rFonts w:ascii="Monotype Corsiva" w:eastAsia="Times New Roman" w:hAnsi="Monotype Corsiva"/>
          <w:b/>
          <w:color w:val="333333"/>
          <w:sz w:val="36"/>
          <w:szCs w:val="36"/>
        </w:rPr>
        <w:t xml:space="preserve">                               </w:t>
      </w:r>
      <w:r w:rsidRPr="00F2144C">
        <w:rPr>
          <w:rFonts w:ascii="Monotype Corsiva" w:eastAsia="Times New Roman" w:hAnsi="Monotype Corsiva"/>
          <w:b/>
          <w:color w:val="002060"/>
          <w:sz w:val="36"/>
          <w:szCs w:val="36"/>
        </w:rPr>
        <w:t>воздушные шарики, мелки, пирамидки, мозаики, карандаши, краски, цветная бумага , специальные цветовые наборы предметы быта, книги .</w:t>
      </w:r>
    </w:p>
    <w:p w:rsidR="00F2144C" w:rsidRDefault="007F6D7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  <w:r>
        <w:rPr>
          <w:rFonts w:ascii="Monotype Corsiva" w:eastAsia="Times New Roman" w:hAnsi="Monotype Corsiva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1051560</wp:posOffset>
            </wp:positionH>
            <wp:positionV relativeFrom="margin">
              <wp:posOffset>1625600</wp:posOffset>
            </wp:positionV>
            <wp:extent cx="2685415" cy="2605405"/>
            <wp:effectExtent l="228600" t="190500" r="229235" b="175895"/>
            <wp:wrapSquare wrapText="bothSides"/>
            <wp:docPr id="7" name="Рисунок 7" descr="https://im0-tub-ru.yandex.net/i?id=4920f02d85ce74b3793ed11a53e40061&amp;n=33&amp;h=215&amp;w=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4920f02d85ce74b3793ed11a53e40061&amp;n=33&amp;h=215&amp;w=2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FFC00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p w:rsidR="00F2144C" w:rsidRDefault="00F2144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F2144C" w:rsidRDefault="00F2144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F2144C" w:rsidRDefault="00F2144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F2144C" w:rsidRDefault="00F2144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F2144C" w:rsidRDefault="00F2144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F2144C" w:rsidRDefault="00F2144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7F6D7C" w:rsidRDefault="007F6D7C" w:rsidP="00C85497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</w:p>
    <w:p w:rsidR="00C85497" w:rsidRPr="007F6D7C" w:rsidRDefault="00C85497" w:rsidP="007F6D7C">
      <w:pPr>
        <w:jc w:val="center"/>
        <w:rPr>
          <w:rFonts w:ascii="Monotype Corsiva" w:eastAsia="Times New Roman" w:hAnsi="Monotype Corsiva"/>
          <w:b/>
          <w:color w:val="FF0000"/>
          <w:sz w:val="36"/>
          <w:szCs w:val="36"/>
          <w:u w:val="single"/>
        </w:rPr>
      </w:pPr>
      <w:r w:rsidRPr="007F6D7C">
        <w:rPr>
          <w:rFonts w:ascii="Monotype Corsiva" w:eastAsia="Times New Roman" w:hAnsi="Monotype Corsiva"/>
          <w:b/>
          <w:color w:val="FF0000"/>
          <w:sz w:val="36"/>
          <w:szCs w:val="36"/>
          <w:u w:val="single"/>
        </w:rPr>
        <w:t>Не ждите, что ребенок с первого раза запомнит все цвета. На это уйдет время, будьте последовательны и терпеливы, и однажды, ребенок принесет вам красный мячик или синюю чашку безошибочно!</w:t>
      </w:r>
    </w:p>
    <w:p w:rsidR="0012056B" w:rsidRDefault="0012056B"/>
    <w:p w:rsidR="007F52A3" w:rsidRDefault="007F52A3"/>
    <w:p w:rsidR="00F2144C" w:rsidRPr="00F2144C" w:rsidRDefault="00F2144C" w:rsidP="00F214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Муниципальное бюджетное дошкольное</w:t>
      </w:r>
    </w:p>
    <w:p w:rsidR="00F2144C" w:rsidRPr="00F2144C" w:rsidRDefault="00F2144C" w:rsidP="00F214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t>образовательное учреждение</w:t>
      </w:r>
    </w:p>
    <w:p w:rsidR="00F2144C" w:rsidRPr="00F2144C" w:rsidRDefault="00F2144C" w:rsidP="00F214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t>центр развития ребенка – детский сад № 9</w:t>
      </w:r>
    </w:p>
    <w:p w:rsidR="00F2144C" w:rsidRPr="00F2144C" w:rsidRDefault="00F2144C" w:rsidP="00F214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муниципального образования </w:t>
      </w:r>
      <w:proofErr w:type="spellStart"/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t>Щербиновский</w:t>
      </w:r>
      <w:proofErr w:type="spellEnd"/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район</w:t>
      </w:r>
    </w:p>
    <w:p w:rsidR="007F52A3" w:rsidRDefault="00F2144C" w:rsidP="00F2144C">
      <w:pPr>
        <w:jc w:val="center"/>
      </w:pPr>
      <w:r w:rsidRPr="00F2144C">
        <w:rPr>
          <w:rFonts w:ascii="Times New Roman" w:hAnsi="Times New Roman" w:cs="Times New Roman"/>
          <w:b/>
          <w:color w:val="002060"/>
          <w:sz w:val="28"/>
          <w:szCs w:val="28"/>
        </w:rPr>
        <w:t>станица Старощербиновская</w:t>
      </w:r>
    </w:p>
    <w:p w:rsidR="007F52A3" w:rsidRDefault="007F52A3"/>
    <w:p w:rsidR="007F52A3" w:rsidRDefault="007F52A3"/>
    <w:p w:rsidR="007F52A3" w:rsidRDefault="00F2144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5534025</wp:posOffset>
            </wp:positionH>
            <wp:positionV relativeFrom="margin">
              <wp:posOffset>3237230</wp:posOffset>
            </wp:positionV>
            <wp:extent cx="4163060" cy="2372360"/>
            <wp:effectExtent l="228600" t="228600" r="218440" b="199390"/>
            <wp:wrapSquare wrapText="bothSides"/>
            <wp:docPr id="3" name="Рисунок 45" descr="https://im0-tub-ru.yandex.net/i?id=a87ffe790d5a6b28e7dfb5da0a7f263a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m0-tub-ru.yandex.net/i?id=a87ffe790d5a6b28e7dfb5da0a7f263a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506" t="17098" r="6296" b="1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</wp:anchor>
        </w:drawing>
      </w:r>
      <w:r w:rsidR="0012056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28.65pt;margin-top:139.8pt;width:344.1pt;height:60.8pt;z-index:251661312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Рекомендации родителям &#10;младших дошкольников"/>
            <w10:wrap type="square" anchorx="margin" anchory="margin"/>
          </v:shape>
        </w:pict>
      </w:r>
    </w:p>
    <w:p w:rsidR="007F52A3" w:rsidRPr="007F6D7C" w:rsidRDefault="007F6D7C" w:rsidP="007F52A3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  <w:r w:rsidRPr="007F6D7C">
        <w:rPr>
          <w:rFonts w:ascii="Monotype Corsiva" w:eastAsia="Times New Roman" w:hAnsi="Monotype Corsiva"/>
          <w:b/>
          <w:color w:val="002060"/>
          <w:sz w:val="36"/>
          <w:szCs w:val="36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-470048</wp:posOffset>
            </wp:positionH>
            <wp:positionV relativeFrom="paragraph">
              <wp:posOffset>-510303</wp:posOffset>
            </wp:positionV>
            <wp:extent cx="11400318" cy="8176437"/>
            <wp:effectExtent l="19050" t="0" r="0" b="0"/>
            <wp:wrapNone/>
            <wp:docPr id="5" name="Рисунок 1" descr="https://im0-tub-ru.yandex.net/i?id=487c4e83d3e212bbe3070fb92573eaa0&amp;n=33&amp;h=215&amp;w=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m0-tub-ru.yandex.net/i?id=487c4e83d3e212bbe3070fb92573eaa0&amp;n=33&amp;h=215&amp;w=2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318" cy="817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A3" w:rsidRPr="007F6D7C">
        <w:rPr>
          <w:rFonts w:ascii="Monotype Corsiva" w:eastAsia="Times New Roman" w:hAnsi="Monotype Corsiva"/>
          <w:b/>
          <w:color w:val="002060"/>
          <w:sz w:val="36"/>
          <w:szCs w:val="36"/>
        </w:rPr>
        <w:t>Для того, что бы обучение ребенка не превратилось в скучную затею, которая не принесет ребенку ни удовольствия, ни пользы, стоит занятия превратить в увлекательную игру. В игровой форме ребенку будет легче выучить цвета.</w:t>
      </w:r>
      <w:r>
        <w:rPr>
          <w:rFonts w:ascii="Monotype Corsiva" w:eastAsia="Times New Roman" w:hAnsi="Monotype Corsiva"/>
          <w:b/>
          <w:color w:val="002060"/>
          <w:sz w:val="36"/>
          <w:szCs w:val="36"/>
        </w:rPr>
        <w:t xml:space="preserve">                                         </w:t>
      </w:r>
      <w:r w:rsidR="007F52A3" w:rsidRPr="007F52A3">
        <w:rPr>
          <w:rFonts w:ascii="Monotype Corsiva" w:eastAsia="Times New Roman" w:hAnsi="Monotype Corsiva" w:cs="Arial"/>
          <w:b/>
          <w:color w:val="002060"/>
          <w:sz w:val="36"/>
          <w:szCs w:val="36"/>
        </w:rPr>
        <w:t>По утверждениям педагогов к 3 годам ребенок уже должен знать 8 цветов. Выучить цвета не всегда легко, но если к такому вопросу подойти творчески, можно значительно облегчить это задание. Теперь давайте разберемся как выучить цвета с ребенком.</w:t>
      </w:r>
      <w:r w:rsidR="007F52A3" w:rsidRPr="00541122">
        <w:rPr>
          <w:rFonts w:ascii="inherit" w:eastAsia="Times New Roman" w:hAnsi="inherit" w:cs="Arial"/>
          <w:color w:val="333333"/>
          <w:sz w:val="23"/>
          <w:szCs w:val="23"/>
        </w:rPr>
        <w:br/>
      </w:r>
      <w:r w:rsidR="007F52A3" w:rsidRPr="007F52A3">
        <w:rPr>
          <w:rFonts w:ascii="Monotype Corsiva" w:hAnsi="Monotype Corsiva"/>
          <w:b/>
          <w:color w:val="FF0000"/>
          <w:sz w:val="40"/>
          <w:szCs w:val="40"/>
          <w:u w:val="single"/>
        </w:rPr>
        <w:t>Вот несколько полезных рекомендаций</w:t>
      </w:r>
      <w:r w:rsidR="007F52A3" w:rsidRPr="007F52A3">
        <w:rPr>
          <w:rFonts w:ascii="Monotype Corsiva" w:hAnsi="Monotype Corsiva"/>
          <w:b/>
          <w:color w:val="FF0000"/>
          <w:sz w:val="36"/>
          <w:szCs w:val="36"/>
          <w:u w:val="single"/>
        </w:rPr>
        <w:t xml:space="preserve">:                 </w:t>
      </w:r>
      <w:r w:rsidR="007F52A3" w:rsidRPr="00F2144C">
        <w:rPr>
          <w:rFonts w:ascii="Monotype Corsiva" w:eastAsia="Times New Roman" w:hAnsi="Monotype Corsiva"/>
          <w:b/>
          <w:color w:val="008000"/>
          <w:sz w:val="36"/>
          <w:szCs w:val="36"/>
        </w:rPr>
        <w:t>начиная учить цвета, сначала акцентируйте внимание ребенка на 4 основных – красном, синем, желтом и зеленом;</w:t>
      </w:r>
      <w:r w:rsidR="007F52A3" w:rsidRPr="00F2144C">
        <w:rPr>
          <w:rFonts w:ascii="Monotype Corsiva" w:hAnsi="Monotype Corsiva"/>
          <w:b/>
          <w:color w:val="008000"/>
          <w:sz w:val="36"/>
          <w:szCs w:val="36"/>
          <w:u w:val="single"/>
        </w:rPr>
        <w:t xml:space="preserve">                                  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0070C0"/>
          <w:sz w:val="36"/>
          <w:szCs w:val="36"/>
        </w:rPr>
        <w:t>не коверкайте слова, не стоит говорить, что шарф «синенький», — он синий;</w:t>
      </w:r>
      <w:r w:rsidR="007F52A3" w:rsidRPr="00F2144C">
        <w:rPr>
          <w:rFonts w:ascii="Monotype Corsiva" w:hAnsi="Monotype Corsiva"/>
          <w:b/>
          <w:color w:val="0070C0"/>
          <w:sz w:val="36"/>
          <w:szCs w:val="36"/>
          <w:u w:val="single"/>
        </w:rPr>
        <w:t xml:space="preserve">                                          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FFC000"/>
          <w:sz w:val="36"/>
          <w:szCs w:val="36"/>
        </w:rPr>
        <w:t>после того, как ребенок запомнит основные цвета, новые вводите постепенно, добавляя по 1 цвету, пока малыш не воспримет и его;</w:t>
      </w:r>
      <w:r w:rsidR="007F52A3">
        <w:rPr>
          <w:rFonts w:ascii="Monotype Corsiva" w:hAnsi="Monotype Corsiva"/>
          <w:b/>
          <w:color w:val="FF0000"/>
          <w:sz w:val="36"/>
          <w:szCs w:val="36"/>
          <w:u w:val="single"/>
        </w:rPr>
        <w:t xml:space="preserve">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7030A0"/>
          <w:sz w:val="36"/>
          <w:szCs w:val="36"/>
        </w:rPr>
        <w:t>одновременно не стоит добавлять похожие оттенки;</w:t>
      </w:r>
    </w:p>
    <w:p w:rsidR="00C85497" w:rsidRPr="00F2144C" w:rsidRDefault="007F6D7C" w:rsidP="007F52A3">
      <w:pPr>
        <w:rPr>
          <w:rFonts w:ascii="Monotype Corsiva" w:eastAsia="Times New Roman" w:hAnsi="Monotype Corsiva"/>
          <w:b/>
          <w:color w:val="002060"/>
          <w:sz w:val="36"/>
          <w:szCs w:val="36"/>
        </w:rPr>
      </w:pPr>
      <w:r>
        <w:rPr>
          <w:rFonts w:ascii="Monotype Corsiva" w:eastAsia="Times New Roman" w:hAnsi="Monotype Corsiva"/>
          <w:b/>
          <w:noProof/>
          <w:color w:val="FF330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7197090</wp:posOffset>
            </wp:positionH>
            <wp:positionV relativeFrom="margin">
              <wp:posOffset>296545</wp:posOffset>
            </wp:positionV>
            <wp:extent cx="2427605" cy="1821815"/>
            <wp:effectExtent l="190500" t="190500" r="220345" b="178435"/>
            <wp:wrapSquare wrapText="bothSides"/>
            <wp:docPr id="4" name="Рисунок 2" descr="https://im0-tub-ru.yandex.net/i?id=7d6998082739c8796500a45d9ef05ea2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7d6998082739c8796500a45d9ef05ea2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FFC00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="007F52A3" w:rsidRPr="00F2144C">
        <w:rPr>
          <w:rFonts w:ascii="Monotype Corsiva" w:eastAsia="Times New Roman" w:hAnsi="Monotype Corsiva"/>
          <w:b/>
          <w:color w:val="FF3300"/>
          <w:sz w:val="36"/>
          <w:szCs w:val="36"/>
        </w:rPr>
        <w:t xml:space="preserve">проводите аналогии – синяя машина, синее небо, синяя тарелка, — чтоб малыш не связывал цвет только с одним предметом;            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31849B" w:themeColor="accent5" w:themeShade="BF"/>
          <w:sz w:val="36"/>
          <w:szCs w:val="36"/>
        </w:rPr>
        <w:t>не стоит постоянно просить ребенка указать на тот или иной цвет, лучше предложите ребенку принести вам игрушку определенного цвета, тогда вы и поймете, знает ли ребенок тот или иной цвет;</w:t>
      </w:r>
      <w:r w:rsidR="007F52A3">
        <w:rPr>
          <w:rFonts w:ascii="Monotype Corsiva" w:eastAsia="Times New Roman" w:hAnsi="Monotype Corsiva"/>
          <w:b/>
          <w:color w:val="333333"/>
          <w:sz w:val="36"/>
          <w:szCs w:val="36"/>
        </w:rPr>
        <w:t xml:space="preserve">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943634" w:themeColor="accent2" w:themeShade="BF"/>
          <w:sz w:val="36"/>
          <w:szCs w:val="36"/>
        </w:rPr>
        <w:t xml:space="preserve">не давайте на первых порах малышу черный карандаш – он оставляет наиболее яркий цвет на бумаге, нелегко будет переключиться на более тусклые цвета;                                    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00B050"/>
          <w:sz w:val="36"/>
          <w:szCs w:val="36"/>
        </w:rPr>
        <w:t xml:space="preserve">не давайте ребенку рисовать ручкой – она рисует тонко и ярко, не требуется сильно нажимать, чтоб появилась линия, а именно этот нажим и тренирует руку;                                                    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FF0066"/>
          <w:sz w:val="36"/>
          <w:szCs w:val="36"/>
        </w:rPr>
        <w:t xml:space="preserve">до 3 лет ребенку не рекомендуется давать рисовать фломастерами.                                                                                                          </w:t>
      </w:r>
      <w:r w:rsidR="007F52A3" w:rsidRPr="00F2144C">
        <w:rPr>
          <w:rFonts w:ascii="Monotype Corsiva" w:eastAsia="Times New Roman" w:hAnsi="Monotype Corsiva"/>
          <w:b/>
          <w:color w:val="CC0099"/>
          <w:sz w:val="36"/>
          <w:szCs w:val="36"/>
        </w:rPr>
        <w:t xml:space="preserve">постоянно и ненавязчиво рассказывайте ребенку про мир «в цвете» </w:t>
      </w:r>
      <w:r w:rsidR="007F52A3">
        <w:rPr>
          <w:rFonts w:ascii="Monotype Corsiva" w:eastAsia="Times New Roman" w:hAnsi="Monotype Corsiva"/>
          <w:b/>
          <w:color w:val="333333"/>
          <w:sz w:val="36"/>
          <w:szCs w:val="36"/>
        </w:rPr>
        <w:t xml:space="preserve">                                                                                 </w:t>
      </w:r>
    </w:p>
    <w:p w:rsidR="00C85497" w:rsidRDefault="00C85497" w:rsidP="007F52A3">
      <w:pPr>
        <w:rPr>
          <w:rFonts w:ascii="Monotype Corsiva" w:eastAsia="Times New Roman" w:hAnsi="Monotype Corsiva"/>
          <w:b/>
          <w:sz w:val="36"/>
          <w:szCs w:val="36"/>
        </w:rPr>
      </w:pPr>
    </w:p>
    <w:p w:rsidR="00C85497" w:rsidRDefault="00C85497" w:rsidP="007F52A3">
      <w:pPr>
        <w:rPr>
          <w:rFonts w:ascii="Monotype Corsiva" w:eastAsia="Times New Roman" w:hAnsi="Monotype Corsiva"/>
          <w:b/>
          <w:sz w:val="36"/>
          <w:szCs w:val="36"/>
        </w:rPr>
      </w:pPr>
    </w:p>
    <w:p w:rsidR="00C85497" w:rsidRDefault="00C85497" w:rsidP="007F52A3">
      <w:pPr>
        <w:rPr>
          <w:rFonts w:ascii="Monotype Corsiva" w:eastAsia="Times New Roman" w:hAnsi="Monotype Corsiva"/>
          <w:b/>
          <w:sz w:val="36"/>
          <w:szCs w:val="36"/>
        </w:rPr>
      </w:pPr>
    </w:p>
    <w:p w:rsidR="00C85497" w:rsidRDefault="00F2144C" w:rsidP="007F52A3">
      <w:pPr>
        <w:rPr>
          <w:rFonts w:ascii="Monotype Corsiva" w:eastAsia="Times New Roman" w:hAnsi="Monotype Corsiva"/>
          <w:b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F2144C">
        <w:t xml:space="preserve"> </w:t>
      </w:r>
    </w:p>
    <w:p w:rsidR="00C85497" w:rsidRDefault="00C85497" w:rsidP="007F52A3">
      <w:pPr>
        <w:rPr>
          <w:rFonts w:ascii="Monotype Corsiva" w:eastAsia="Times New Roman" w:hAnsi="Monotype Corsiva"/>
          <w:b/>
          <w:sz w:val="36"/>
          <w:szCs w:val="36"/>
        </w:rPr>
      </w:pPr>
    </w:p>
    <w:sectPr w:rsidR="00C85497" w:rsidSect="00F2144C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CC0099"/>
        <w:left w:val="thinThickThinSmallGap" w:sz="24" w:space="24" w:color="CC0099"/>
        <w:bottom w:val="thinThickThinSmallGap" w:sz="24" w:space="24" w:color="CC0099"/>
        <w:right w:val="thinThickThinSmallGap" w:sz="24" w:space="24" w:color="CC00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6DCF"/>
    <w:multiLevelType w:val="multilevel"/>
    <w:tmpl w:val="F3A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87B90"/>
    <w:multiLevelType w:val="multilevel"/>
    <w:tmpl w:val="FA0E97DC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52A3"/>
    <w:rsid w:val="0012056B"/>
    <w:rsid w:val="007F52A3"/>
    <w:rsid w:val="007F6D7C"/>
    <w:rsid w:val="00C85497"/>
    <w:rsid w:val="00F2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4</cp:revision>
  <dcterms:created xsi:type="dcterms:W3CDTF">2017-08-13T19:17:00Z</dcterms:created>
  <dcterms:modified xsi:type="dcterms:W3CDTF">2017-08-14T03:42:00Z</dcterms:modified>
</cp:coreProperties>
</file>