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D" w:rsidRDefault="000254B3" w:rsidP="0050619D">
      <w:pPr>
        <w:rPr>
          <w:rFonts w:ascii="Georgia" w:hAnsi="Georgia"/>
          <w:sz w:val="29"/>
          <w:szCs w:val="29"/>
        </w:rPr>
      </w:pPr>
      <w:r w:rsidRPr="000254B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8pt;margin-top:3.05pt;width:535.4pt;height:52pt;z-index:-251658240" wrapcoords="5173 0 91 4070 -30 9078 0 18157 1422 20035 3600 20974 4054 22226 4326 22226 4447 22226 4447 20035 21721 18783 21721 16904 21479 15026 21661 15026 21721 13774 21721 3757 5597 0 5173 0" fillcolor="red" stroked="f">
            <v:shadow on="t" color="#b2b2b2" opacity="52429f" offset="3pt"/>
            <v:textpath style="font-family:&quot;Times New Roman&quot;;v-text-kern:t" trim="t" fitpath="t" string="СОБЛЮДАЙТЕ ПОЖАРНУЮ БЕЗОПАСНОСТЬ!"/>
            <w10:wrap type="tight"/>
          </v:shape>
        </w:pict>
      </w:r>
    </w:p>
    <w:p w:rsidR="009A5556" w:rsidRPr="00A515DD" w:rsidRDefault="0050619D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109220</wp:posOffset>
            </wp:positionV>
            <wp:extent cx="2214245" cy="2233295"/>
            <wp:effectExtent l="19050" t="0" r="0" b="0"/>
            <wp:wrapTight wrapText="bothSides">
              <wp:wrapPolygon edited="0">
                <wp:start x="-186" y="0"/>
                <wp:lineTo x="-186" y="21373"/>
                <wp:lineTo x="21557" y="21373"/>
                <wp:lineTo x="21557" y="0"/>
                <wp:lineTo x="-186" y="0"/>
              </wp:wrapPolygon>
            </wp:wrapTight>
            <wp:docPr id="1" name="Рисунок 3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556" w:rsidRPr="00A515DD">
        <w:rPr>
          <w:rFonts w:ascii="Georgia" w:hAnsi="Georgia"/>
          <w:sz w:val="28"/>
          <w:szCs w:val="28"/>
        </w:rPr>
        <w:t>В последние годы в Красноярском крае все тяжелее становятся последствия бытовых пожаров. Люди остаются без жилья. Каждый десятый пожар приводит к гибели и травма людей.</w:t>
      </w:r>
    </w:p>
    <w:p w:rsidR="009A5556" w:rsidRPr="00A515DD" w:rsidRDefault="009A5556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Так в Красноярском крае, за январь 2015 года произошло 395 пожаров, погибло 34 человека, из них 2 ребенка, получило травмы – 37 человек, из них 2 ребенка.</w:t>
      </w:r>
    </w:p>
    <w:p w:rsidR="009A5556" w:rsidRPr="00A515DD" w:rsidRDefault="009A5556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В период с 01.01.2015 года по 31.03.2015 года в МО г. Норильск произошло 58 пожаров (за аналогичный период 2014 года – 67 пожаров); погибло 2 человека (2014 – 1 человек), получили травмы</w:t>
      </w:r>
      <w:r w:rsidR="000749DE" w:rsidRPr="00A515DD">
        <w:rPr>
          <w:rFonts w:ascii="Georgia" w:hAnsi="Georgia"/>
          <w:sz w:val="28"/>
          <w:szCs w:val="28"/>
        </w:rPr>
        <w:t xml:space="preserve"> 6 человек (2014 – 7 человек).</w:t>
      </w:r>
    </w:p>
    <w:p w:rsidR="000749DE" w:rsidRPr="00A515DD" w:rsidRDefault="000749DE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Основные причины возникновения пожаров связанных с гибелью людей явились:</w:t>
      </w:r>
    </w:p>
    <w:p w:rsidR="000749DE" w:rsidRPr="00A515DD" w:rsidRDefault="000749DE" w:rsidP="00B83A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неосторожное обращение с огнем;</w:t>
      </w:r>
    </w:p>
    <w:p w:rsidR="000749DE" w:rsidRPr="00A515DD" w:rsidRDefault="000749DE" w:rsidP="00B83A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нарушение правил устройства и эксплуатации электрооборудования;</w:t>
      </w:r>
    </w:p>
    <w:p w:rsidR="000749DE" w:rsidRPr="00A515DD" w:rsidRDefault="000749DE" w:rsidP="00B83A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неисправность систем, узлов и механизмов транспортного средства;</w:t>
      </w:r>
    </w:p>
    <w:p w:rsidR="000749DE" w:rsidRPr="00A515DD" w:rsidRDefault="000749DE" w:rsidP="00B83A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детская шалость.</w:t>
      </w:r>
    </w:p>
    <w:p w:rsidR="000749DE" w:rsidRPr="00A515DD" w:rsidRDefault="000749DE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Нарушение правил устройства и эксплуатации электрооборудования – чаще всего электропроводка с поврежденной или потерявшей защитные свойства изоляцией, эксплуатация электроприборов кустарного изготовления или в условиях, не соответствующих инструкциям;</w:t>
      </w:r>
    </w:p>
    <w:p w:rsidR="000749DE" w:rsidRPr="00A515DD" w:rsidRDefault="000749DE" w:rsidP="00B83A04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Чаще всего, гибель людей является следствием алкогольного опьянения виновников пожара.</w:t>
      </w:r>
    </w:p>
    <w:p w:rsidR="0050619D" w:rsidRPr="00A515DD" w:rsidRDefault="0050619D" w:rsidP="00B83A04">
      <w:pPr>
        <w:spacing w:after="0"/>
        <w:ind w:firstLine="709"/>
        <w:jc w:val="both"/>
        <w:rPr>
          <w:rFonts w:ascii="Georgia" w:hAnsi="Georgia"/>
          <w:b/>
          <w:color w:val="FF0000"/>
          <w:sz w:val="28"/>
          <w:szCs w:val="28"/>
        </w:rPr>
      </w:pPr>
    </w:p>
    <w:p w:rsidR="000749DE" w:rsidRPr="00A515DD" w:rsidRDefault="000749DE" w:rsidP="00B83A04">
      <w:pPr>
        <w:spacing w:after="0"/>
        <w:ind w:firstLine="709"/>
        <w:jc w:val="both"/>
        <w:rPr>
          <w:rFonts w:ascii="Georgia" w:hAnsi="Georgia"/>
          <w:b/>
          <w:color w:val="FF0000"/>
          <w:sz w:val="28"/>
          <w:szCs w:val="28"/>
        </w:rPr>
      </w:pPr>
      <w:r w:rsidRPr="00A515DD">
        <w:rPr>
          <w:rFonts w:ascii="Georgia" w:hAnsi="Georgia"/>
          <w:b/>
          <w:color w:val="FF0000"/>
          <w:sz w:val="28"/>
          <w:szCs w:val="28"/>
        </w:rPr>
        <w:t>Что нужно делать, чтобы избежать пожара, уменьшить тяжесть его последствий для Вас и жителей соседних домов, квартир?</w:t>
      </w:r>
    </w:p>
    <w:p w:rsidR="0050619D" w:rsidRPr="00A515DD" w:rsidRDefault="0050619D" w:rsidP="00B83A04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0749DE" w:rsidRPr="00A515DD" w:rsidRDefault="000749DE" w:rsidP="00B83A04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>Соблюдайте осторожность при использовании открытых источников огня:</w:t>
      </w:r>
    </w:p>
    <w:p w:rsidR="000749DE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не курите в постели, на чердаке, в гараже. Тщательно тушите сигареты, а не бросайте их </w:t>
      </w:r>
      <w:proofErr w:type="gramStart"/>
      <w:r w:rsidRPr="00A515DD">
        <w:rPr>
          <w:rFonts w:ascii="Georgia" w:hAnsi="Georgia"/>
          <w:sz w:val="28"/>
          <w:szCs w:val="28"/>
        </w:rPr>
        <w:t>непотушенными</w:t>
      </w:r>
      <w:proofErr w:type="gramEnd"/>
      <w:r w:rsidRPr="00A515DD">
        <w:rPr>
          <w:rFonts w:ascii="Georgia" w:hAnsi="Georgia"/>
          <w:sz w:val="28"/>
          <w:szCs w:val="28"/>
        </w:rPr>
        <w:t xml:space="preserve"> с балконов или в люки мусоропроводов;</w:t>
      </w:r>
    </w:p>
    <w:p w:rsidR="00B83A04" w:rsidRPr="00A515DD" w:rsidRDefault="00B83A04" w:rsidP="00B83A04">
      <w:pPr>
        <w:pStyle w:val="a3"/>
        <w:spacing w:after="0"/>
        <w:ind w:left="709"/>
        <w:jc w:val="both"/>
        <w:rPr>
          <w:rFonts w:ascii="Georgia" w:hAnsi="Georgia"/>
          <w:b/>
          <w:sz w:val="28"/>
          <w:szCs w:val="28"/>
        </w:rPr>
      </w:pPr>
    </w:p>
    <w:p w:rsidR="00F3500B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пользуйтесь открытыми источниками огня после употребления спиртных напитков;</w:t>
      </w:r>
    </w:p>
    <w:p w:rsidR="00F3500B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lastRenderedPageBreak/>
        <w:t>не сжигайте мусор рядом с постройками, а при сухой и ветреной погоде  вообще воздержитесь от разведения костров, очагов, проведения пожароопасных работ;</w:t>
      </w:r>
    </w:p>
    <w:p w:rsidR="00F3500B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пользуйтесь на чердаках, в кладовых свечами, спичками;</w:t>
      </w:r>
    </w:p>
    <w:p w:rsidR="00F3500B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>не оставляйте детей одних и не позволяйте им играть спичками, зажигалками и т.п.</w:t>
      </w:r>
    </w:p>
    <w:p w:rsidR="0050619D" w:rsidRPr="00A515DD" w:rsidRDefault="0050619D" w:rsidP="0050619D">
      <w:pPr>
        <w:pStyle w:val="a3"/>
        <w:spacing w:after="0"/>
        <w:ind w:left="709"/>
        <w:jc w:val="both"/>
        <w:rPr>
          <w:rFonts w:ascii="Georgia" w:hAnsi="Georgia"/>
          <w:b/>
          <w:sz w:val="28"/>
          <w:szCs w:val="28"/>
        </w:rPr>
      </w:pPr>
    </w:p>
    <w:p w:rsidR="00F3500B" w:rsidRPr="00A515DD" w:rsidRDefault="00B83A04" w:rsidP="00F3500B">
      <w:pPr>
        <w:spacing w:after="0"/>
        <w:jc w:val="center"/>
        <w:rPr>
          <w:rFonts w:ascii="Georgia" w:hAnsi="Georgia"/>
          <w:b/>
          <w:color w:val="FF0000"/>
          <w:sz w:val="28"/>
          <w:szCs w:val="28"/>
        </w:rPr>
      </w:pPr>
      <w:r w:rsidRPr="00A515DD">
        <w:rPr>
          <w:rFonts w:ascii="Georgia" w:hAnsi="Georgia"/>
          <w:b/>
          <w:color w:val="FF0000"/>
          <w:sz w:val="28"/>
          <w:szCs w:val="28"/>
        </w:rPr>
        <w:t xml:space="preserve">        </w:t>
      </w:r>
      <w:r w:rsidR="00F3500B" w:rsidRPr="00A515DD">
        <w:rPr>
          <w:rFonts w:ascii="Georgia" w:hAnsi="Georgia"/>
          <w:b/>
          <w:color w:val="FF0000"/>
          <w:sz w:val="28"/>
          <w:szCs w:val="28"/>
        </w:rPr>
        <w:t>Что делать и как спастись, если не удалось избежать пожара?</w:t>
      </w:r>
    </w:p>
    <w:p w:rsidR="0050619D" w:rsidRPr="00A515DD" w:rsidRDefault="0050619D" w:rsidP="00F3500B">
      <w:pPr>
        <w:spacing w:after="0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F3500B" w:rsidRPr="00A515DD" w:rsidRDefault="00F3500B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Если дым и пламя позволяют выйти из помещения наружу, то уходите скорее от огня, ничего не ищите и не собирайте;</w:t>
      </w:r>
    </w:p>
    <w:p w:rsidR="00F3500B" w:rsidRPr="00A515DD" w:rsidRDefault="00DB29C5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пользуйтесь лифтом – он может стать вашей ловушкой: вредные продукты горения  выделяются при пожаре очень быстро; для оценки ситуации и для спасения вы имеете очень мало времени (иногда всего 5 – 7 минут);</w:t>
      </w:r>
    </w:p>
    <w:p w:rsidR="00DB29C5" w:rsidRPr="00A515DD" w:rsidRDefault="00DB29C5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если есть возможность, попутно отключите напряжение на электрическом щите, расположенном на лестничной клетке;</w:t>
      </w:r>
    </w:p>
    <w:p w:rsidR="00DB29C5" w:rsidRPr="00A515DD" w:rsidRDefault="00DB29C5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дым, вредные продукты горения могут скапливаться в </w:t>
      </w:r>
      <w:r w:rsidR="006D3E6D" w:rsidRPr="00A515DD">
        <w:rPr>
          <w:rFonts w:ascii="Georgia" w:hAnsi="Georgia"/>
          <w:sz w:val="28"/>
          <w:szCs w:val="28"/>
        </w:rPr>
        <w:t>помещении</w:t>
      </w:r>
      <w:r w:rsidRPr="00A515DD">
        <w:rPr>
          <w:rFonts w:ascii="Georgia" w:hAnsi="Georgia"/>
          <w:sz w:val="28"/>
          <w:szCs w:val="28"/>
        </w:rPr>
        <w:t xml:space="preserve"> на уровне вашего роста и выше, поэтому пробирайтесь к выходу на четвереньках или даже ползком</w:t>
      </w:r>
      <w:r w:rsidR="006D3E6D" w:rsidRPr="00A515DD">
        <w:rPr>
          <w:rFonts w:ascii="Georgia" w:hAnsi="Georgia"/>
          <w:sz w:val="28"/>
          <w:szCs w:val="28"/>
        </w:rPr>
        <w:t>; ближе к полу температура воздуха ниже и больше кислорода;</w:t>
      </w:r>
    </w:p>
    <w:p w:rsidR="006D3E6D" w:rsidRPr="00A515DD" w:rsidRDefault="006D3E6D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по пути за собой плотно закрывайте двери, чтобы преградить дорогу огню (дверь может задержать распространение горения более чем на 10 – 15 минут!). </w:t>
      </w:r>
      <w:proofErr w:type="gramStart"/>
      <w:r w:rsidRPr="00A515DD">
        <w:rPr>
          <w:rFonts w:ascii="Georgia" w:hAnsi="Georgia"/>
          <w:sz w:val="28"/>
          <w:szCs w:val="28"/>
        </w:rPr>
        <w:t>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(например, положить рукавную линию от пожарного крана и подать воду от внутреннего противопожарного водопровода);</w:t>
      </w:r>
      <w:proofErr w:type="gramEnd"/>
    </w:p>
    <w:p w:rsidR="006D3E6D" w:rsidRPr="00A515DD" w:rsidRDefault="006D3E6D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если дыма много, першит в горле, слезятся глаза – пробирайтесь, плотно закрывая дыхательные пути какой – </w:t>
      </w:r>
      <w:proofErr w:type="spellStart"/>
      <w:r w:rsidRPr="00A515DD">
        <w:rPr>
          <w:rFonts w:ascii="Georgia" w:hAnsi="Georgia"/>
          <w:sz w:val="28"/>
          <w:szCs w:val="28"/>
        </w:rPr>
        <w:t>нибудь</w:t>
      </w:r>
      <w:proofErr w:type="spellEnd"/>
      <w:r w:rsidRPr="00A515DD">
        <w:rPr>
          <w:rFonts w:ascii="Georgia" w:hAnsi="Georgia"/>
          <w:sz w:val="28"/>
          <w:szCs w:val="28"/>
        </w:rPr>
        <w:t xml:space="preserve"> многослойной хлопчатобумажной тканью, дышите через ткань. Хорошо, если вы сможете увлажнить внешнюю часть этой ткани. Этим вы спасете свои бронхи и легкие от действия раздражающих веществ. Но помните, что этот способ не спасает от  отравления угарным газом;</w:t>
      </w:r>
    </w:p>
    <w:p w:rsidR="006D3E6D" w:rsidRPr="00A515DD" w:rsidRDefault="006D3E6D" w:rsidP="00F3500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покинув опасное помещение, не вздумайте возвращаться назад зачем – </w:t>
      </w:r>
      <w:proofErr w:type="spellStart"/>
      <w:r w:rsidRPr="00A515DD">
        <w:rPr>
          <w:rFonts w:ascii="Georgia" w:hAnsi="Georgia"/>
          <w:sz w:val="28"/>
          <w:szCs w:val="28"/>
        </w:rPr>
        <w:t>нибудь</w:t>
      </w:r>
      <w:proofErr w:type="spellEnd"/>
      <w:r w:rsidRPr="00A515DD">
        <w:rPr>
          <w:rFonts w:ascii="Georgia" w:hAnsi="Georgia"/>
          <w:sz w:val="28"/>
          <w:szCs w:val="28"/>
        </w:rPr>
        <w:t>, так как опасность сильно возросла.</w:t>
      </w:r>
    </w:p>
    <w:p w:rsidR="007E0F3C" w:rsidRPr="00A515DD" w:rsidRDefault="007E0F3C" w:rsidP="007E0F3C">
      <w:pPr>
        <w:spacing w:after="0"/>
        <w:jc w:val="both"/>
        <w:rPr>
          <w:rFonts w:ascii="Georgia" w:hAnsi="Georgia"/>
          <w:sz w:val="28"/>
          <w:szCs w:val="28"/>
        </w:rPr>
      </w:pPr>
    </w:p>
    <w:p w:rsidR="007E0F3C" w:rsidRPr="00A515DD" w:rsidRDefault="007E0F3C" w:rsidP="007E0F3C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7E0F3C" w:rsidRPr="00A515DD" w:rsidRDefault="007E0F3C" w:rsidP="007E0F3C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>Следите за состоянием электропроводки:</w:t>
      </w:r>
    </w:p>
    <w:p w:rsidR="007E0F3C" w:rsidRPr="00A515DD" w:rsidRDefault="007E0F3C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проверяйте состояние «пробок» (предохранителей) электросчетчика и иных аппаратов защиты, при необходимости устанавливайте калиброванные плавкие вставки. Не допускайте перегрузок сети, включая электроприборы большей мощности, чем позволяет сечение проводов;</w:t>
      </w:r>
    </w:p>
    <w:p w:rsidR="007E0F3C" w:rsidRPr="00A515DD" w:rsidRDefault="007E0F3C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lastRenderedPageBreak/>
        <w:t>используйте масляные обогреватели (мощностью не более 1,5 кВт), вместо приборов с температурой теплоотдающей поверхности более 95</w:t>
      </w:r>
      <w:r w:rsidRPr="00A515DD">
        <w:rPr>
          <w:rFonts w:ascii="Georgia" w:hAnsi="Georgia"/>
          <w:sz w:val="28"/>
          <w:szCs w:val="28"/>
          <w:vertAlign w:val="superscript"/>
        </w:rPr>
        <w:sym w:font="Symbol" w:char="F030"/>
      </w:r>
      <w:r w:rsidRPr="00A515DD">
        <w:rPr>
          <w:rFonts w:ascii="Georgia" w:hAnsi="Georgia"/>
          <w:sz w:val="28"/>
          <w:szCs w:val="28"/>
          <w:vertAlign w:val="superscript"/>
        </w:rPr>
        <w:t xml:space="preserve"> </w:t>
      </w:r>
      <w:r w:rsidR="00233123" w:rsidRPr="00A515DD">
        <w:rPr>
          <w:rFonts w:ascii="Georgia" w:hAnsi="Georgia"/>
          <w:sz w:val="28"/>
          <w:szCs w:val="28"/>
        </w:rPr>
        <w:t>и самодельных (кустарных) электроприборов;</w:t>
      </w:r>
    </w:p>
    <w:p w:rsidR="00233123" w:rsidRPr="00A515DD" w:rsidRDefault="00233123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допускайте «скрутки» электроприборов, особенно выполненные из разных металлов (медь – алюминий). Не эксплуатируйте временные электропроводки;</w:t>
      </w:r>
    </w:p>
    <w:p w:rsidR="00233123" w:rsidRPr="00A515DD" w:rsidRDefault="00233123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допускайте прокладку проводов в одинарной изоляции по горючему основанию, не закрывайте электропроводку обоями, коврами;</w:t>
      </w:r>
    </w:p>
    <w:p w:rsidR="009A2D35" w:rsidRPr="00A515DD" w:rsidRDefault="009A2D35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применяйте бумажные абажуры, не устанавливайте светильники вблизи от сгораемых материалов;</w:t>
      </w:r>
    </w:p>
    <w:p w:rsidR="009A2D35" w:rsidRPr="00A515DD" w:rsidRDefault="009A2D35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запрещается загромождать мебелью, оборудованием и другими предметами двери, люки на балконах и лоджиях, перехода в смежные секции и выходы на наружные эвакуационные лестницы, демонтировать </w:t>
      </w:r>
      <w:proofErr w:type="spellStart"/>
      <w:r w:rsidRPr="00A515DD">
        <w:rPr>
          <w:rFonts w:ascii="Georgia" w:hAnsi="Georgia"/>
          <w:sz w:val="28"/>
          <w:szCs w:val="28"/>
        </w:rPr>
        <w:t>межбалконные</w:t>
      </w:r>
      <w:proofErr w:type="spellEnd"/>
      <w:r w:rsidRPr="00A515DD">
        <w:rPr>
          <w:rFonts w:ascii="Georgia" w:hAnsi="Georgia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9A2D35" w:rsidRPr="00A515DD" w:rsidRDefault="009A2D35" w:rsidP="007E0F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в квартирах </w:t>
      </w:r>
      <w:proofErr w:type="spellStart"/>
      <w:r w:rsidRPr="00A515DD">
        <w:rPr>
          <w:rFonts w:ascii="Georgia" w:hAnsi="Georgia"/>
          <w:sz w:val="28"/>
          <w:szCs w:val="28"/>
        </w:rPr>
        <w:t>зарещается</w:t>
      </w:r>
      <w:proofErr w:type="spellEnd"/>
      <w:r w:rsidRPr="00A515DD">
        <w:rPr>
          <w:rFonts w:ascii="Georgia" w:hAnsi="Georgia"/>
          <w:sz w:val="28"/>
          <w:szCs w:val="28"/>
        </w:rPr>
        <w:t xml:space="preserve"> устраивать производственные и складские помещения для применения и хранения взрывоопасных, </w:t>
      </w:r>
      <w:proofErr w:type="spellStart"/>
      <w:r w:rsidRPr="00A515DD">
        <w:rPr>
          <w:rFonts w:ascii="Georgia" w:hAnsi="Georgia"/>
          <w:sz w:val="28"/>
          <w:szCs w:val="28"/>
        </w:rPr>
        <w:t>пожаровзрывоопасных</w:t>
      </w:r>
      <w:proofErr w:type="spellEnd"/>
      <w:r w:rsidRPr="00A515DD">
        <w:rPr>
          <w:rFonts w:ascii="Georgia" w:hAnsi="Georgia"/>
          <w:sz w:val="28"/>
          <w:szCs w:val="28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</w:t>
      </w:r>
    </w:p>
    <w:p w:rsidR="009A2D35" w:rsidRPr="00A515DD" w:rsidRDefault="009A2D35" w:rsidP="009A2D35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9A2D35" w:rsidRPr="00A515DD" w:rsidRDefault="009A2D35" w:rsidP="009A2D35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>Соблюдайте требования пожарной безопасности в индивидуальных гаражах: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производите пожароопасные работы и промывку деталей с использованием ЛВЖ и ГЖ;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не держите транспортные средства с </w:t>
      </w:r>
      <w:proofErr w:type="spellStart"/>
      <w:r w:rsidRPr="00A515DD">
        <w:rPr>
          <w:rFonts w:ascii="Georgia" w:hAnsi="Georgia"/>
          <w:sz w:val="28"/>
          <w:szCs w:val="28"/>
        </w:rPr>
        <w:t>подтеканием</w:t>
      </w:r>
      <w:proofErr w:type="spellEnd"/>
      <w:r w:rsidRPr="00A515DD">
        <w:rPr>
          <w:rFonts w:ascii="Georgia" w:hAnsi="Georgia"/>
          <w:sz w:val="28"/>
          <w:szCs w:val="28"/>
        </w:rPr>
        <w:t xml:space="preserve"> горючего и масла, с открытыми горловинами баков;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подзаряжайте аккумуляторы непосредственно на транспортных средствах;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подогревайте двигатели открытым огнем и не пользуйтесь им для освещения гаража;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храните мебель, предметы домашнего обихода из горючих материалов и т.п.;</w:t>
      </w:r>
    </w:p>
    <w:p w:rsidR="009A2D35" w:rsidRPr="00A515DD" w:rsidRDefault="009A2D35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не храните более 20 литров топлива и более 5 литров масла.</w:t>
      </w:r>
    </w:p>
    <w:p w:rsidR="009A2D35" w:rsidRPr="00A515DD" w:rsidRDefault="009A2D35" w:rsidP="009A2D35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9A2D35" w:rsidRPr="00A515DD" w:rsidRDefault="00E43468" w:rsidP="009A2D35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>Не устанавливайте дополнительные двери и не изменяйте направление открывания дверей</w:t>
      </w:r>
      <w:r w:rsidR="009A2D35" w:rsidRPr="00A515DD">
        <w:rPr>
          <w:rFonts w:ascii="Georgia" w:hAnsi="Georgia"/>
          <w:b/>
          <w:sz w:val="28"/>
          <w:szCs w:val="28"/>
        </w:rPr>
        <w:t>:</w:t>
      </w:r>
    </w:p>
    <w:p w:rsidR="009A2D35" w:rsidRPr="00A515DD" w:rsidRDefault="00E43468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 xml:space="preserve">из квартир в коридор или на площадку лестничной клетки, если это препятствует свободной эвакуации людей или ухудшает условия эвакуации людей или ухудшает условия эвакуации из соседних квартир. Не загромождайте </w:t>
      </w:r>
      <w:r w:rsidRPr="00A515DD">
        <w:rPr>
          <w:rFonts w:ascii="Georgia" w:hAnsi="Georgia"/>
          <w:sz w:val="28"/>
          <w:szCs w:val="28"/>
        </w:rPr>
        <w:lastRenderedPageBreak/>
        <w:t>двери, люки на балконах и лоджиях, переходы в смежные секции и выходы на наружные эвакуационные лестницы;</w:t>
      </w:r>
    </w:p>
    <w:p w:rsidR="00E43468" w:rsidRPr="00A515DD" w:rsidRDefault="00E43468" w:rsidP="009A2D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E43468" w:rsidRPr="00A515DD" w:rsidRDefault="00E43468" w:rsidP="00E43468">
      <w:pPr>
        <w:spacing w:after="0"/>
        <w:jc w:val="both"/>
        <w:rPr>
          <w:rFonts w:ascii="Georgia" w:hAnsi="Georgia"/>
          <w:b/>
          <w:sz w:val="28"/>
          <w:szCs w:val="28"/>
        </w:rPr>
      </w:pPr>
    </w:p>
    <w:p w:rsidR="00E43468" w:rsidRPr="00A515DD" w:rsidRDefault="00E43468" w:rsidP="00E43468">
      <w:pPr>
        <w:spacing w:after="0"/>
        <w:ind w:firstLine="709"/>
        <w:jc w:val="both"/>
        <w:rPr>
          <w:rFonts w:ascii="Georgia" w:hAnsi="Georgia"/>
          <w:b/>
          <w:color w:val="FF0000"/>
          <w:sz w:val="28"/>
          <w:szCs w:val="28"/>
        </w:rPr>
      </w:pPr>
      <w:r w:rsidRPr="00A515DD">
        <w:rPr>
          <w:rFonts w:ascii="Georgia" w:hAnsi="Georgia"/>
          <w:b/>
          <w:color w:val="FF0000"/>
          <w:sz w:val="28"/>
          <w:szCs w:val="28"/>
        </w:rPr>
        <w:t>Что делать и как спастись, если не удалось избежать пожара?</w:t>
      </w:r>
    </w:p>
    <w:p w:rsidR="00E43468" w:rsidRPr="00A515DD" w:rsidRDefault="00E43468" w:rsidP="00E43468">
      <w:pPr>
        <w:spacing w:after="0"/>
        <w:ind w:firstLine="709"/>
        <w:jc w:val="both"/>
        <w:rPr>
          <w:rFonts w:ascii="Georgia" w:hAnsi="Georgia"/>
          <w:b/>
          <w:sz w:val="28"/>
          <w:szCs w:val="28"/>
        </w:rPr>
      </w:pPr>
    </w:p>
    <w:p w:rsidR="00E43468" w:rsidRPr="00A515DD" w:rsidRDefault="00A515DD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91440</wp:posOffset>
            </wp:positionV>
            <wp:extent cx="2273935" cy="1527810"/>
            <wp:effectExtent l="19050" t="0" r="0" b="0"/>
            <wp:wrapTight wrapText="bothSides">
              <wp:wrapPolygon edited="0">
                <wp:start x="-181" y="0"/>
                <wp:lineTo x="-181" y="21277"/>
                <wp:lineTo x="21534" y="21277"/>
                <wp:lineTo x="21534" y="0"/>
                <wp:lineTo x="-181" y="0"/>
              </wp:wrapPolygon>
            </wp:wrapTight>
            <wp:docPr id="2" name="Рисунок 12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468" w:rsidRPr="00A515DD">
        <w:rPr>
          <w:rFonts w:ascii="Georgia" w:hAnsi="Georgia"/>
          <w:b/>
          <w:sz w:val="28"/>
          <w:szCs w:val="28"/>
        </w:rPr>
        <w:t xml:space="preserve">Не паникуйте. </w:t>
      </w:r>
      <w:r w:rsidR="000446C1" w:rsidRPr="00A515DD">
        <w:rPr>
          <w:rFonts w:ascii="Georgia" w:hAnsi="Georgia"/>
          <w:sz w:val="28"/>
          <w:szCs w:val="28"/>
        </w:rPr>
        <w:t>Паника и ужас отнимут драгоценные минуты, необходимые для спасения.</w:t>
      </w:r>
      <w:r w:rsidRPr="00A515DD">
        <w:rPr>
          <w:noProof/>
          <w:lang w:eastAsia="ru-RU"/>
        </w:rPr>
        <w:t xml:space="preserve"> </w:t>
      </w:r>
    </w:p>
    <w:p w:rsidR="000446C1" w:rsidRPr="00A515DD" w:rsidRDefault="000446C1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 xml:space="preserve">Немедленно сообщите о пожаре по телефону «01». </w:t>
      </w:r>
      <w:r w:rsidRPr="00A515DD">
        <w:rPr>
          <w:rFonts w:ascii="Georgia" w:hAnsi="Georgia"/>
          <w:sz w:val="28"/>
          <w:szCs w:val="28"/>
        </w:rPr>
        <w:t>Если нет телефона, и вы не можете выйти из дома или квартиры, криками «ПОЖАР» привлеките внимание прохожих</w:t>
      </w:r>
      <w:r w:rsidR="007070FC" w:rsidRPr="00A515DD">
        <w:rPr>
          <w:rFonts w:ascii="Georgia" w:hAnsi="Georgia"/>
          <w:sz w:val="28"/>
          <w:szCs w:val="28"/>
        </w:rPr>
        <w:t>.</w:t>
      </w:r>
    </w:p>
    <w:p w:rsidR="007070FC" w:rsidRPr="00A515DD" w:rsidRDefault="007070FC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 xml:space="preserve">Если возгорание небольшое и нет угрозы вашей безопасности, </w:t>
      </w:r>
      <w:r w:rsidRPr="00A515DD">
        <w:rPr>
          <w:rFonts w:ascii="Georgia" w:hAnsi="Georgia"/>
          <w:sz w:val="28"/>
          <w:szCs w:val="28"/>
        </w:rPr>
        <w:t>попытайтесь самостоятельно его потушить. Тлеющий матрац можно унести в ванну и залить водой, вспыхнувшее на сковороде масло просто прикрыть крышкой и т.д. Не тушите электроприборы водой, не отключив их от сети.</w:t>
      </w:r>
    </w:p>
    <w:p w:rsidR="007070FC" w:rsidRPr="00A515DD" w:rsidRDefault="007070FC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 xml:space="preserve">Если пламя не удалось погасить моментально, </w:t>
      </w:r>
      <w:r w:rsidRPr="00A515DD">
        <w:rPr>
          <w:rFonts w:ascii="Georgia" w:hAnsi="Georgia"/>
          <w:sz w:val="28"/>
          <w:szCs w:val="28"/>
        </w:rPr>
        <w:t xml:space="preserve">сразу покиньте помещение, по возможности </w:t>
      </w:r>
      <w:proofErr w:type="gramStart"/>
      <w:r w:rsidRPr="00A515DD">
        <w:rPr>
          <w:rFonts w:ascii="Georgia" w:hAnsi="Georgia"/>
          <w:sz w:val="28"/>
          <w:szCs w:val="28"/>
        </w:rPr>
        <w:t>отключив электричество и помогите</w:t>
      </w:r>
      <w:proofErr w:type="gramEnd"/>
      <w:r w:rsidRPr="00A515DD">
        <w:rPr>
          <w:rFonts w:ascii="Georgia" w:hAnsi="Georgia"/>
          <w:sz w:val="28"/>
          <w:szCs w:val="28"/>
        </w:rPr>
        <w:t xml:space="preserve"> выйти другим. Закройте дверь, но не на замок. Предупредите о пожаре соседей. Ни в коем случае не пользуйтесь лифтом!</w:t>
      </w:r>
    </w:p>
    <w:p w:rsidR="007070FC" w:rsidRPr="00A515DD" w:rsidRDefault="007070FC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 xml:space="preserve">Если невозможно выйти из помещения </w:t>
      </w:r>
      <w:proofErr w:type="gramStart"/>
      <w:r w:rsidRPr="00A515DD">
        <w:rPr>
          <w:rFonts w:ascii="Georgia" w:hAnsi="Georgia"/>
          <w:sz w:val="28"/>
          <w:szCs w:val="28"/>
        </w:rPr>
        <w:t>из</w:t>
      </w:r>
      <w:proofErr w:type="gramEnd"/>
      <w:r w:rsidRPr="00A515DD">
        <w:rPr>
          <w:rFonts w:ascii="Georgia" w:hAnsi="Georgia"/>
          <w:sz w:val="28"/>
          <w:szCs w:val="28"/>
        </w:rPr>
        <w:t xml:space="preserve"> – </w:t>
      </w:r>
      <w:proofErr w:type="gramStart"/>
      <w:r w:rsidRPr="00A515DD">
        <w:rPr>
          <w:rFonts w:ascii="Georgia" w:hAnsi="Georgia"/>
          <w:sz w:val="28"/>
          <w:szCs w:val="28"/>
        </w:rPr>
        <w:t>за</w:t>
      </w:r>
      <w:proofErr w:type="gramEnd"/>
      <w:r w:rsidRPr="00A515DD">
        <w:rPr>
          <w:rFonts w:ascii="Georgia" w:hAnsi="Georgia"/>
          <w:sz w:val="28"/>
          <w:szCs w:val="28"/>
        </w:rPr>
        <w:t xml:space="preserve"> огня и дыма в коридоре, на лестнице, намочите простыни или одеяла и прикройте дверь, тщательно заткнув щели, через которые идет дым.</w:t>
      </w:r>
    </w:p>
    <w:p w:rsidR="007070FC" w:rsidRPr="00A515DD" w:rsidRDefault="007070FC" w:rsidP="00E4346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Georgia" w:hAnsi="Georgia"/>
          <w:b/>
          <w:sz w:val="28"/>
          <w:szCs w:val="28"/>
        </w:rPr>
      </w:pPr>
      <w:r w:rsidRPr="00A515DD">
        <w:rPr>
          <w:rFonts w:ascii="Georgia" w:hAnsi="Georgia"/>
          <w:b/>
          <w:sz w:val="28"/>
          <w:szCs w:val="28"/>
        </w:rPr>
        <w:t xml:space="preserve">При задымлении помещения, </w:t>
      </w:r>
      <w:r w:rsidRPr="00A515DD">
        <w:rPr>
          <w:rFonts w:ascii="Georgia" w:hAnsi="Georgia"/>
          <w:sz w:val="28"/>
          <w:szCs w:val="28"/>
        </w:rPr>
        <w:t>где вы находитесь, помните, что нельзя открывать окна – приток кислорода сделает пламя ещё сильнее, лучше нагнуться или лечь на пол, прикрыть лицо любой смоченной тканью и дышать через н</w:t>
      </w:r>
      <w:r w:rsidR="00A515DD">
        <w:rPr>
          <w:rFonts w:ascii="Georgia" w:hAnsi="Georgia"/>
          <w:sz w:val="28"/>
          <w:szCs w:val="28"/>
        </w:rPr>
        <w:t>е</w:t>
      </w:r>
      <w:r w:rsidRPr="00A515DD">
        <w:rPr>
          <w:rFonts w:ascii="Georgia" w:hAnsi="Georgia"/>
          <w:sz w:val="28"/>
          <w:szCs w:val="28"/>
        </w:rPr>
        <w:t>ё. Не прыгайте из окна, если оно выше третьего этажа.</w:t>
      </w:r>
    </w:p>
    <w:p w:rsidR="00A515DD" w:rsidRDefault="00A515DD" w:rsidP="00A515DD">
      <w:pPr>
        <w:pStyle w:val="a3"/>
        <w:spacing w:after="0"/>
        <w:ind w:left="709"/>
        <w:jc w:val="both"/>
        <w:rPr>
          <w:rFonts w:ascii="Georgia" w:hAnsi="Georgia"/>
          <w:b/>
          <w:sz w:val="28"/>
          <w:szCs w:val="28"/>
        </w:rPr>
      </w:pPr>
    </w:p>
    <w:p w:rsidR="00A515DD" w:rsidRDefault="00A515DD" w:rsidP="00A515DD">
      <w:pPr>
        <w:pStyle w:val="a3"/>
        <w:spacing w:after="0"/>
        <w:ind w:left="709"/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 xml:space="preserve">Рекомендуем установить в жилых помещениях автономные дымовые пожарные </w:t>
      </w:r>
      <w:proofErr w:type="spellStart"/>
      <w:r>
        <w:rPr>
          <w:rFonts w:ascii="Georgia" w:hAnsi="Georgia"/>
          <w:b/>
          <w:color w:val="FF0000"/>
          <w:sz w:val="28"/>
          <w:szCs w:val="28"/>
        </w:rPr>
        <w:t>извещатели</w:t>
      </w:r>
      <w:proofErr w:type="spellEnd"/>
      <w:r>
        <w:rPr>
          <w:rFonts w:ascii="Georgia" w:hAnsi="Georgia"/>
          <w:b/>
          <w:color w:val="FF0000"/>
          <w:sz w:val="28"/>
          <w:szCs w:val="28"/>
        </w:rPr>
        <w:t>.</w:t>
      </w:r>
    </w:p>
    <w:p w:rsidR="00A515DD" w:rsidRPr="00A515DD" w:rsidRDefault="00A515DD" w:rsidP="00A515DD">
      <w:pPr>
        <w:pStyle w:val="a3"/>
        <w:spacing w:after="0"/>
        <w:ind w:left="709"/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Они своевременно оповестят о пожаре, если спите – разбудят и сохранят жизнь Вам и семье.</w:t>
      </w:r>
    </w:p>
    <w:p w:rsidR="00E43468" w:rsidRPr="00E43468" w:rsidRDefault="00E43468" w:rsidP="00E43468">
      <w:pPr>
        <w:spacing w:after="0"/>
        <w:jc w:val="both"/>
        <w:rPr>
          <w:rFonts w:ascii="Georgia" w:hAnsi="Georgia"/>
          <w:b/>
          <w:sz w:val="29"/>
          <w:szCs w:val="29"/>
        </w:rPr>
      </w:pPr>
    </w:p>
    <w:p w:rsidR="00B83A04" w:rsidRDefault="00B83A04" w:rsidP="00B83A04">
      <w:pPr>
        <w:pStyle w:val="a3"/>
        <w:spacing w:after="0"/>
        <w:ind w:left="709"/>
        <w:jc w:val="right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по информации Главного управления МЧС России </w:t>
      </w:r>
    </w:p>
    <w:p w:rsidR="00B83A04" w:rsidRPr="00B83A04" w:rsidRDefault="00B83A04" w:rsidP="00B83A04">
      <w:pPr>
        <w:pStyle w:val="a3"/>
        <w:spacing w:after="0"/>
        <w:ind w:left="709"/>
        <w:jc w:val="right"/>
        <w:rPr>
          <w:rFonts w:ascii="Georgia" w:hAnsi="Georgia"/>
          <w:i/>
        </w:rPr>
      </w:pPr>
      <w:r>
        <w:rPr>
          <w:rFonts w:ascii="Georgia" w:hAnsi="Georgia"/>
          <w:i/>
        </w:rPr>
        <w:t>по Красноярскому краю</w:t>
      </w:r>
    </w:p>
    <w:p w:rsidR="000749DE" w:rsidRPr="0050619D" w:rsidRDefault="000749DE" w:rsidP="000749DE">
      <w:pPr>
        <w:spacing w:after="0"/>
        <w:ind w:firstLine="709"/>
        <w:jc w:val="both"/>
        <w:rPr>
          <w:rFonts w:ascii="Georgia" w:hAnsi="Georgia"/>
          <w:sz w:val="29"/>
          <w:szCs w:val="29"/>
        </w:rPr>
      </w:pPr>
    </w:p>
    <w:p w:rsidR="0050619D" w:rsidRPr="0050619D" w:rsidRDefault="0050619D" w:rsidP="000749DE">
      <w:pPr>
        <w:spacing w:after="0"/>
        <w:ind w:firstLine="709"/>
        <w:jc w:val="both"/>
        <w:rPr>
          <w:rFonts w:ascii="Georgia" w:hAnsi="Georgia"/>
          <w:sz w:val="29"/>
          <w:szCs w:val="29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A515D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drawing>
          <wp:inline distT="0" distB="0" distL="0" distR="0">
            <wp:extent cx="2142490" cy="2142490"/>
            <wp:effectExtent l="19050" t="0" r="0" b="0"/>
            <wp:docPr id="4" name="Рисунок 3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DD">
        <w:rPr>
          <w:rFonts w:ascii="Georgia" w:hAnsi="Georgia"/>
          <w:sz w:val="28"/>
          <w:szCs w:val="28"/>
        </w:rPr>
        <w:drawing>
          <wp:inline distT="0" distB="0" distL="0" distR="0">
            <wp:extent cx="2142490" cy="2142490"/>
            <wp:effectExtent l="19050" t="0" r="0" b="0"/>
            <wp:docPr id="5" name="Рисунок 6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A515D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r w:rsidRPr="00A515DD">
        <w:rPr>
          <w:rFonts w:ascii="Georgia" w:hAnsi="Georgia"/>
          <w:sz w:val="28"/>
          <w:szCs w:val="28"/>
        </w:rPr>
        <w:drawing>
          <wp:inline distT="0" distB="0" distL="0" distR="0">
            <wp:extent cx="1894205" cy="2403475"/>
            <wp:effectExtent l="19050" t="0" r="0" b="0"/>
            <wp:docPr id="7" name="Рисунок 9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DD">
        <w:rPr>
          <w:rFonts w:ascii="Georgia" w:hAnsi="Georgia"/>
          <w:sz w:val="28"/>
          <w:szCs w:val="28"/>
        </w:rPr>
        <w:drawing>
          <wp:inline distT="0" distB="0" distL="0" distR="0">
            <wp:extent cx="2286000" cy="1528445"/>
            <wp:effectExtent l="19050" t="0" r="0" b="0"/>
            <wp:docPr id="8" name="Рисунок 12" descr="Картинки по запросу пожар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пожар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Default="0050619D" w:rsidP="000749DE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</w:p>
    <w:p w:rsidR="0050619D" w:rsidRPr="0050619D" w:rsidRDefault="0050619D" w:rsidP="0050619D">
      <w:pPr>
        <w:rPr>
          <w:rFonts w:ascii="Georgia" w:hAnsi="Georgia"/>
          <w:sz w:val="28"/>
          <w:szCs w:val="28"/>
        </w:rPr>
      </w:pPr>
    </w:p>
    <w:p w:rsidR="0050619D" w:rsidRDefault="0050619D" w:rsidP="0050619D">
      <w:pPr>
        <w:rPr>
          <w:rFonts w:ascii="Georgia" w:hAnsi="Georgia"/>
          <w:sz w:val="28"/>
          <w:szCs w:val="28"/>
        </w:rPr>
      </w:pPr>
    </w:p>
    <w:p w:rsidR="0050619D" w:rsidRPr="0050619D" w:rsidRDefault="0050619D" w:rsidP="0050619D">
      <w:pPr>
        <w:tabs>
          <w:tab w:val="left" w:pos="3086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sectPr w:rsidR="0050619D" w:rsidRPr="0050619D" w:rsidSect="007E0F3C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07E"/>
    <w:multiLevelType w:val="hybridMultilevel"/>
    <w:tmpl w:val="D29403A0"/>
    <w:lvl w:ilvl="0" w:tplc="AB4C2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7729F"/>
    <w:multiLevelType w:val="hybridMultilevel"/>
    <w:tmpl w:val="EF068110"/>
    <w:lvl w:ilvl="0" w:tplc="AB4C2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A5556"/>
    <w:rsid w:val="000254B3"/>
    <w:rsid w:val="000446C1"/>
    <w:rsid w:val="000749DE"/>
    <w:rsid w:val="00106914"/>
    <w:rsid w:val="00233123"/>
    <w:rsid w:val="0050619D"/>
    <w:rsid w:val="006462B7"/>
    <w:rsid w:val="006D3E6D"/>
    <w:rsid w:val="007070FC"/>
    <w:rsid w:val="007E0F3C"/>
    <w:rsid w:val="009A2D35"/>
    <w:rsid w:val="009A5556"/>
    <w:rsid w:val="00A515DD"/>
    <w:rsid w:val="00B83A04"/>
    <w:rsid w:val="00DB29C5"/>
    <w:rsid w:val="00E43468"/>
    <w:rsid w:val="00F3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2F03D-0209-4EED-9B80-9D2CAAC8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7</cp:revision>
  <cp:lastPrinted>2015-07-13T07:19:00Z</cp:lastPrinted>
  <dcterms:created xsi:type="dcterms:W3CDTF">2015-07-13T05:35:00Z</dcterms:created>
  <dcterms:modified xsi:type="dcterms:W3CDTF">2015-07-15T10:37:00Z</dcterms:modified>
</cp:coreProperties>
</file>