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E1" w:rsidRPr="00441167" w:rsidRDefault="00EE6FE1" w:rsidP="00EE6FE1">
      <w:pPr>
        <w:widowControl/>
        <w:autoSpaceDE/>
        <w:autoSpaceDN/>
        <w:adjustRightInd/>
        <w:ind w:left="94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167">
        <w:rPr>
          <w:rFonts w:ascii="Times New Roman" w:hAnsi="Times New Roman" w:cs="Times New Roman"/>
          <w:sz w:val="28"/>
          <w:szCs w:val="28"/>
        </w:rPr>
        <w:t>Приложение</w:t>
      </w:r>
    </w:p>
    <w:p w:rsidR="00EE6FE1" w:rsidRPr="00441167" w:rsidRDefault="00EE6FE1" w:rsidP="00EE6FE1">
      <w:pPr>
        <w:widowControl/>
        <w:autoSpaceDE/>
        <w:autoSpaceDN/>
        <w:adjustRightInd/>
        <w:ind w:left="9498"/>
        <w:rPr>
          <w:rFonts w:ascii="Times New Roman" w:hAnsi="Times New Roman" w:cs="Times New Roman"/>
          <w:sz w:val="28"/>
          <w:szCs w:val="28"/>
        </w:rPr>
      </w:pPr>
    </w:p>
    <w:p w:rsidR="00295EEC" w:rsidRDefault="00EE6FE1" w:rsidP="00295EEC">
      <w:pPr>
        <w:widowControl/>
        <w:tabs>
          <w:tab w:val="left" w:pos="5670"/>
        </w:tabs>
        <w:autoSpaceDE/>
        <w:autoSpaceDN/>
        <w:adjustRightInd/>
        <w:ind w:left="9498" w:right="-10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>УТВЕРЖДЕН</w:t>
      </w:r>
      <w:r w:rsidR="00295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42" w:rsidRDefault="00EE6FE1" w:rsidP="00295EEC">
      <w:pPr>
        <w:widowControl/>
        <w:tabs>
          <w:tab w:val="left" w:pos="5670"/>
        </w:tabs>
        <w:autoSpaceDE/>
        <w:autoSpaceDN/>
        <w:adjustRightInd/>
        <w:ind w:left="9498" w:right="-10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00242">
        <w:rPr>
          <w:rFonts w:ascii="Times New Roman" w:hAnsi="Times New Roman" w:cs="Times New Roman"/>
          <w:sz w:val="28"/>
          <w:szCs w:val="28"/>
        </w:rPr>
        <w:t>ГБОУ ИРО</w:t>
      </w:r>
      <w:r w:rsidRPr="00441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E1" w:rsidRPr="00441167" w:rsidRDefault="00EE6FE1" w:rsidP="00200242">
      <w:pPr>
        <w:widowControl/>
        <w:autoSpaceDE/>
        <w:autoSpaceDN/>
        <w:adjustRightInd/>
        <w:ind w:left="949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EE6FE1" w:rsidRPr="00441167" w:rsidRDefault="00EE6FE1" w:rsidP="00EE6FE1">
      <w:pPr>
        <w:widowControl/>
        <w:tabs>
          <w:tab w:val="left" w:pos="5670"/>
        </w:tabs>
        <w:autoSpaceDE/>
        <w:autoSpaceDN/>
        <w:adjustRightInd/>
        <w:ind w:left="9498" w:right="-10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>от _______ 202</w:t>
      </w:r>
      <w:r w:rsidR="00295E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41167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E6FE1" w:rsidRDefault="00EE6FE1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78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78">
        <w:rPr>
          <w:rFonts w:ascii="Times New Roman" w:hAnsi="Times New Roman" w:cs="Times New Roman"/>
          <w:b/>
          <w:sz w:val="28"/>
          <w:szCs w:val="28"/>
        </w:rPr>
        <w:t>ПЛАН МЕРОПРИЯТИЙ (дорожн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84A7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84A7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442C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78">
        <w:rPr>
          <w:rFonts w:ascii="Times New Roman" w:hAnsi="Times New Roman" w:cs="Times New Roman"/>
          <w:b/>
          <w:sz w:val="28"/>
          <w:szCs w:val="28"/>
        </w:rPr>
        <w:t>по введению федеральных государственных образовательных стандартов начального общего и основного общего образования в деятельность общеобразовательных организаций Краснодарского края</w:t>
      </w:r>
    </w:p>
    <w:p w:rsidR="00B84A78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f0"/>
        <w:tblW w:w="14845" w:type="dxa"/>
        <w:tblLook w:val="04A0" w:firstRow="1" w:lastRow="0" w:firstColumn="1" w:lastColumn="0" w:noHBand="0" w:noVBand="1"/>
      </w:tblPr>
      <w:tblGrid>
        <w:gridCol w:w="876"/>
        <w:gridCol w:w="5195"/>
        <w:gridCol w:w="5114"/>
        <w:gridCol w:w="3660"/>
      </w:tblGrid>
      <w:tr w:rsidR="00F876FA" w:rsidRPr="00F876FA" w:rsidTr="00540CDC">
        <w:tc>
          <w:tcPr>
            <w:tcW w:w="876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5195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14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60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F876FA" w:rsidRPr="00F876FA" w:rsidTr="00540CDC">
        <w:tc>
          <w:tcPr>
            <w:tcW w:w="14845" w:type="dxa"/>
            <w:gridSpan w:val="4"/>
          </w:tcPr>
          <w:p w:rsidR="00F876FA" w:rsidRPr="00F876FA" w:rsidRDefault="00F876FA" w:rsidP="00F876F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внедрения ФГОС ООО</w:t>
            </w:r>
          </w:p>
        </w:tc>
      </w:tr>
      <w:tr w:rsidR="00F876FA" w:rsidRPr="00F876FA" w:rsidTr="00540CDC">
        <w:tc>
          <w:tcPr>
            <w:tcW w:w="876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95" w:type="dxa"/>
            <w:shd w:val="clear" w:color="auto" w:fill="auto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E9354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Российской Федерации, 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Академии Минпросвещения России по вопросам введения ФГОС НОО и ООО</w:t>
            </w:r>
          </w:p>
        </w:tc>
        <w:tc>
          <w:tcPr>
            <w:tcW w:w="5114" w:type="dxa"/>
          </w:tcPr>
          <w:p w:rsidR="00F876FA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95EEC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95EEC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Шамалова О.И.</w:t>
            </w:r>
          </w:p>
          <w:p w:rsidR="00295EEC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295EEC" w:rsidRPr="00F876FA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</w:t>
            </w:r>
            <w:r w:rsidR="002C54F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660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3546" w:rsidRPr="00F876FA" w:rsidTr="00540CDC">
        <w:tc>
          <w:tcPr>
            <w:tcW w:w="876" w:type="dxa"/>
          </w:tcPr>
          <w:p w:rsidR="00E93546" w:rsidRPr="00F876FA" w:rsidRDefault="00E93546" w:rsidP="00E935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95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координационных 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групп по введению ФГОС НОО 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3546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региональном уровне</w:t>
            </w:r>
          </w:p>
          <w:p w:rsidR="00E93546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муниципальном уровне</w:t>
            </w:r>
          </w:p>
          <w:p w:rsidR="00E93546" w:rsidRPr="00F876FA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образовательных организаций</w:t>
            </w:r>
          </w:p>
        </w:tc>
        <w:tc>
          <w:tcPr>
            <w:tcW w:w="5114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46" w:rsidRPr="00F876FA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</w:tc>
        <w:tc>
          <w:tcPr>
            <w:tcW w:w="3660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46" w:rsidRPr="00F876FA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E93546" w:rsidRPr="00F876FA" w:rsidTr="00540CDC">
        <w:tc>
          <w:tcPr>
            <w:tcW w:w="876" w:type="dxa"/>
          </w:tcPr>
          <w:p w:rsidR="00E93546" w:rsidRPr="00F876FA" w:rsidRDefault="00E93546" w:rsidP="00E935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95" w:type="dxa"/>
          </w:tcPr>
          <w:p w:rsidR="00E93546" w:rsidRPr="00F876FA" w:rsidRDefault="00E93546" w:rsidP="002C54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</w:t>
            </w:r>
            <w:r w:rsidR="002C54F6">
              <w:rPr>
                <w:rFonts w:ascii="Times New Roman" w:hAnsi="Times New Roman" w:cs="Times New Roman"/>
                <w:sz w:val="24"/>
                <w:szCs w:val="24"/>
              </w:rPr>
              <w:t>и организация деятельности</w:t>
            </w: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учебно-методического объединения мероприятий по сопровождению введения обновленных ФГОС</w:t>
            </w:r>
          </w:p>
        </w:tc>
        <w:tc>
          <w:tcPr>
            <w:tcW w:w="5114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C54F6" w:rsidRPr="00F876FA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Н.О.</w:t>
            </w:r>
          </w:p>
        </w:tc>
        <w:tc>
          <w:tcPr>
            <w:tcW w:w="3660" w:type="dxa"/>
          </w:tcPr>
          <w:p w:rsidR="00E93546" w:rsidRPr="00F876FA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 в течение года</w:t>
            </w:r>
          </w:p>
        </w:tc>
      </w:tr>
      <w:tr w:rsidR="00E93546" w:rsidRPr="00F876FA" w:rsidTr="00540CDC">
        <w:tc>
          <w:tcPr>
            <w:tcW w:w="876" w:type="dxa"/>
          </w:tcPr>
          <w:p w:rsidR="00E93546" w:rsidRPr="00F876FA" w:rsidRDefault="00E93546" w:rsidP="00E935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95" w:type="dxa"/>
          </w:tcPr>
          <w:p w:rsidR="00E93546" w:rsidRPr="00645D1D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планы работы ассоциаций учителей-предметников мероприятий по распространению лучших практик по апробации Примерных программ по учебным предметам </w:t>
            </w:r>
          </w:p>
        </w:tc>
        <w:tc>
          <w:tcPr>
            <w:tcW w:w="5114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C54F6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Н.О.</w:t>
            </w:r>
          </w:p>
          <w:p w:rsidR="002C54F6" w:rsidRPr="00645D1D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E93546" w:rsidRPr="00645D1D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нормативных правовых документов федерального, регионального уровней, регламентирующих введение и реализацию ФГОС НОО и ООО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Е.В.</w:t>
            </w:r>
          </w:p>
          <w:p w:rsidR="002C54F6" w:rsidRPr="00F876FA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Апестина В.В.</w:t>
            </w: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руководителей ТМС и образовательных организаций «Цели и задачи образовательных организаций края на 2022 год по введению ФГОС НОО и ООО» 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</w:tc>
        <w:tc>
          <w:tcPr>
            <w:tcW w:w="3660" w:type="dxa"/>
          </w:tcPr>
          <w:p w:rsidR="002850EA" w:rsidRPr="00F876FA" w:rsidRDefault="002C54F6" w:rsidP="002C54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95" w:type="dxa"/>
          </w:tcPr>
          <w:p w:rsidR="002850EA" w:rsidRPr="00645D1D" w:rsidRDefault="002C54F6" w:rsidP="002C54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участию в</w:t>
            </w:r>
            <w:r w:rsidR="002850EA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министерства образования, науки и молодежной политики Краснодарского края  «О готовности введения  ФГОС НОО и ООО в деятельность общеобразовательных организаций Краснодарского края»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C54F6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C54F6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Шамалова О.И.</w:t>
            </w:r>
          </w:p>
          <w:p w:rsidR="002C54F6" w:rsidRPr="00645D1D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</w:tc>
        <w:tc>
          <w:tcPr>
            <w:tcW w:w="3660" w:type="dxa"/>
          </w:tcPr>
          <w:p w:rsidR="002850EA" w:rsidRPr="00645D1D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 «ФГОС НОО, ООО: структура, содержание, отличительные особенности разработки ООП НОО и ООО» 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</w:tc>
        <w:tc>
          <w:tcPr>
            <w:tcW w:w="3660" w:type="dxa"/>
          </w:tcPr>
          <w:p w:rsidR="002850EA" w:rsidRPr="00F876FA" w:rsidRDefault="002C54F6" w:rsidP="002C54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95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установочных семинаров по введению ФГОС НОО и ООО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иностранные языки, родной язык и родная литература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обж, искусство, технология</w:t>
            </w:r>
          </w:p>
          <w:p w:rsidR="009D56C2" w:rsidRPr="00F876FA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9D56C2" w:rsidRPr="00F876FA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25.03.22</w:t>
            </w:r>
          </w:p>
          <w:p w:rsidR="002850EA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22.04..22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Pr="00F876FA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95" w:type="dxa"/>
          </w:tcPr>
          <w:p w:rsidR="002850EA" w:rsidRPr="00645D1D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стажировочных (методических) площадок по вопросам введения ФГОС НОО и ООО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Диянова С.А.</w:t>
            </w:r>
          </w:p>
          <w:p w:rsidR="009D56C2" w:rsidRPr="00645D1D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2850EA" w:rsidRPr="00645D1D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>Январь-февраль 2022</w:t>
            </w:r>
          </w:p>
        </w:tc>
      </w:tr>
      <w:tr w:rsidR="002850EA" w:rsidRPr="00F876FA" w:rsidTr="00540CDC">
        <w:tc>
          <w:tcPr>
            <w:tcW w:w="14845" w:type="dxa"/>
            <w:gridSpan w:val="4"/>
          </w:tcPr>
          <w:p w:rsidR="002850EA" w:rsidRPr="00F876FA" w:rsidRDefault="002850EA" w:rsidP="002850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внедрения и реализации ФГОС НОО и ООО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95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сайте ИРО КК по введению ФГОС НОО и ООО</w:t>
            </w:r>
            <w:r>
              <w:t xml:space="preserve"> </w:t>
            </w:r>
            <w:r w:rsidRPr="00BF0EC6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деятельность общеобразовательных организаций </w:t>
            </w:r>
            <w:r w:rsidRPr="00BF0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Для учителей и обучающихся 5-6 классов по внеурочной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грамотность. Основы смвслового чтения и работы с текстом 5-6 класс», (17 часов)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 xml:space="preserve">«Читаем, решаем, живём.  Математическая грамотность 5-6 класс», (17 часов) 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«Читаем, решаем, живём.  Естественно-научная грамотность. 5-6 класс», (17 часов)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 и обучающихся 2 классов по внеурочной деятельности: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Читаем, решаем, живём. 2 класс (математическая грамотность), (17 часов)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 xml:space="preserve">Читаем, решаем, живём. 2 класс (читательская грамотность): (17 часов) 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Реализация курса «Читаем, решаем, живём. 2 класс»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 xml:space="preserve">«Сборник рабочих программ элективных курсов, 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естественнонаучной грамотности.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Pr="00F876FA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Е.В.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Белай Е.Н.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Прынь Е.И.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Санаева Л.Г.</w:t>
            </w:r>
          </w:p>
          <w:p w:rsidR="000B51A0" w:rsidRPr="00F876FA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</w:t>
            </w:r>
            <w:r w:rsidR="000B51A0">
              <w:rPr>
                <w:rFonts w:ascii="Times New Roman" w:hAnsi="Times New Roman" w:cs="Times New Roman"/>
                <w:sz w:val="24"/>
                <w:szCs w:val="24"/>
              </w:rPr>
              <w:t>, постоянно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Информирование СМИ о целях и задачах ФГОС НОО и ООО, их актуальности и значимости для системы образования края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Миракова К.Г.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95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формированию компонентов организационного раздела ООП, оформлению рабочих программ </w:t>
            </w:r>
            <w:r w:rsidRPr="0022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учебным предметам, о преподавании учебных предметов </w:t>
            </w:r>
          </w:p>
        </w:tc>
        <w:tc>
          <w:tcPr>
            <w:tcW w:w="5114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Робский В.В.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Апестина В.В.</w:t>
            </w:r>
          </w:p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</w:t>
            </w:r>
          </w:p>
        </w:tc>
        <w:tc>
          <w:tcPr>
            <w:tcW w:w="3660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EA" w:rsidRPr="00225389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95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в общеобразовательных организациях, принимавших участие в апробации Примерных рабочих программ по учебным предметам начального общего и основного общего образования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 участвующие в апробации примерных рабочих программ</w:t>
            </w:r>
          </w:p>
          <w:p w:rsidR="000B51A0" w:rsidRPr="00225389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2850EA" w:rsidRPr="00225389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руководящих и педагогических работников с учетом ФГОС НОО и ООО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 А.П.</w:t>
            </w:r>
          </w:p>
          <w:p w:rsidR="003315C5" w:rsidRPr="00F876F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</w:t>
            </w:r>
            <w:r w:rsidR="000B51A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0EA" w:rsidRPr="00F876FA" w:rsidTr="00540CDC">
        <w:trPr>
          <w:trHeight w:val="463"/>
        </w:trPr>
        <w:tc>
          <w:tcPr>
            <w:tcW w:w="14845" w:type="dxa"/>
            <w:gridSpan w:val="4"/>
          </w:tcPr>
          <w:p w:rsidR="002850EA" w:rsidRPr="00F876FA" w:rsidRDefault="002850EA" w:rsidP="002850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методического сопровождения внедрения ФГОС НОО и ООО</w:t>
            </w:r>
          </w:p>
        </w:tc>
      </w:tr>
      <w:tr w:rsidR="002850EA" w:rsidRPr="00F876FA" w:rsidTr="00540CDC">
        <w:tc>
          <w:tcPr>
            <w:tcW w:w="14845" w:type="dxa"/>
            <w:gridSpan w:val="4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3.1 Управление и организация деятельностью образовательной организацией в условиях внедрения ФГОС НОО и ООО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совещания рабочей группы по организации методического сопровождения внедрения и реализации ФГОС НОО и ООО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Пожиленков Д.В.</w:t>
            </w:r>
          </w:p>
        </w:tc>
        <w:tc>
          <w:tcPr>
            <w:tcW w:w="3660" w:type="dxa"/>
          </w:tcPr>
          <w:p w:rsidR="002850EA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Проведение модельного семинара «Планирование ООП: рабочая программа воспитания»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</w:tcPr>
          <w:p w:rsidR="002850EA" w:rsidRPr="00F876FA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14845" w:type="dxa"/>
            <w:gridSpan w:val="4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b/>
                <w:sz w:val="24"/>
                <w:szCs w:val="24"/>
              </w:rPr>
              <w:t>3.2 Основные принципы организации учебной и внеурочной деятельности при реализации ФГОС НОО и ООО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«Психолого-педагогическое сопровождение реализации ФГОС НОО и ООО»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</w:tcPr>
          <w:p w:rsidR="002850E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195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наров «Разработка общеобразовательной организацией адаптированных образовательных программ в соответствии со ФГОС НОО и ООО с учетом соответствующих примерных адаптированных программ общего образования; формирование программ коррекционной работы; создание 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условий образования для обучающихся с ОВЗ с учетом их особых образовательных потребностей (ФГОС НОО, ООО)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Лихачева И.В.</w:t>
            </w:r>
          </w:p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М.А.</w:t>
            </w:r>
          </w:p>
          <w:p w:rsidR="003315C5" w:rsidRPr="00F876FA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Кузма Л.П.</w:t>
            </w:r>
          </w:p>
        </w:tc>
        <w:tc>
          <w:tcPr>
            <w:tcW w:w="3660" w:type="dxa"/>
          </w:tcPr>
          <w:p w:rsidR="003315C5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  <w:p w:rsidR="000B51A0" w:rsidRPr="00F876FA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5195" w:type="dxa"/>
            <w:shd w:val="clear" w:color="auto" w:fill="auto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 xml:space="preserve">Цикл вебинаров «Обновление содержания образования в соответствии с ФГОС НОО и ООО» 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0B51A0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  <w:p w:rsidR="003315C5" w:rsidRPr="00FD3307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195" w:type="dxa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Семинар для муниципальных рабочих групп «Технология разработки ООП ООО и учебного плана ОО»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3315C5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0B51A0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  <w:p w:rsidR="003315C5" w:rsidRPr="00FD3307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315C5" w:rsidRPr="00FD3307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3315C5" w:rsidRPr="00F876FA" w:rsidTr="00225389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5195" w:type="dxa"/>
            <w:shd w:val="clear" w:color="auto" w:fill="auto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Круглый стол «Технология разработки учебных планов по ФГОС НОО, ООО и индивидуальных учебных планов»</w:t>
            </w:r>
          </w:p>
        </w:tc>
        <w:tc>
          <w:tcPr>
            <w:tcW w:w="5114" w:type="dxa"/>
            <w:shd w:val="clear" w:color="auto" w:fill="auto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</w:t>
            </w:r>
          </w:p>
          <w:p w:rsidR="003315C5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  <w:r w:rsidR="00331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shd w:val="clear" w:color="auto" w:fill="auto"/>
          </w:tcPr>
          <w:p w:rsidR="003315C5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315C5" w:rsidRPr="00F876FA" w:rsidTr="0005157A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5195" w:type="dxa"/>
            <w:shd w:val="clear" w:color="auto" w:fill="auto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Модельный семинар «Организация внеурочной деятельности в начальной и основной школе»</w:t>
            </w:r>
          </w:p>
        </w:tc>
        <w:tc>
          <w:tcPr>
            <w:tcW w:w="5114" w:type="dxa"/>
            <w:shd w:val="clear" w:color="auto" w:fill="auto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  <w:shd w:val="clear" w:color="auto" w:fill="auto"/>
          </w:tcPr>
          <w:p w:rsidR="003315C5" w:rsidRPr="00FD3307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5195" w:type="dxa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Семинар «Реализация личностно- ориентированного подхода при введении ФГОС НОО и ООО»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</w:tcPr>
          <w:p w:rsidR="003315C5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315C5" w:rsidRPr="00F876FA" w:rsidTr="00540CDC">
        <w:tc>
          <w:tcPr>
            <w:tcW w:w="14845" w:type="dxa"/>
            <w:gridSpan w:val="4"/>
          </w:tcPr>
          <w:p w:rsidR="003315C5" w:rsidRPr="00F876FA" w:rsidRDefault="003315C5" w:rsidP="003315C5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торинговые исследования и формирование оценки качества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95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организаций к введению ФГОС НОО и ООО с учетом потребности в повышении квалификации и переподготовки педагогических работников</w:t>
            </w:r>
          </w:p>
        </w:tc>
        <w:tc>
          <w:tcPr>
            <w:tcW w:w="5114" w:type="dxa"/>
          </w:tcPr>
          <w:p w:rsidR="003315C5" w:rsidRDefault="005462DE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</w:t>
            </w:r>
            <w:r w:rsidR="000E5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7A" w:rsidRPr="00F876FA" w:rsidRDefault="000E547A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 С.С.</w:t>
            </w:r>
          </w:p>
        </w:tc>
        <w:tc>
          <w:tcPr>
            <w:tcW w:w="3660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Январь, июнь 2022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95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образовательных организаций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рабочих программ воспитания в соответствии с</w:t>
            </w:r>
            <w:r w:rsidRPr="007C65BE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ООО</w:t>
            </w:r>
          </w:p>
        </w:tc>
        <w:tc>
          <w:tcPr>
            <w:tcW w:w="5114" w:type="dxa"/>
          </w:tcPr>
          <w:p w:rsidR="003315C5" w:rsidRDefault="005462DE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E547A" w:rsidRDefault="000E547A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  <w:p w:rsidR="000E547A" w:rsidRPr="00F876FA" w:rsidRDefault="000E547A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 С.С.</w:t>
            </w:r>
          </w:p>
        </w:tc>
        <w:tc>
          <w:tcPr>
            <w:tcW w:w="3660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 2022</w:t>
            </w:r>
          </w:p>
        </w:tc>
      </w:tr>
      <w:tr w:rsidR="003315C5" w:rsidRPr="00F876FA" w:rsidTr="00540CDC">
        <w:tc>
          <w:tcPr>
            <w:tcW w:w="14845" w:type="dxa"/>
            <w:gridSpan w:val="4"/>
          </w:tcPr>
          <w:p w:rsidR="003315C5" w:rsidRPr="00F876FA" w:rsidRDefault="003315C5" w:rsidP="003315C5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5462DE" w:rsidRPr="00F876FA" w:rsidTr="00540CDC">
        <w:tc>
          <w:tcPr>
            <w:tcW w:w="876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95" w:type="dxa"/>
            <w:shd w:val="clear" w:color="auto" w:fill="auto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для руководящих и педагогических работников при переходе на ФГОС НОО и ООО</w:t>
            </w:r>
          </w:p>
        </w:tc>
        <w:tc>
          <w:tcPr>
            <w:tcW w:w="5114" w:type="dxa"/>
          </w:tcPr>
          <w:p w:rsidR="005462DE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E547A" w:rsidRDefault="000E547A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Шамалова О.И.</w:t>
            </w:r>
          </w:p>
          <w:p w:rsidR="000E547A" w:rsidRDefault="000E547A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Диянова С.А.</w:t>
            </w:r>
          </w:p>
          <w:p w:rsidR="000E547A" w:rsidRPr="00F876FA" w:rsidRDefault="000E547A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Забашта Е.Г.</w:t>
            </w:r>
          </w:p>
        </w:tc>
        <w:tc>
          <w:tcPr>
            <w:tcW w:w="3660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462DE" w:rsidRPr="00F876FA" w:rsidTr="00540CDC">
        <w:tc>
          <w:tcPr>
            <w:tcW w:w="876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95" w:type="dxa"/>
            <w:shd w:val="clear" w:color="auto" w:fill="auto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Обучение учителей начальных классов по типовой программе</w:t>
            </w:r>
          </w:p>
        </w:tc>
        <w:tc>
          <w:tcPr>
            <w:tcW w:w="5114" w:type="dxa"/>
          </w:tcPr>
          <w:p w:rsidR="005462DE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5462DE" w:rsidRPr="00F876FA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Прынь Е.И.</w:t>
            </w:r>
          </w:p>
        </w:tc>
        <w:tc>
          <w:tcPr>
            <w:tcW w:w="3660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84A78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78" w:rsidRPr="00441167" w:rsidRDefault="00B84A78" w:rsidP="00441167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4A78" w:rsidRPr="00441167" w:rsidSect="001B1D26">
      <w:headerReference w:type="default" r:id="rId9"/>
      <w:footnotePr>
        <w:pos w:val="beneathText"/>
      </w:footnotePr>
      <w:endnotePr>
        <w:numFmt w:val="decimal"/>
      </w:endnotePr>
      <w:pgSz w:w="16800" w:h="11900" w:orient="landscape"/>
      <w:pgMar w:top="1701" w:right="1134" w:bottom="567" w:left="1134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37" w:rsidRDefault="00184537" w:rsidP="005D6B6D">
      <w:r>
        <w:separator/>
      </w:r>
    </w:p>
  </w:endnote>
  <w:endnote w:type="continuationSeparator" w:id="0">
    <w:p w:rsidR="00184537" w:rsidRDefault="00184537" w:rsidP="005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37" w:rsidRDefault="00184537" w:rsidP="005D6B6D">
      <w:r>
        <w:separator/>
      </w:r>
    </w:p>
  </w:footnote>
  <w:footnote w:type="continuationSeparator" w:id="0">
    <w:p w:rsidR="00184537" w:rsidRDefault="00184537" w:rsidP="005D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91" w:rsidRPr="00503C88" w:rsidRDefault="00C44B05">
    <w:pPr>
      <w:pStyle w:val="affff4"/>
      <w:jc w:val="center"/>
      <w:rPr>
        <w:rFonts w:ascii="Times New Roman" w:hAnsi="Times New Roman"/>
        <w:sz w:val="28"/>
        <w:szCs w:val="28"/>
      </w:rPr>
    </w:pPr>
    <w:r w:rsidRPr="00503C88">
      <w:rPr>
        <w:rFonts w:ascii="Times New Roman" w:hAnsi="Times New Roman"/>
        <w:sz w:val="28"/>
        <w:szCs w:val="28"/>
      </w:rPr>
      <w:fldChar w:fldCharType="begin"/>
    </w:r>
    <w:r w:rsidR="00B16791" w:rsidRPr="00503C88">
      <w:rPr>
        <w:rFonts w:ascii="Times New Roman" w:hAnsi="Times New Roman"/>
        <w:sz w:val="28"/>
        <w:szCs w:val="28"/>
      </w:rPr>
      <w:instrText>PAGE   \* MERGEFORMAT</w:instrText>
    </w:r>
    <w:r w:rsidRPr="00503C88">
      <w:rPr>
        <w:rFonts w:ascii="Times New Roman" w:hAnsi="Times New Roman"/>
        <w:sz w:val="28"/>
        <w:szCs w:val="28"/>
      </w:rPr>
      <w:fldChar w:fldCharType="separate"/>
    </w:r>
    <w:r w:rsidR="00A04CAC">
      <w:rPr>
        <w:rFonts w:ascii="Times New Roman" w:hAnsi="Times New Roman"/>
        <w:noProof/>
        <w:sz w:val="28"/>
        <w:szCs w:val="28"/>
      </w:rPr>
      <w:t>6</w:t>
    </w:r>
    <w:r w:rsidRPr="00503C88">
      <w:rPr>
        <w:rFonts w:ascii="Times New Roman" w:hAnsi="Times New Roman"/>
        <w:sz w:val="28"/>
        <w:szCs w:val="28"/>
      </w:rPr>
      <w:fldChar w:fldCharType="end"/>
    </w:r>
  </w:p>
  <w:p w:rsidR="00B16791" w:rsidRDefault="00B16791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52AE"/>
    <w:multiLevelType w:val="hybridMultilevel"/>
    <w:tmpl w:val="A1E0B956"/>
    <w:lvl w:ilvl="0" w:tplc="16984E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278B1"/>
    <w:multiLevelType w:val="hybridMultilevel"/>
    <w:tmpl w:val="5A54C7C4"/>
    <w:lvl w:ilvl="0" w:tplc="AC9694A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301E1"/>
    <w:multiLevelType w:val="hybridMultilevel"/>
    <w:tmpl w:val="F974705C"/>
    <w:lvl w:ilvl="0" w:tplc="F814D0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A757301"/>
    <w:multiLevelType w:val="hybridMultilevel"/>
    <w:tmpl w:val="59881C7E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57DBC"/>
    <w:multiLevelType w:val="hybridMultilevel"/>
    <w:tmpl w:val="DA7419DE"/>
    <w:lvl w:ilvl="0" w:tplc="D862E4BC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82DCD498">
      <w:numFmt w:val="none"/>
      <w:lvlText w:val=""/>
      <w:lvlJc w:val="left"/>
      <w:pPr>
        <w:tabs>
          <w:tab w:val="num" w:pos="360"/>
        </w:tabs>
      </w:pPr>
    </w:lvl>
    <w:lvl w:ilvl="2" w:tplc="693CAEB0">
      <w:numFmt w:val="none"/>
      <w:lvlText w:val=""/>
      <w:lvlJc w:val="left"/>
      <w:pPr>
        <w:tabs>
          <w:tab w:val="num" w:pos="360"/>
        </w:tabs>
      </w:pPr>
    </w:lvl>
    <w:lvl w:ilvl="3" w:tplc="0CCEAA92">
      <w:numFmt w:val="none"/>
      <w:lvlText w:val=""/>
      <w:lvlJc w:val="left"/>
      <w:pPr>
        <w:tabs>
          <w:tab w:val="num" w:pos="360"/>
        </w:tabs>
      </w:pPr>
    </w:lvl>
    <w:lvl w:ilvl="4" w:tplc="34724D8C">
      <w:numFmt w:val="none"/>
      <w:lvlText w:val=""/>
      <w:lvlJc w:val="left"/>
      <w:pPr>
        <w:tabs>
          <w:tab w:val="num" w:pos="360"/>
        </w:tabs>
      </w:pPr>
    </w:lvl>
    <w:lvl w:ilvl="5" w:tplc="4532ED78">
      <w:numFmt w:val="none"/>
      <w:lvlText w:val=""/>
      <w:lvlJc w:val="left"/>
      <w:pPr>
        <w:tabs>
          <w:tab w:val="num" w:pos="360"/>
        </w:tabs>
      </w:pPr>
    </w:lvl>
    <w:lvl w:ilvl="6" w:tplc="D1FEADEA">
      <w:numFmt w:val="none"/>
      <w:lvlText w:val=""/>
      <w:lvlJc w:val="left"/>
      <w:pPr>
        <w:tabs>
          <w:tab w:val="num" w:pos="360"/>
        </w:tabs>
      </w:pPr>
    </w:lvl>
    <w:lvl w:ilvl="7" w:tplc="556C7A44">
      <w:numFmt w:val="none"/>
      <w:lvlText w:val=""/>
      <w:lvlJc w:val="left"/>
      <w:pPr>
        <w:tabs>
          <w:tab w:val="num" w:pos="360"/>
        </w:tabs>
      </w:pPr>
    </w:lvl>
    <w:lvl w:ilvl="8" w:tplc="227C621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EC121FF"/>
    <w:multiLevelType w:val="hybridMultilevel"/>
    <w:tmpl w:val="F2A2D718"/>
    <w:lvl w:ilvl="0" w:tplc="6FE89AD8">
      <w:start w:val="1"/>
      <w:numFmt w:val="bullet"/>
      <w:lvlText w:val="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6">
    <w:nsid w:val="517E271F"/>
    <w:multiLevelType w:val="hybridMultilevel"/>
    <w:tmpl w:val="8AB6C83E"/>
    <w:lvl w:ilvl="0" w:tplc="7BBE8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2902A1"/>
    <w:multiLevelType w:val="hybridMultilevel"/>
    <w:tmpl w:val="E752EF4C"/>
    <w:lvl w:ilvl="0" w:tplc="FEF0F24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C25B8D"/>
    <w:multiLevelType w:val="hybridMultilevel"/>
    <w:tmpl w:val="FC863DFC"/>
    <w:lvl w:ilvl="0" w:tplc="B874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032769"/>
    <w:multiLevelType w:val="hybridMultilevel"/>
    <w:tmpl w:val="C5EA1806"/>
    <w:lvl w:ilvl="0" w:tplc="04A2103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-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</w:abstractNum>
  <w:abstractNum w:abstractNumId="10">
    <w:nsid w:val="733D3819"/>
    <w:multiLevelType w:val="hybridMultilevel"/>
    <w:tmpl w:val="5E80ACD4"/>
    <w:lvl w:ilvl="0" w:tplc="531CEC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BA0EDF"/>
    <w:multiLevelType w:val="multilevel"/>
    <w:tmpl w:val="2CF0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09"/>
    <w:rsid w:val="000028A7"/>
    <w:rsid w:val="00003F87"/>
    <w:rsid w:val="000043BE"/>
    <w:rsid w:val="00004582"/>
    <w:rsid w:val="00005AAC"/>
    <w:rsid w:val="000156CE"/>
    <w:rsid w:val="0002352F"/>
    <w:rsid w:val="00026569"/>
    <w:rsid w:val="00027671"/>
    <w:rsid w:val="00031130"/>
    <w:rsid w:val="00033D4A"/>
    <w:rsid w:val="00037520"/>
    <w:rsid w:val="00040D98"/>
    <w:rsid w:val="00041B12"/>
    <w:rsid w:val="0004562A"/>
    <w:rsid w:val="00045909"/>
    <w:rsid w:val="0005157A"/>
    <w:rsid w:val="00052E5D"/>
    <w:rsid w:val="000531DE"/>
    <w:rsid w:val="00054831"/>
    <w:rsid w:val="000575CC"/>
    <w:rsid w:val="00067952"/>
    <w:rsid w:val="00080219"/>
    <w:rsid w:val="000841A4"/>
    <w:rsid w:val="000869CC"/>
    <w:rsid w:val="00087E90"/>
    <w:rsid w:val="00090398"/>
    <w:rsid w:val="000B166C"/>
    <w:rsid w:val="000B17DF"/>
    <w:rsid w:val="000B51A0"/>
    <w:rsid w:val="000C1358"/>
    <w:rsid w:val="000C7DD4"/>
    <w:rsid w:val="000D0271"/>
    <w:rsid w:val="000D19ED"/>
    <w:rsid w:val="000D583D"/>
    <w:rsid w:val="000D5921"/>
    <w:rsid w:val="000E0D7E"/>
    <w:rsid w:val="000E547A"/>
    <w:rsid w:val="000E77E2"/>
    <w:rsid w:val="000F5676"/>
    <w:rsid w:val="000F7B6D"/>
    <w:rsid w:val="001019FB"/>
    <w:rsid w:val="00103745"/>
    <w:rsid w:val="00106AF3"/>
    <w:rsid w:val="0011148F"/>
    <w:rsid w:val="00123817"/>
    <w:rsid w:val="0012409D"/>
    <w:rsid w:val="00125653"/>
    <w:rsid w:val="001329D9"/>
    <w:rsid w:val="00137A78"/>
    <w:rsid w:val="001438EF"/>
    <w:rsid w:val="00146045"/>
    <w:rsid w:val="00151A7B"/>
    <w:rsid w:val="00162628"/>
    <w:rsid w:val="0016536E"/>
    <w:rsid w:val="00165CA0"/>
    <w:rsid w:val="0017644B"/>
    <w:rsid w:val="0018211F"/>
    <w:rsid w:val="00184537"/>
    <w:rsid w:val="001867CF"/>
    <w:rsid w:val="00186C03"/>
    <w:rsid w:val="0019204F"/>
    <w:rsid w:val="001A3C91"/>
    <w:rsid w:val="001B1BC8"/>
    <w:rsid w:val="001B1D26"/>
    <w:rsid w:val="001B583F"/>
    <w:rsid w:val="001B6751"/>
    <w:rsid w:val="001C0B50"/>
    <w:rsid w:val="001C0EE8"/>
    <w:rsid w:val="001C23AD"/>
    <w:rsid w:val="001C5FF7"/>
    <w:rsid w:val="001C6636"/>
    <w:rsid w:val="001C78CE"/>
    <w:rsid w:val="001D0D21"/>
    <w:rsid w:val="001D2934"/>
    <w:rsid w:val="001D39A9"/>
    <w:rsid w:val="001D479D"/>
    <w:rsid w:val="001D5B0B"/>
    <w:rsid w:val="001D6301"/>
    <w:rsid w:val="001E2F21"/>
    <w:rsid w:val="001E575E"/>
    <w:rsid w:val="001F4E2A"/>
    <w:rsid w:val="001F6E82"/>
    <w:rsid w:val="00200242"/>
    <w:rsid w:val="00202F39"/>
    <w:rsid w:val="00207DC6"/>
    <w:rsid w:val="00211DDB"/>
    <w:rsid w:val="002132F2"/>
    <w:rsid w:val="0022316B"/>
    <w:rsid w:val="00223650"/>
    <w:rsid w:val="0022390B"/>
    <w:rsid w:val="00225389"/>
    <w:rsid w:val="00227519"/>
    <w:rsid w:val="00233A9F"/>
    <w:rsid w:val="002360D5"/>
    <w:rsid w:val="002440A5"/>
    <w:rsid w:val="002445FA"/>
    <w:rsid w:val="0024562B"/>
    <w:rsid w:val="00250941"/>
    <w:rsid w:val="002510DC"/>
    <w:rsid w:val="00251145"/>
    <w:rsid w:val="002577CE"/>
    <w:rsid w:val="00276C8F"/>
    <w:rsid w:val="00281476"/>
    <w:rsid w:val="00281DE7"/>
    <w:rsid w:val="002850EA"/>
    <w:rsid w:val="002930CE"/>
    <w:rsid w:val="00295214"/>
    <w:rsid w:val="00295EEC"/>
    <w:rsid w:val="00297169"/>
    <w:rsid w:val="00297BB1"/>
    <w:rsid w:val="002A0623"/>
    <w:rsid w:val="002A470C"/>
    <w:rsid w:val="002A5C1C"/>
    <w:rsid w:val="002B4687"/>
    <w:rsid w:val="002B4DB9"/>
    <w:rsid w:val="002C4FFD"/>
    <w:rsid w:val="002C54F6"/>
    <w:rsid w:val="002C6376"/>
    <w:rsid w:val="002C6F4F"/>
    <w:rsid w:val="002D0C55"/>
    <w:rsid w:val="002D2BAB"/>
    <w:rsid w:val="002D5DD4"/>
    <w:rsid w:val="002D65CF"/>
    <w:rsid w:val="002F31E0"/>
    <w:rsid w:val="002F498D"/>
    <w:rsid w:val="002F503F"/>
    <w:rsid w:val="002F5DC0"/>
    <w:rsid w:val="002F6FA0"/>
    <w:rsid w:val="00302777"/>
    <w:rsid w:val="00303278"/>
    <w:rsid w:val="00306AEB"/>
    <w:rsid w:val="003070BD"/>
    <w:rsid w:val="00310803"/>
    <w:rsid w:val="00320344"/>
    <w:rsid w:val="0032516F"/>
    <w:rsid w:val="0032754D"/>
    <w:rsid w:val="003315C5"/>
    <w:rsid w:val="0033733B"/>
    <w:rsid w:val="003424C1"/>
    <w:rsid w:val="00345692"/>
    <w:rsid w:val="00350D71"/>
    <w:rsid w:val="00351CE4"/>
    <w:rsid w:val="00365090"/>
    <w:rsid w:val="00367B05"/>
    <w:rsid w:val="00370470"/>
    <w:rsid w:val="003712B9"/>
    <w:rsid w:val="00382587"/>
    <w:rsid w:val="00385426"/>
    <w:rsid w:val="0038657A"/>
    <w:rsid w:val="003915AC"/>
    <w:rsid w:val="003A1F7D"/>
    <w:rsid w:val="003A73C3"/>
    <w:rsid w:val="003B5AA6"/>
    <w:rsid w:val="003C02BE"/>
    <w:rsid w:val="003C54F5"/>
    <w:rsid w:val="003C70CB"/>
    <w:rsid w:val="003D6C17"/>
    <w:rsid w:val="003F04F1"/>
    <w:rsid w:val="003F16A3"/>
    <w:rsid w:val="003F3D65"/>
    <w:rsid w:val="00403B9B"/>
    <w:rsid w:val="00406970"/>
    <w:rsid w:val="004104CB"/>
    <w:rsid w:val="00410B27"/>
    <w:rsid w:val="00413504"/>
    <w:rsid w:val="0041530B"/>
    <w:rsid w:val="00422EE8"/>
    <w:rsid w:val="00432247"/>
    <w:rsid w:val="004351F6"/>
    <w:rsid w:val="00441092"/>
    <w:rsid w:val="00441167"/>
    <w:rsid w:val="00444862"/>
    <w:rsid w:val="00447C20"/>
    <w:rsid w:val="0045283B"/>
    <w:rsid w:val="004616AC"/>
    <w:rsid w:val="00462390"/>
    <w:rsid w:val="0046286D"/>
    <w:rsid w:val="004734BB"/>
    <w:rsid w:val="00473767"/>
    <w:rsid w:val="00481934"/>
    <w:rsid w:val="004A1B63"/>
    <w:rsid w:val="004A4A64"/>
    <w:rsid w:val="004A4A97"/>
    <w:rsid w:val="004A5F9F"/>
    <w:rsid w:val="004A6574"/>
    <w:rsid w:val="004A6E70"/>
    <w:rsid w:val="004B09FF"/>
    <w:rsid w:val="004B7224"/>
    <w:rsid w:val="004C1047"/>
    <w:rsid w:val="004C1FAD"/>
    <w:rsid w:val="004D0C0F"/>
    <w:rsid w:val="004E4C88"/>
    <w:rsid w:val="004E5CDD"/>
    <w:rsid w:val="004F65E1"/>
    <w:rsid w:val="00501D94"/>
    <w:rsid w:val="00503C88"/>
    <w:rsid w:val="00506BA6"/>
    <w:rsid w:val="0052747C"/>
    <w:rsid w:val="005400B4"/>
    <w:rsid w:val="005462DE"/>
    <w:rsid w:val="00551120"/>
    <w:rsid w:val="00564A39"/>
    <w:rsid w:val="0058203F"/>
    <w:rsid w:val="00583626"/>
    <w:rsid w:val="00583E0A"/>
    <w:rsid w:val="005A0900"/>
    <w:rsid w:val="005A0F80"/>
    <w:rsid w:val="005A189D"/>
    <w:rsid w:val="005A22F7"/>
    <w:rsid w:val="005A7641"/>
    <w:rsid w:val="005A7E4E"/>
    <w:rsid w:val="005B4C52"/>
    <w:rsid w:val="005C234A"/>
    <w:rsid w:val="005C7B70"/>
    <w:rsid w:val="005D3CCF"/>
    <w:rsid w:val="005D6B6D"/>
    <w:rsid w:val="005E03E0"/>
    <w:rsid w:val="005E114A"/>
    <w:rsid w:val="005E4F98"/>
    <w:rsid w:val="005E6A14"/>
    <w:rsid w:val="005F0203"/>
    <w:rsid w:val="005F04E7"/>
    <w:rsid w:val="005F0D88"/>
    <w:rsid w:val="00601FEF"/>
    <w:rsid w:val="0060206D"/>
    <w:rsid w:val="006032D7"/>
    <w:rsid w:val="0060515A"/>
    <w:rsid w:val="00607E1E"/>
    <w:rsid w:val="0061350A"/>
    <w:rsid w:val="00617C89"/>
    <w:rsid w:val="00620152"/>
    <w:rsid w:val="00626B19"/>
    <w:rsid w:val="00627238"/>
    <w:rsid w:val="00636D93"/>
    <w:rsid w:val="006370F4"/>
    <w:rsid w:val="006378BA"/>
    <w:rsid w:val="00644FED"/>
    <w:rsid w:val="00645D1D"/>
    <w:rsid w:val="00646AC1"/>
    <w:rsid w:val="00652BC2"/>
    <w:rsid w:val="00653DC5"/>
    <w:rsid w:val="00656E09"/>
    <w:rsid w:val="006642F0"/>
    <w:rsid w:val="00664A38"/>
    <w:rsid w:val="00674BD7"/>
    <w:rsid w:val="006819B2"/>
    <w:rsid w:val="00683E5B"/>
    <w:rsid w:val="006845E8"/>
    <w:rsid w:val="00684837"/>
    <w:rsid w:val="0068582C"/>
    <w:rsid w:val="0068628D"/>
    <w:rsid w:val="006877F0"/>
    <w:rsid w:val="0069081B"/>
    <w:rsid w:val="00691531"/>
    <w:rsid w:val="0069472F"/>
    <w:rsid w:val="00697FBE"/>
    <w:rsid w:val="006A0BFF"/>
    <w:rsid w:val="006A6F74"/>
    <w:rsid w:val="006A7750"/>
    <w:rsid w:val="006B3E3A"/>
    <w:rsid w:val="006B6F13"/>
    <w:rsid w:val="006C123A"/>
    <w:rsid w:val="006D24C3"/>
    <w:rsid w:val="006D34DC"/>
    <w:rsid w:val="006D390F"/>
    <w:rsid w:val="006E41D6"/>
    <w:rsid w:val="006E4C3B"/>
    <w:rsid w:val="006F11EA"/>
    <w:rsid w:val="006F1AB5"/>
    <w:rsid w:val="006F24A3"/>
    <w:rsid w:val="006F5755"/>
    <w:rsid w:val="00705B2B"/>
    <w:rsid w:val="00705DEA"/>
    <w:rsid w:val="00706BCD"/>
    <w:rsid w:val="0072074F"/>
    <w:rsid w:val="0072179F"/>
    <w:rsid w:val="00721DB0"/>
    <w:rsid w:val="00721ED3"/>
    <w:rsid w:val="00726BFF"/>
    <w:rsid w:val="00730916"/>
    <w:rsid w:val="007329D7"/>
    <w:rsid w:val="00734E3B"/>
    <w:rsid w:val="007377A9"/>
    <w:rsid w:val="0074233B"/>
    <w:rsid w:val="00743F5B"/>
    <w:rsid w:val="00747564"/>
    <w:rsid w:val="00751601"/>
    <w:rsid w:val="00756613"/>
    <w:rsid w:val="00756A25"/>
    <w:rsid w:val="00761CF2"/>
    <w:rsid w:val="00763869"/>
    <w:rsid w:val="0076450C"/>
    <w:rsid w:val="007671EB"/>
    <w:rsid w:val="00773628"/>
    <w:rsid w:val="00775CE7"/>
    <w:rsid w:val="00781141"/>
    <w:rsid w:val="007819D4"/>
    <w:rsid w:val="00784C60"/>
    <w:rsid w:val="0078759F"/>
    <w:rsid w:val="00791074"/>
    <w:rsid w:val="007916F2"/>
    <w:rsid w:val="00793062"/>
    <w:rsid w:val="00793773"/>
    <w:rsid w:val="0079384F"/>
    <w:rsid w:val="007B0B71"/>
    <w:rsid w:val="007B0E58"/>
    <w:rsid w:val="007B321C"/>
    <w:rsid w:val="007B61B2"/>
    <w:rsid w:val="007B68FA"/>
    <w:rsid w:val="007C5929"/>
    <w:rsid w:val="007C65BE"/>
    <w:rsid w:val="007C7CD1"/>
    <w:rsid w:val="007D442C"/>
    <w:rsid w:val="007E0530"/>
    <w:rsid w:val="007F0757"/>
    <w:rsid w:val="007F37CB"/>
    <w:rsid w:val="0080019F"/>
    <w:rsid w:val="0080305D"/>
    <w:rsid w:val="00807BCB"/>
    <w:rsid w:val="00811DA7"/>
    <w:rsid w:val="00813E29"/>
    <w:rsid w:val="008201FE"/>
    <w:rsid w:val="00825135"/>
    <w:rsid w:val="008265A2"/>
    <w:rsid w:val="00833314"/>
    <w:rsid w:val="00837844"/>
    <w:rsid w:val="00840336"/>
    <w:rsid w:val="008410EF"/>
    <w:rsid w:val="00844E29"/>
    <w:rsid w:val="0084778E"/>
    <w:rsid w:val="008513F2"/>
    <w:rsid w:val="00851649"/>
    <w:rsid w:val="00853479"/>
    <w:rsid w:val="00856364"/>
    <w:rsid w:val="00860820"/>
    <w:rsid w:val="00860DE8"/>
    <w:rsid w:val="00861233"/>
    <w:rsid w:val="008614B9"/>
    <w:rsid w:val="00863F98"/>
    <w:rsid w:val="008720FD"/>
    <w:rsid w:val="00874CB5"/>
    <w:rsid w:val="008803D1"/>
    <w:rsid w:val="00882F3A"/>
    <w:rsid w:val="0088664F"/>
    <w:rsid w:val="00886FB6"/>
    <w:rsid w:val="008877BD"/>
    <w:rsid w:val="0089525A"/>
    <w:rsid w:val="008A15A1"/>
    <w:rsid w:val="008A23C7"/>
    <w:rsid w:val="008A4897"/>
    <w:rsid w:val="008B3FD2"/>
    <w:rsid w:val="008C16C0"/>
    <w:rsid w:val="008C6463"/>
    <w:rsid w:val="008C7605"/>
    <w:rsid w:val="008D1340"/>
    <w:rsid w:val="008D276A"/>
    <w:rsid w:val="008D2ECD"/>
    <w:rsid w:val="008E007A"/>
    <w:rsid w:val="008E569E"/>
    <w:rsid w:val="008F3461"/>
    <w:rsid w:val="008F4735"/>
    <w:rsid w:val="008F4CDC"/>
    <w:rsid w:val="008F5BDB"/>
    <w:rsid w:val="008F61E0"/>
    <w:rsid w:val="00904645"/>
    <w:rsid w:val="00907435"/>
    <w:rsid w:val="00912290"/>
    <w:rsid w:val="0091567C"/>
    <w:rsid w:val="00917EB7"/>
    <w:rsid w:val="009241D8"/>
    <w:rsid w:val="009246A7"/>
    <w:rsid w:val="00925902"/>
    <w:rsid w:val="00926F77"/>
    <w:rsid w:val="00932C14"/>
    <w:rsid w:val="00932C6D"/>
    <w:rsid w:val="0094483D"/>
    <w:rsid w:val="00952516"/>
    <w:rsid w:val="00952C41"/>
    <w:rsid w:val="009644DC"/>
    <w:rsid w:val="00964A66"/>
    <w:rsid w:val="00967723"/>
    <w:rsid w:val="009701F5"/>
    <w:rsid w:val="009711BB"/>
    <w:rsid w:val="009756B1"/>
    <w:rsid w:val="009804A3"/>
    <w:rsid w:val="00985259"/>
    <w:rsid w:val="009854D0"/>
    <w:rsid w:val="00987D5B"/>
    <w:rsid w:val="00990816"/>
    <w:rsid w:val="00990A9E"/>
    <w:rsid w:val="0099242E"/>
    <w:rsid w:val="00994B42"/>
    <w:rsid w:val="009A6F84"/>
    <w:rsid w:val="009B19C9"/>
    <w:rsid w:val="009B419F"/>
    <w:rsid w:val="009C197E"/>
    <w:rsid w:val="009C64EE"/>
    <w:rsid w:val="009C6C5B"/>
    <w:rsid w:val="009D0436"/>
    <w:rsid w:val="009D14DA"/>
    <w:rsid w:val="009D19E3"/>
    <w:rsid w:val="009D2370"/>
    <w:rsid w:val="009D56C2"/>
    <w:rsid w:val="009D7A9A"/>
    <w:rsid w:val="009D7F85"/>
    <w:rsid w:val="009E546C"/>
    <w:rsid w:val="00A00E54"/>
    <w:rsid w:val="00A04CAC"/>
    <w:rsid w:val="00A134ED"/>
    <w:rsid w:val="00A13AD1"/>
    <w:rsid w:val="00A16DB7"/>
    <w:rsid w:val="00A20D98"/>
    <w:rsid w:val="00A269C7"/>
    <w:rsid w:val="00A3488D"/>
    <w:rsid w:val="00A4293C"/>
    <w:rsid w:val="00A440D9"/>
    <w:rsid w:val="00A44F69"/>
    <w:rsid w:val="00A477DE"/>
    <w:rsid w:val="00A47FBD"/>
    <w:rsid w:val="00A535C5"/>
    <w:rsid w:val="00A53FAE"/>
    <w:rsid w:val="00A5431D"/>
    <w:rsid w:val="00A62A42"/>
    <w:rsid w:val="00A738C5"/>
    <w:rsid w:val="00A743DA"/>
    <w:rsid w:val="00A75D35"/>
    <w:rsid w:val="00A83D58"/>
    <w:rsid w:val="00A94E6E"/>
    <w:rsid w:val="00A97F62"/>
    <w:rsid w:val="00AA15F1"/>
    <w:rsid w:val="00AA1917"/>
    <w:rsid w:val="00AA3BBF"/>
    <w:rsid w:val="00AA5194"/>
    <w:rsid w:val="00AB09AE"/>
    <w:rsid w:val="00AB4377"/>
    <w:rsid w:val="00AC06BA"/>
    <w:rsid w:val="00AD4037"/>
    <w:rsid w:val="00AD501F"/>
    <w:rsid w:val="00AE569E"/>
    <w:rsid w:val="00AE7238"/>
    <w:rsid w:val="00AE7D1B"/>
    <w:rsid w:val="00AF0C22"/>
    <w:rsid w:val="00AF28A3"/>
    <w:rsid w:val="00AF574A"/>
    <w:rsid w:val="00AF6BB6"/>
    <w:rsid w:val="00AF755B"/>
    <w:rsid w:val="00B025B5"/>
    <w:rsid w:val="00B072CD"/>
    <w:rsid w:val="00B118C1"/>
    <w:rsid w:val="00B11B63"/>
    <w:rsid w:val="00B135E6"/>
    <w:rsid w:val="00B16791"/>
    <w:rsid w:val="00B16D1C"/>
    <w:rsid w:val="00B17A85"/>
    <w:rsid w:val="00B21D30"/>
    <w:rsid w:val="00B24C31"/>
    <w:rsid w:val="00B26385"/>
    <w:rsid w:val="00B336BA"/>
    <w:rsid w:val="00B34D20"/>
    <w:rsid w:val="00B375B0"/>
    <w:rsid w:val="00B4046D"/>
    <w:rsid w:val="00B41DD9"/>
    <w:rsid w:val="00B465F6"/>
    <w:rsid w:val="00B57326"/>
    <w:rsid w:val="00B62C3B"/>
    <w:rsid w:val="00B718E1"/>
    <w:rsid w:val="00B736F0"/>
    <w:rsid w:val="00B743E3"/>
    <w:rsid w:val="00B76CA8"/>
    <w:rsid w:val="00B807BE"/>
    <w:rsid w:val="00B828D7"/>
    <w:rsid w:val="00B84A78"/>
    <w:rsid w:val="00B93896"/>
    <w:rsid w:val="00BA0E61"/>
    <w:rsid w:val="00BA162E"/>
    <w:rsid w:val="00BA2AE1"/>
    <w:rsid w:val="00BA4912"/>
    <w:rsid w:val="00BB0718"/>
    <w:rsid w:val="00BB1C5B"/>
    <w:rsid w:val="00BB1CED"/>
    <w:rsid w:val="00BC3931"/>
    <w:rsid w:val="00BC3B57"/>
    <w:rsid w:val="00BD3060"/>
    <w:rsid w:val="00BD79AC"/>
    <w:rsid w:val="00BE0E01"/>
    <w:rsid w:val="00BE0E31"/>
    <w:rsid w:val="00BF0EC6"/>
    <w:rsid w:val="00BF50D6"/>
    <w:rsid w:val="00BF5565"/>
    <w:rsid w:val="00BF62BA"/>
    <w:rsid w:val="00BF6F97"/>
    <w:rsid w:val="00C05A49"/>
    <w:rsid w:val="00C15B36"/>
    <w:rsid w:val="00C15D73"/>
    <w:rsid w:val="00C16F1F"/>
    <w:rsid w:val="00C21E42"/>
    <w:rsid w:val="00C22CAD"/>
    <w:rsid w:val="00C26AE1"/>
    <w:rsid w:val="00C35E98"/>
    <w:rsid w:val="00C36842"/>
    <w:rsid w:val="00C374A5"/>
    <w:rsid w:val="00C44B05"/>
    <w:rsid w:val="00C47D53"/>
    <w:rsid w:val="00C52ED6"/>
    <w:rsid w:val="00C53065"/>
    <w:rsid w:val="00C61033"/>
    <w:rsid w:val="00C62C4C"/>
    <w:rsid w:val="00C64B26"/>
    <w:rsid w:val="00C65D09"/>
    <w:rsid w:val="00C65F59"/>
    <w:rsid w:val="00C65F6C"/>
    <w:rsid w:val="00C66772"/>
    <w:rsid w:val="00C67433"/>
    <w:rsid w:val="00C81AA8"/>
    <w:rsid w:val="00C87812"/>
    <w:rsid w:val="00C907BD"/>
    <w:rsid w:val="00C95109"/>
    <w:rsid w:val="00C95B24"/>
    <w:rsid w:val="00C97A91"/>
    <w:rsid w:val="00CB2F58"/>
    <w:rsid w:val="00CB36A9"/>
    <w:rsid w:val="00CB5FFB"/>
    <w:rsid w:val="00CC10BF"/>
    <w:rsid w:val="00CC5845"/>
    <w:rsid w:val="00CD0867"/>
    <w:rsid w:val="00CD08A3"/>
    <w:rsid w:val="00CD0F53"/>
    <w:rsid w:val="00CD7701"/>
    <w:rsid w:val="00CE0379"/>
    <w:rsid w:val="00CE1C4D"/>
    <w:rsid w:val="00CE1E93"/>
    <w:rsid w:val="00CE644D"/>
    <w:rsid w:val="00CF1575"/>
    <w:rsid w:val="00CF333F"/>
    <w:rsid w:val="00D074A2"/>
    <w:rsid w:val="00D115F7"/>
    <w:rsid w:val="00D11748"/>
    <w:rsid w:val="00D1426E"/>
    <w:rsid w:val="00D14419"/>
    <w:rsid w:val="00D20651"/>
    <w:rsid w:val="00D20939"/>
    <w:rsid w:val="00D21637"/>
    <w:rsid w:val="00D333EE"/>
    <w:rsid w:val="00D35734"/>
    <w:rsid w:val="00D4069B"/>
    <w:rsid w:val="00D53BF6"/>
    <w:rsid w:val="00D54199"/>
    <w:rsid w:val="00D5638B"/>
    <w:rsid w:val="00D718CE"/>
    <w:rsid w:val="00D731F8"/>
    <w:rsid w:val="00D73527"/>
    <w:rsid w:val="00D735A4"/>
    <w:rsid w:val="00D7458C"/>
    <w:rsid w:val="00D806FC"/>
    <w:rsid w:val="00D81170"/>
    <w:rsid w:val="00D8529C"/>
    <w:rsid w:val="00D86BC2"/>
    <w:rsid w:val="00D86C23"/>
    <w:rsid w:val="00D87473"/>
    <w:rsid w:val="00D875CA"/>
    <w:rsid w:val="00D91835"/>
    <w:rsid w:val="00D92BA5"/>
    <w:rsid w:val="00D972D5"/>
    <w:rsid w:val="00DA594E"/>
    <w:rsid w:val="00DB4FB8"/>
    <w:rsid w:val="00DC0C7E"/>
    <w:rsid w:val="00DC23FF"/>
    <w:rsid w:val="00DC258B"/>
    <w:rsid w:val="00DC2C8B"/>
    <w:rsid w:val="00DD29F7"/>
    <w:rsid w:val="00DE3B06"/>
    <w:rsid w:val="00DF7057"/>
    <w:rsid w:val="00E01831"/>
    <w:rsid w:val="00E1203E"/>
    <w:rsid w:val="00E247DE"/>
    <w:rsid w:val="00E33807"/>
    <w:rsid w:val="00E45370"/>
    <w:rsid w:val="00E45D37"/>
    <w:rsid w:val="00E56C27"/>
    <w:rsid w:val="00E7406A"/>
    <w:rsid w:val="00E827B9"/>
    <w:rsid w:val="00E84F43"/>
    <w:rsid w:val="00E9145F"/>
    <w:rsid w:val="00E93546"/>
    <w:rsid w:val="00EA0606"/>
    <w:rsid w:val="00EA13B0"/>
    <w:rsid w:val="00EB2C57"/>
    <w:rsid w:val="00EB6A0D"/>
    <w:rsid w:val="00EC078F"/>
    <w:rsid w:val="00EC2828"/>
    <w:rsid w:val="00EC6B5D"/>
    <w:rsid w:val="00EC73B8"/>
    <w:rsid w:val="00ED1CE7"/>
    <w:rsid w:val="00EE6FE1"/>
    <w:rsid w:val="00EE6FFB"/>
    <w:rsid w:val="00EF19B8"/>
    <w:rsid w:val="00EF2E84"/>
    <w:rsid w:val="00EF3EB7"/>
    <w:rsid w:val="00EF598E"/>
    <w:rsid w:val="00EF721F"/>
    <w:rsid w:val="00F003A6"/>
    <w:rsid w:val="00F0101F"/>
    <w:rsid w:val="00F02A4D"/>
    <w:rsid w:val="00F034BC"/>
    <w:rsid w:val="00F03BF9"/>
    <w:rsid w:val="00F07F4F"/>
    <w:rsid w:val="00F11176"/>
    <w:rsid w:val="00F15D94"/>
    <w:rsid w:val="00F16A6F"/>
    <w:rsid w:val="00F16E8D"/>
    <w:rsid w:val="00F214C3"/>
    <w:rsid w:val="00F22F45"/>
    <w:rsid w:val="00F42018"/>
    <w:rsid w:val="00F42F9C"/>
    <w:rsid w:val="00F6124B"/>
    <w:rsid w:val="00F61B09"/>
    <w:rsid w:val="00F66FA8"/>
    <w:rsid w:val="00F830DC"/>
    <w:rsid w:val="00F833E2"/>
    <w:rsid w:val="00F876FA"/>
    <w:rsid w:val="00F87EFA"/>
    <w:rsid w:val="00F92968"/>
    <w:rsid w:val="00F929A8"/>
    <w:rsid w:val="00FA3117"/>
    <w:rsid w:val="00FA430E"/>
    <w:rsid w:val="00FB6B80"/>
    <w:rsid w:val="00FC07D7"/>
    <w:rsid w:val="00FD3229"/>
    <w:rsid w:val="00FD3307"/>
    <w:rsid w:val="00FD4AC0"/>
    <w:rsid w:val="00FD696B"/>
    <w:rsid w:val="00FD7D15"/>
    <w:rsid w:val="00FE282E"/>
    <w:rsid w:val="00FE2A25"/>
    <w:rsid w:val="00FE3AC9"/>
    <w:rsid w:val="00FE68FB"/>
    <w:rsid w:val="00FF0AF3"/>
    <w:rsid w:val="00FF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0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44B0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44B0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44B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44B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4B0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44B05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C44B05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44B0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44B05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sid w:val="00C44B05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sid w:val="00C44B05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C44B05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rsid w:val="00C44B05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sid w:val="00C44B05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C44B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44B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44B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44B05"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rsid w:val="00C44B05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C44B0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sid w:val="00C44B05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rsid w:val="00C44B05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C44B05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C44B05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C44B05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rsid w:val="00C44B0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C44B0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sid w:val="00C44B05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rsid w:val="00C44B0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44B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C44B05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C44B05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C44B0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C44B05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rsid w:val="00C44B05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C44B05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rsid w:val="00C44B05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C44B05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rsid w:val="00C44B0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sid w:val="00C44B05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C44B05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C44B0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C44B0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44B05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44B05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C44B05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44B0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C44B05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sid w:val="00C44B05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44B05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44B05"/>
  </w:style>
  <w:style w:type="paragraph" w:customStyle="1" w:styleId="afff5">
    <w:name w:val="Словарная статья"/>
    <w:basedOn w:val="a"/>
    <w:next w:val="a"/>
    <w:uiPriority w:val="99"/>
    <w:rsid w:val="00C44B05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rsid w:val="00C44B0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44B05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C44B05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sid w:val="00C44B05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C44B05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44B0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rsid w:val="00C44B0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4B05"/>
    <w:pPr>
      <w:spacing w:before="300"/>
    </w:pPr>
  </w:style>
  <w:style w:type="paragraph" w:styleId="afffe">
    <w:name w:val="Balloon Text"/>
    <w:basedOn w:val="a"/>
    <w:link w:val="affff"/>
    <w:uiPriority w:val="99"/>
    <w:semiHidden/>
    <w:unhideWhenUsed/>
    <w:rsid w:val="00C907BD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link w:val="afffe"/>
    <w:uiPriority w:val="99"/>
    <w:semiHidden/>
    <w:rsid w:val="00C907BD"/>
    <w:rPr>
      <w:rFonts w:ascii="Tahoma" w:hAnsi="Tahoma" w:cs="Tahoma"/>
      <w:sz w:val="16"/>
      <w:szCs w:val="16"/>
    </w:rPr>
  </w:style>
  <w:style w:type="paragraph" w:styleId="affff0">
    <w:name w:val="Body Text Indent"/>
    <w:basedOn w:val="a"/>
    <w:link w:val="affff1"/>
    <w:uiPriority w:val="99"/>
    <w:semiHidden/>
    <w:unhideWhenUsed/>
    <w:rsid w:val="00FB6B80"/>
    <w:pPr>
      <w:spacing w:after="120"/>
      <w:ind w:left="283"/>
    </w:pPr>
  </w:style>
  <w:style w:type="character" w:customStyle="1" w:styleId="affff1">
    <w:name w:val="Основной текст с отступом Знак"/>
    <w:link w:val="affff0"/>
    <w:uiPriority w:val="99"/>
    <w:semiHidden/>
    <w:rsid w:val="00FB6B80"/>
    <w:rPr>
      <w:rFonts w:ascii="Arial" w:hAnsi="Arial" w:cs="Arial"/>
      <w:sz w:val="26"/>
      <w:szCs w:val="26"/>
    </w:rPr>
  </w:style>
  <w:style w:type="paragraph" w:styleId="affff2">
    <w:name w:val="Body Text"/>
    <w:basedOn w:val="a"/>
    <w:link w:val="affff3"/>
    <w:uiPriority w:val="99"/>
    <w:semiHidden/>
    <w:unhideWhenUsed/>
    <w:rsid w:val="00D972D5"/>
    <w:pPr>
      <w:spacing w:after="120"/>
    </w:pPr>
  </w:style>
  <w:style w:type="character" w:customStyle="1" w:styleId="affff3">
    <w:name w:val="Основной текст Знак"/>
    <w:link w:val="affff2"/>
    <w:uiPriority w:val="99"/>
    <w:semiHidden/>
    <w:rsid w:val="00D972D5"/>
    <w:rPr>
      <w:rFonts w:ascii="Arial" w:hAnsi="Arial" w:cs="Arial"/>
      <w:sz w:val="26"/>
      <w:szCs w:val="26"/>
    </w:rPr>
  </w:style>
  <w:style w:type="paragraph" w:styleId="affff4">
    <w:name w:val="header"/>
    <w:basedOn w:val="a"/>
    <w:link w:val="affff5"/>
    <w:uiPriority w:val="99"/>
    <w:unhideWhenUsed/>
    <w:rsid w:val="005D6B6D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link w:val="affff4"/>
    <w:uiPriority w:val="99"/>
    <w:rsid w:val="005D6B6D"/>
    <w:rPr>
      <w:rFonts w:ascii="Arial" w:hAnsi="Arial" w:cs="Arial"/>
      <w:sz w:val="26"/>
      <w:szCs w:val="26"/>
    </w:rPr>
  </w:style>
  <w:style w:type="paragraph" w:styleId="affff6">
    <w:name w:val="footer"/>
    <w:basedOn w:val="a"/>
    <w:link w:val="affff7"/>
    <w:uiPriority w:val="99"/>
    <w:unhideWhenUsed/>
    <w:rsid w:val="005D6B6D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link w:val="affff6"/>
    <w:uiPriority w:val="99"/>
    <w:rsid w:val="005D6B6D"/>
    <w:rPr>
      <w:rFonts w:ascii="Arial" w:hAnsi="Arial" w:cs="Arial"/>
      <w:sz w:val="26"/>
      <w:szCs w:val="26"/>
    </w:rPr>
  </w:style>
  <w:style w:type="character" w:styleId="affff8">
    <w:name w:val="Hyperlink"/>
    <w:uiPriority w:val="99"/>
    <w:unhideWhenUsed/>
    <w:rsid w:val="003A1F7D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3D6C17"/>
    <w:pPr>
      <w:ind w:left="720"/>
      <w:contextualSpacing/>
    </w:pPr>
  </w:style>
  <w:style w:type="paragraph" w:styleId="affffa">
    <w:name w:val="endnote text"/>
    <w:basedOn w:val="a"/>
    <w:link w:val="affffb"/>
    <w:uiPriority w:val="99"/>
    <w:semiHidden/>
    <w:unhideWhenUsed/>
    <w:rsid w:val="0033733B"/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uiPriority w:val="99"/>
    <w:semiHidden/>
    <w:rsid w:val="0033733B"/>
    <w:rPr>
      <w:rFonts w:ascii="Arial" w:hAnsi="Arial" w:cs="Arial"/>
    </w:rPr>
  </w:style>
  <w:style w:type="character" w:styleId="affffc">
    <w:name w:val="endnote reference"/>
    <w:basedOn w:val="a0"/>
    <w:uiPriority w:val="99"/>
    <w:semiHidden/>
    <w:unhideWhenUsed/>
    <w:rsid w:val="0033733B"/>
    <w:rPr>
      <w:vertAlign w:val="superscript"/>
    </w:rPr>
  </w:style>
  <w:style w:type="paragraph" w:styleId="affffd">
    <w:name w:val="footnote text"/>
    <w:basedOn w:val="a"/>
    <w:link w:val="affffe"/>
    <w:uiPriority w:val="99"/>
    <w:semiHidden/>
    <w:unhideWhenUsed/>
    <w:rsid w:val="0033733B"/>
    <w:rPr>
      <w:sz w:val="20"/>
      <w:szCs w:val="20"/>
    </w:rPr>
  </w:style>
  <w:style w:type="character" w:customStyle="1" w:styleId="affffe">
    <w:name w:val="Текст сноски Знак"/>
    <w:basedOn w:val="a0"/>
    <w:link w:val="affffd"/>
    <w:uiPriority w:val="99"/>
    <w:semiHidden/>
    <w:rsid w:val="0033733B"/>
    <w:rPr>
      <w:rFonts w:ascii="Arial" w:hAnsi="Arial" w:cs="Arial"/>
    </w:rPr>
  </w:style>
  <w:style w:type="character" w:styleId="afffff">
    <w:name w:val="footnote reference"/>
    <w:basedOn w:val="a0"/>
    <w:uiPriority w:val="99"/>
    <w:semiHidden/>
    <w:unhideWhenUsed/>
    <w:rsid w:val="0033733B"/>
    <w:rPr>
      <w:vertAlign w:val="superscript"/>
    </w:rPr>
  </w:style>
  <w:style w:type="table" w:styleId="afffff0">
    <w:name w:val="Table Grid"/>
    <w:basedOn w:val="a1"/>
    <w:uiPriority w:val="59"/>
    <w:rsid w:val="00F87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0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44B0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44B0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44B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44B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4B0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44B05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C44B05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44B0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44B05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sid w:val="00C44B05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sid w:val="00C44B05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C44B05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rsid w:val="00C44B05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sid w:val="00C44B05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C44B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44B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44B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44B05"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rsid w:val="00C44B05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C44B0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sid w:val="00C44B05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rsid w:val="00C44B05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C44B05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C44B05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C44B05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rsid w:val="00C44B0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C44B0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sid w:val="00C44B05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rsid w:val="00C44B0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44B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C44B05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C44B05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C44B0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C44B05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rsid w:val="00C44B05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C44B05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rsid w:val="00C44B05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C44B05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rsid w:val="00C44B0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sid w:val="00C44B05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C44B05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C44B0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C44B0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44B05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44B05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C44B05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44B0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C44B05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sid w:val="00C44B05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44B05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44B05"/>
  </w:style>
  <w:style w:type="paragraph" w:customStyle="1" w:styleId="afff5">
    <w:name w:val="Словарная статья"/>
    <w:basedOn w:val="a"/>
    <w:next w:val="a"/>
    <w:uiPriority w:val="99"/>
    <w:rsid w:val="00C44B05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rsid w:val="00C44B0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44B05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C44B05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sid w:val="00C44B05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C44B05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44B0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rsid w:val="00C44B0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4B05"/>
    <w:pPr>
      <w:spacing w:before="300"/>
    </w:pPr>
  </w:style>
  <w:style w:type="paragraph" w:styleId="afffe">
    <w:name w:val="Balloon Text"/>
    <w:basedOn w:val="a"/>
    <w:link w:val="affff"/>
    <w:uiPriority w:val="99"/>
    <w:semiHidden/>
    <w:unhideWhenUsed/>
    <w:rsid w:val="00C907BD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link w:val="afffe"/>
    <w:uiPriority w:val="99"/>
    <w:semiHidden/>
    <w:rsid w:val="00C907BD"/>
    <w:rPr>
      <w:rFonts w:ascii="Tahoma" w:hAnsi="Tahoma" w:cs="Tahoma"/>
      <w:sz w:val="16"/>
      <w:szCs w:val="16"/>
    </w:rPr>
  </w:style>
  <w:style w:type="paragraph" w:styleId="affff0">
    <w:name w:val="Body Text Indent"/>
    <w:basedOn w:val="a"/>
    <w:link w:val="affff1"/>
    <w:uiPriority w:val="99"/>
    <w:semiHidden/>
    <w:unhideWhenUsed/>
    <w:rsid w:val="00FB6B80"/>
    <w:pPr>
      <w:spacing w:after="120"/>
      <w:ind w:left="283"/>
    </w:pPr>
  </w:style>
  <w:style w:type="character" w:customStyle="1" w:styleId="affff1">
    <w:name w:val="Основной текст с отступом Знак"/>
    <w:link w:val="affff0"/>
    <w:uiPriority w:val="99"/>
    <w:semiHidden/>
    <w:rsid w:val="00FB6B80"/>
    <w:rPr>
      <w:rFonts w:ascii="Arial" w:hAnsi="Arial" w:cs="Arial"/>
      <w:sz w:val="26"/>
      <w:szCs w:val="26"/>
    </w:rPr>
  </w:style>
  <w:style w:type="paragraph" w:styleId="affff2">
    <w:name w:val="Body Text"/>
    <w:basedOn w:val="a"/>
    <w:link w:val="affff3"/>
    <w:uiPriority w:val="99"/>
    <w:semiHidden/>
    <w:unhideWhenUsed/>
    <w:rsid w:val="00D972D5"/>
    <w:pPr>
      <w:spacing w:after="120"/>
    </w:pPr>
  </w:style>
  <w:style w:type="character" w:customStyle="1" w:styleId="affff3">
    <w:name w:val="Основной текст Знак"/>
    <w:link w:val="affff2"/>
    <w:uiPriority w:val="99"/>
    <w:semiHidden/>
    <w:rsid w:val="00D972D5"/>
    <w:rPr>
      <w:rFonts w:ascii="Arial" w:hAnsi="Arial" w:cs="Arial"/>
      <w:sz w:val="26"/>
      <w:szCs w:val="26"/>
    </w:rPr>
  </w:style>
  <w:style w:type="paragraph" w:styleId="affff4">
    <w:name w:val="header"/>
    <w:basedOn w:val="a"/>
    <w:link w:val="affff5"/>
    <w:uiPriority w:val="99"/>
    <w:unhideWhenUsed/>
    <w:rsid w:val="005D6B6D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link w:val="affff4"/>
    <w:uiPriority w:val="99"/>
    <w:rsid w:val="005D6B6D"/>
    <w:rPr>
      <w:rFonts w:ascii="Arial" w:hAnsi="Arial" w:cs="Arial"/>
      <w:sz w:val="26"/>
      <w:szCs w:val="26"/>
    </w:rPr>
  </w:style>
  <w:style w:type="paragraph" w:styleId="affff6">
    <w:name w:val="footer"/>
    <w:basedOn w:val="a"/>
    <w:link w:val="affff7"/>
    <w:uiPriority w:val="99"/>
    <w:unhideWhenUsed/>
    <w:rsid w:val="005D6B6D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link w:val="affff6"/>
    <w:uiPriority w:val="99"/>
    <w:rsid w:val="005D6B6D"/>
    <w:rPr>
      <w:rFonts w:ascii="Arial" w:hAnsi="Arial" w:cs="Arial"/>
      <w:sz w:val="26"/>
      <w:szCs w:val="26"/>
    </w:rPr>
  </w:style>
  <w:style w:type="character" w:styleId="affff8">
    <w:name w:val="Hyperlink"/>
    <w:uiPriority w:val="99"/>
    <w:unhideWhenUsed/>
    <w:rsid w:val="003A1F7D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3D6C17"/>
    <w:pPr>
      <w:ind w:left="720"/>
      <w:contextualSpacing/>
    </w:pPr>
  </w:style>
  <w:style w:type="paragraph" w:styleId="affffa">
    <w:name w:val="endnote text"/>
    <w:basedOn w:val="a"/>
    <w:link w:val="affffb"/>
    <w:uiPriority w:val="99"/>
    <w:semiHidden/>
    <w:unhideWhenUsed/>
    <w:rsid w:val="0033733B"/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uiPriority w:val="99"/>
    <w:semiHidden/>
    <w:rsid w:val="0033733B"/>
    <w:rPr>
      <w:rFonts w:ascii="Arial" w:hAnsi="Arial" w:cs="Arial"/>
    </w:rPr>
  </w:style>
  <w:style w:type="character" w:styleId="affffc">
    <w:name w:val="endnote reference"/>
    <w:basedOn w:val="a0"/>
    <w:uiPriority w:val="99"/>
    <w:semiHidden/>
    <w:unhideWhenUsed/>
    <w:rsid w:val="0033733B"/>
    <w:rPr>
      <w:vertAlign w:val="superscript"/>
    </w:rPr>
  </w:style>
  <w:style w:type="paragraph" w:styleId="affffd">
    <w:name w:val="footnote text"/>
    <w:basedOn w:val="a"/>
    <w:link w:val="affffe"/>
    <w:uiPriority w:val="99"/>
    <w:semiHidden/>
    <w:unhideWhenUsed/>
    <w:rsid w:val="0033733B"/>
    <w:rPr>
      <w:sz w:val="20"/>
      <w:szCs w:val="20"/>
    </w:rPr>
  </w:style>
  <w:style w:type="character" w:customStyle="1" w:styleId="affffe">
    <w:name w:val="Текст сноски Знак"/>
    <w:basedOn w:val="a0"/>
    <w:link w:val="affffd"/>
    <w:uiPriority w:val="99"/>
    <w:semiHidden/>
    <w:rsid w:val="0033733B"/>
    <w:rPr>
      <w:rFonts w:ascii="Arial" w:hAnsi="Arial" w:cs="Arial"/>
    </w:rPr>
  </w:style>
  <w:style w:type="character" w:styleId="afffff">
    <w:name w:val="footnote reference"/>
    <w:basedOn w:val="a0"/>
    <w:uiPriority w:val="99"/>
    <w:semiHidden/>
    <w:unhideWhenUsed/>
    <w:rsid w:val="0033733B"/>
    <w:rPr>
      <w:vertAlign w:val="superscript"/>
    </w:rPr>
  </w:style>
  <w:style w:type="table" w:styleId="afffff0">
    <w:name w:val="Table Grid"/>
    <w:basedOn w:val="a1"/>
    <w:uiPriority w:val="59"/>
    <w:rsid w:val="00F87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9DBA-DC8C-4FED-819E-5D7D599F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7268</CharactersWithSpaces>
  <SharedDoc>false</SharedDoc>
  <HLinks>
    <vt:vector size="42" baseType="variant"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3604577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http://80.253.4.49/document?id=18834383&amp;sub=327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http://80.253.4.49/document?id=70191362&amp;sub=108786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http://80.253.4.49/document?id=18834611&amp;sub=0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2</cp:revision>
  <cp:lastPrinted>2021-12-02T07:55:00Z</cp:lastPrinted>
  <dcterms:created xsi:type="dcterms:W3CDTF">2023-04-24T07:24:00Z</dcterms:created>
  <dcterms:modified xsi:type="dcterms:W3CDTF">2023-04-24T07:24:00Z</dcterms:modified>
</cp:coreProperties>
</file>