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3416" w:rsidRPr="00AA3416" w:rsidRDefault="00AA3416" w:rsidP="00AA3416">
      <w:pPr>
        <w:shd w:val="clear" w:color="auto" w:fill="FFFFFF"/>
        <w:spacing w:after="0" w:line="240" w:lineRule="auto"/>
        <w:ind w:firstLine="708"/>
        <w:jc w:val="center"/>
        <w:textAlignment w:val="baseline"/>
        <w:rPr>
          <w:rFonts w:ascii="Times New Roman" w:hAnsi="Times New Roman" w:cs="Times New Roman"/>
          <w:i/>
          <w:sz w:val="36"/>
          <w:szCs w:val="28"/>
        </w:rPr>
      </w:pPr>
      <w:r w:rsidRPr="00AA3416">
        <w:rPr>
          <w:rFonts w:ascii="Times New Roman" w:hAnsi="Times New Roman" w:cs="Times New Roman"/>
          <w:i/>
          <w:sz w:val="36"/>
          <w:szCs w:val="28"/>
        </w:rPr>
        <w:t xml:space="preserve">Инструкция по предупреждению попадания посторонних </w:t>
      </w:r>
    </w:p>
    <w:p w:rsidR="00AA3416" w:rsidRPr="00AA3416" w:rsidRDefault="00AA3416" w:rsidP="00AA3416">
      <w:pPr>
        <w:shd w:val="clear" w:color="auto" w:fill="FFFFFF"/>
        <w:spacing w:after="0" w:line="240" w:lineRule="auto"/>
        <w:ind w:firstLine="708"/>
        <w:jc w:val="center"/>
        <w:textAlignment w:val="baseline"/>
        <w:rPr>
          <w:rFonts w:ascii="Times New Roman" w:eastAsia="Times New Roman" w:hAnsi="Times New Roman" w:cs="Times New Roman"/>
          <w:bCs/>
          <w:i/>
          <w:color w:val="000000" w:themeColor="text1"/>
          <w:sz w:val="32"/>
          <w:szCs w:val="24"/>
          <w:bdr w:val="none" w:sz="0" w:space="0" w:color="auto" w:frame="1"/>
        </w:rPr>
      </w:pPr>
      <w:r w:rsidRPr="00AA3416">
        <w:rPr>
          <w:rFonts w:ascii="Times New Roman" w:hAnsi="Times New Roman" w:cs="Times New Roman"/>
          <w:i/>
          <w:sz w:val="36"/>
          <w:szCs w:val="28"/>
        </w:rPr>
        <w:t>предметов в продукцию</w:t>
      </w:r>
    </w:p>
    <w:p w:rsidR="00AA3416" w:rsidRDefault="00AA3416" w:rsidP="007B3C99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bdr w:val="none" w:sz="0" w:space="0" w:color="auto" w:frame="1"/>
        </w:rPr>
      </w:pPr>
    </w:p>
    <w:p w:rsidR="007B3C99" w:rsidRPr="007B3C99" w:rsidRDefault="007B3C99" w:rsidP="007B3C99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7B3C99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bdr w:val="none" w:sz="0" w:space="0" w:color="auto" w:frame="1"/>
        </w:rPr>
        <w:t>1. Общие положения:</w:t>
      </w:r>
    </w:p>
    <w:p w:rsidR="007B3C99" w:rsidRPr="007B3C99" w:rsidRDefault="007B3C99" w:rsidP="007B3C99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7B3C99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bdr w:val="none" w:sz="0" w:space="0" w:color="auto" w:frame="1"/>
        </w:rPr>
        <w:t>1.1 Назначение документа (цель)</w:t>
      </w:r>
    </w:p>
    <w:p w:rsidR="007B3C99" w:rsidRPr="007B3C99" w:rsidRDefault="007B3C99" w:rsidP="007B3C99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7B3C99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>Целью настоящей программы является установление комплекса мероприятий по предупреждению риска попадания посторонних предметов в продукцию.</w:t>
      </w:r>
    </w:p>
    <w:p w:rsidR="007B3C99" w:rsidRPr="007B3C99" w:rsidRDefault="007B3C99" w:rsidP="007B3C99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7B3C99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bdr w:val="none" w:sz="0" w:space="0" w:color="auto" w:frame="1"/>
        </w:rPr>
        <w:t>1.2 Область применения</w:t>
      </w:r>
    </w:p>
    <w:p w:rsidR="007B3C99" w:rsidRPr="007B3C99" w:rsidRDefault="007B3C99" w:rsidP="007B3C99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7B3C99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>Настоящая программа распространяется на склад хранения упаковочных материалов и ингредиентов, склад </w:t>
      </w:r>
      <w:hyperlink r:id="rId4" w:tooltip="Готовая продукция" w:history="1">
        <w:r w:rsidRPr="007B3C99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</w:rPr>
          <w:t>готовой продукции</w:t>
        </w:r>
      </w:hyperlink>
      <w:r w:rsidRPr="007B3C99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>, производственные цеха, лабораторию.</w:t>
      </w:r>
    </w:p>
    <w:p w:rsidR="007B3C99" w:rsidRPr="007B3C99" w:rsidRDefault="007B3C99" w:rsidP="007B3C99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7B3C99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bdr w:val="none" w:sz="0" w:space="0" w:color="auto" w:frame="1"/>
        </w:rPr>
        <w:t>1.3. Термины и определения</w:t>
      </w:r>
      <w:r w:rsidRPr="007B3C99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>.</w:t>
      </w:r>
    </w:p>
    <w:p w:rsidR="007B3C99" w:rsidRPr="007B3C99" w:rsidRDefault="007B3C99" w:rsidP="007B3C99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7B3C99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bdr w:val="none" w:sz="0" w:space="0" w:color="auto" w:frame="1"/>
        </w:rPr>
        <w:t>Риск</w:t>
      </w:r>
      <w:r w:rsidRPr="007B3C99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> – фактор, который может отрицательно повлиять на степень удовлетворенности потребителя или здоровье, включая биологический, химический, физический факторы, их сочетание или состояние продукта.</w:t>
      </w:r>
    </w:p>
    <w:p w:rsidR="007B3C99" w:rsidRPr="007B3C99" w:rsidRDefault="007B3C99" w:rsidP="007B3C99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proofErr w:type="gramStart"/>
      <w:r w:rsidRPr="007B3C99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bdr w:val="none" w:sz="0" w:space="0" w:color="auto" w:frame="1"/>
        </w:rPr>
        <w:t>Посторонние предметы -</w:t>
      </w:r>
      <w:r w:rsidRPr="007B3C99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> объекты, которые могут нанести вред здоровью потребителя (самые распространенные: кусочки стекла, пластика, дерева, металлические предметы, камни, ветки, листья, вредители, украшения и т. д.).</w:t>
      </w:r>
      <w:proofErr w:type="gramEnd"/>
    </w:p>
    <w:p w:rsidR="007B3C99" w:rsidRPr="007B3C99" w:rsidRDefault="007B3C99" w:rsidP="007B3C99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7B3C99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bdr w:val="none" w:sz="0" w:space="0" w:color="auto" w:frame="1"/>
        </w:rPr>
        <w:t>Санитарный брак - </w:t>
      </w:r>
      <w:r w:rsidRPr="007B3C99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>отходы, которые образуются в процессе производства продукции</w:t>
      </w:r>
    </w:p>
    <w:p w:rsidR="007B3C99" w:rsidRPr="007B3C99" w:rsidRDefault="007B3C99" w:rsidP="007B3C99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7B3C99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bdr w:val="none" w:sz="0" w:space="0" w:color="auto" w:frame="1"/>
        </w:rPr>
        <w:t>2. Ответственность.</w:t>
      </w:r>
    </w:p>
    <w:p w:rsidR="007B3C99" w:rsidRPr="007B3C99" w:rsidRDefault="007B3C99" w:rsidP="007B3C99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7B3C99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bdr w:val="none" w:sz="0" w:space="0" w:color="auto" w:frame="1"/>
        </w:rPr>
        <w:t>Начальники</w:t>
      </w:r>
      <w:r w:rsidRPr="007B3C99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> </w:t>
      </w:r>
      <w:r w:rsidRPr="007B3C99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bdr w:val="none" w:sz="0" w:space="0" w:color="auto" w:frame="1"/>
        </w:rPr>
        <w:t>цехов, заведующие складом, техническая служба, административная служба</w:t>
      </w:r>
      <w:r w:rsidRPr="007B3C99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>, </w:t>
      </w:r>
      <w:r w:rsidRPr="007B3C99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bdr w:val="none" w:sz="0" w:space="0" w:color="auto" w:frame="1"/>
        </w:rPr>
        <w:t>менеджер</w:t>
      </w:r>
      <w:r w:rsidRPr="007B3C99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> </w:t>
      </w:r>
      <w:r w:rsidRPr="007B3C99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bdr w:val="none" w:sz="0" w:space="0" w:color="auto" w:frame="1"/>
        </w:rPr>
        <w:t>складского хозяйства </w:t>
      </w:r>
      <w:r w:rsidRPr="007B3C99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>отвечают за санитарно-техническое состояние помещений, защиту от грызунов и насекомых, состояние </w:t>
      </w:r>
      <w:hyperlink r:id="rId5" w:tooltip="Осветительное оборудование" w:history="1">
        <w:r w:rsidRPr="007B3C99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</w:rPr>
          <w:t>осветительного оборудования</w:t>
        </w:r>
      </w:hyperlink>
      <w:r w:rsidRPr="007B3C99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>, оконных стекол, исключение возможности попадания посторонних предметов в продукцию при </w:t>
      </w:r>
      <w:hyperlink r:id="rId6" w:tooltip="Ремонтные работы" w:history="1">
        <w:r w:rsidRPr="007B3C99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</w:rPr>
          <w:t>ремонтных работах</w:t>
        </w:r>
      </w:hyperlink>
      <w:r w:rsidRPr="007B3C99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>, своевременный ремонт, замену и маркировку используемого оборудования и вспомогательного инвентаря.</w:t>
      </w:r>
    </w:p>
    <w:p w:rsidR="007B3C99" w:rsidRPr="007B3C99" w:rsidRDefault="007B3C99" w:rsidP="007B3C99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7B3C99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bdr w:val="none" w:sz="0" w:space="0" w:color="auto" w:frame="1"/>
        </w:rPr>
        <w:t>Мастера</w:t>
      </w:r>
      <w:r w:rsidRPr="007B3C99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> отвечают за проведение ежедневного контроля целостности оконных стекол, электроламп и плафонов, </w:t>
      </w:r>
      <w:hyperlink r:id="rId7" w:tooltip="Выполнение работ" w:history="1">
        <w:r w:rsidRPr="007B3C99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</w:rPr>
          <w:t>выполнение работ</w:t>
        </w:r>
      </w:hyperlink>
      <w:r w:rsidRPr="007B3C99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>, описанных в разделах 3.3 и 3.4.,</w:t>
      </w:r>
      <w:r w:rsidRPr="007B3C99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shd w:val="clear" w:color="auto" w:fill="FFFFFF"/>
        </w:rPr>
        <w:t> выявление стеклянного боя, сбор и актирование его, а также проведение предупреждающих и корректирующих действий на своих участках.</w:t>
      </w:r>
    </w:p>
    <w:p w:rsidR="007B3C99" w:rsidRPr="007B3C99" w:rsidRDefault="007B3C99" w:rsidP="007B3C99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7B3C99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bdr w:val="none" w:sz="0" w:space="0" w:color="auto" w:frame="1"/>
        </w:rPr>
        <w:t>Механики</w:t>
      </w:r>
      <w:r w:rsidRPr="007B3C99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> производственных цехов отвечают за состояние и техническое обслуживание оборудования, исключающее попадание посторонних предметов в продукцию, хранение и правильное использование инструмента, запчастей, смазочных и обтирочных материалов.</w:t>
      </w:r>
    </w:p>
    <w:p w:rsidR="007B3C99" w:rsidRPr="007B3C99" w:rsidRDefault="007B3C99" w:rsidP="007B3C99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7B3C99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bdr w:val="none" w:sz="0" w:space="0" w:color="auto" w:frame="1"/>
        </w:rPr>
        <w:t>Метролог</w:t>
      </w:r>
      <w:r w:rsidRPr="007B3C99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> предприятия отвечает за обслуживание и техническое состояние средств </w:t>
      </w:r>
      <w:hyperlink r:id="rId8" w:tooltip="Измерительная техника" w:history="1">
        <w:r w:rsidRPr="007B3C99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</w:rPr>
          <w:t>измерительной техники</w:t>
        </w:r>
      </w:hyperlink>
      <w:r w:rsidRPr="007B3C99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>.</w:t>
      </w:r>
    </w:p>
    <w:p w:rsidR="007B3C99" w:rsidRPr="007B3C99" w:rsidRDefault="007B3C99" w:rsidP="007B3C99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7B3C99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bdr w:val="none" w:sz="0" w:space="0" w:color="auto" w:frame="1"/>
        </w:rPr>
        <w:t>Начальник лаборатории</w:t>
      </w:r>
      <w:r w:rsidRPr="007B3C99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> отвечает за правильное использование, хранение и учёт термометров и лабораторной посуды приборов и инвентаря, используемого для отбора проб</w:t>
      </w:r>
      <w:proofErr w:type="gramStart"/>
      <w:r w:rsidRPr="007B3C99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>..</w:t>
      </w:r>
      <w:proofErr w:type="gramEnd"/>
    </w:p>
    <w:p w:rsidR="007B3C99" w:rsidRPr="007B3C99" w:rsidRDefault="007B3C99" w:rsidP="007B3C99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7B3C99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bdr w:val="none" w:sz="0" w:space="0" w:color="auto" w:frame="1"/>
        </w:rPr>
        <w:t xml:space="preserve">Менеджер </w:t>
      </w:r>
      <w:proofErr w:type="spellStart"/>
      <w:r w:rsidRPr="007B3C99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bdr w:val="none" w:sz="0" w:space="0" w:color="auto" w:frame="1"/>
        </w:rPr>
        <w:t>клининговой</w:t>
      </w:r>
      <w:proofErr w:type="spellEnd"/>
      <w:r w:rsidRPr="007B3C99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bdr w:val="none" w:sz="0" w:space="0" w:color="auto" w:frame="1"/>
        </w:rPr>
        <w:t xml:space="preserve"> компании</w:t>
      </w:r>
      <w:r w:rsidRPr="007B3C99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> отвечает за надлежащее хранение моющих, дезинфицирующих средств, своевременное обеспечение сотрудников необходимым </w:t>
      </w:r>
      <w:hyperlink r:id="rId9" w:tooltip="Уборочное оборудование" w:history="1">
        <w:r w:rsidRPr="007B3C99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</w:rPr>
          <w:t>уборочным инвентарём</w:t>
        </w:r>
      </w:hyperlink>
      <w:r w:rsidRPr="007B3C99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>, своевременное удаление отходов.</w:t>
      </w:r>
    </w:p>
    <w:p w:rsidR="007B3C99" w:rsidRPr="007B3C99" w:rsidRDefault="007B3C99" w:rsidP="007B3C99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7B3C99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bdr w:val="none" w:sz="0" w:space="0" w:color="auto" w:frame="1"/>
        </w:rPr>
        <w:t>3. Программа </w:t>
      </w:r>
      <w:r w:rsidRPr="007B3C99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>(основные этапы для выполнения требований):</w:t>
      </w:r>
    </w:p>
    <w:p w:rsidR="007B3C99" w:rsidRPr="007B3C99" w:rsidRDefault="007B3C99" w:rsidP="007B3C99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7B3C99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4"/>
          <w:szCs w:val="24"/>
          <w:bdr w:val="none" w:sz="0" w:space="0" w:color="auto" w:frame="1"/>
        </w:rPr>
        <w:t>3.1 </w:t>
      </w:r>
      <w:r w:rsidRPr="007B3C99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bdr w:val="none" w:sz="0" w:space="0" w:color="auto" w:frame="1"/>
        </w:rPr>
        <w:t>Требования к складским и производственным помещениям</w:t>
      </w:r>
    </w:p>
    <w:p w:rsidR="007B3C99" w:rsidRPr="007B3C99" w:rsidRDefault="007B3C99" w:rsidP="007B3C99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7B3C99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>3.1.1 Стены, полы и потолки производственных и складских помещений должны быть выполнены из гладких, легко очищаемых, непористых и нетоксичных материалов, отвечающих требованиям условий производства и обеспечивающих санитарную обработку поверхности. Все места соединений потолка с крышей и стенами должны быть сглажены, все выступы устранены.</w:t>
      </w:r>
    </w:p>
    <w:p w:rsidR="007B3C99" w:rsidRPr="007B3C99" w:rsidRDefault="007B3C99" w:rsidP="007B3C99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7B3C99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>3.1.2</w:t>
      </w:r>
      <w:proofErr w:type="gramStart"/>
      <w:r w:rsidRPr="007B3C99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> З</w:t>
      </w:r>
      <w:proofErr w:type="gramEnd"/>
      <w:r w:rsidRPr="007B3C99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>апрещается использовать в помещениях основного технологического процесса в качестве </w:t>
      </w:r>
      <w:hyperlink r:id="rId10" w:tooltip="Строительные материалы (портал Pandia.org)" w:history="1">
        <w:r w:rsidRPr="007B3C99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</w:rPr>
          <w:t>строительного материала</w:t>
        </w:r>
      </w:hyperlink>
      <w:r w:rsidRPr="007B3C99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> дерево, а также деревянную мебель.</w:t>
      </w:r>
    </w:p>
    <w:p w:rsidR="007B3C99" w:rsidRPr="007B3C99" w:rsidRDefault="007B3C99" w:rsidP="007B3C99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7B3C99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>3.1.3</w:t>
      </w:r>
      <w:proofErr w:type="gramStart"/>
      <w:r w:rsidRPr="007B3C99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> В</w:t>
      </w:r>
      <w:proofErr w:type="gramEnd"/>
      <w:r w:rsidRPr="007B3C99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>се складские и производственные помещения должны быть защищены от проникновения грызунов, стенные отверстия по пути коммуникаций герметично закрыты.</w:t>
      </w:r>
    </w:p>
    <w:p w:rsidR="007B3C99" w:rsidRPr="007B3C99" w:rsidRDefault="007B3C99" w:rsidP="007B3C99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7B3C99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>3.1.4</w:t>
      </w:r>
      <w:proofErr w:type="gramStart"/>
      <w:r w:rsidRPr="007B3C99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> В</w:t>
      </w:r>
      <w:proofErr w:type="gramEnd"/>
      <w:r w:rsidRPr="007B3C99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>се проемы, а также открывающиеся окна и форточки в теплое время года должны быть защищены сеткой от насекомых.</w:t>
      </w:r>
    </w:p>
    <w:p w:rsidR="007B3C99" w:rsidRPr="007B3C99" w:rsidRDefault="007B3C99" w:rsidP="007B3C99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7B3C99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>3.1.5. Все осветительные приборы должны быть оборудованы защитной арматурой. Для внутреннего освещения хранилищ сухого молока, сахара, упаковочного материала должны использоваться лампы только во взрывозащищённом исполнении.</w:t>
      </w:r>
    </w:p>
    <w:p w:rsidR="007B3C99" w:rsidRPr="007B3C99" w:rsidRDefault="007B3C99" w:rsidP="007B3C99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7B3C99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lastRenderedPageBreak/>
        <w:t>3.1.5</w:t>
      </w:r>
      <w:proofErr w:type="gramStart"/>
      <w:r w:rsidRPr="007B3C99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> В</w:t>
      </w:r>
      <w:proofErr w:type="gramEnd"/>
      <w:r w:rsidRPr="007B3C99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>се изделия из стекла и пластика, находящиеся в обращении бьющиеся измерительные приборы, электроосветительные приборы должны быть промаркированы, учтены и внесены в специальный реестр.</w:t>
      </w:r>
    </w:p>
    <w:p w:rsidR="007B3C99" w:rsidRPr="007B3C99" w:rsidRDefault="007B3C99" w:rsidP="007B3C99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7B3C99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>3.1.6 Текущий ремонт производственных и складских помещений должен проводиться в плановом порядке только во время остановки производства. При проведении аварийного ремонта должны соблюдаться меры, исключающие возможность попадания посторонних предметов в сырье, полуфабрикаты и готовую продукцию, которые находятся в этих помещениях.</w:t>
      </w:r>
    </w:p>
    <w:p w:rsidR="007B3C99" w:rsidRPr="007B3C99" w:rsidRDefault="007B3C99" w:rsidP="007B3C99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7B3C99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>3.1.7</w:t>
      </w:r>
      <w:proofErr w:type="gramStart"/>
      <w:r w:rsidRPr="007B3C99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> З</w:t>
      </w:r>
      <w:proofErr w:type="gramEnd"/>
      <w:r w:rsidRPr="007B3C99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>апрещается устанавливать в оконные, дверные проемы и перегородки на участках, составные стекла.</w:t>
      </w:r>
    </w:p>
    <w:p w:rsidR="007B3C99" w:rsidRPr="007B3C99" w:rsidRDefault="007B3C99" w:rsidP="007B3C99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7B3C99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>3.1.8</w:t>
      </w:r>
      <w:proofErr w:type="gramStart"/>
      <w:r w:rsidRPr="007B3C99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> З</w:t>
      </w:r>
      <w:proofErr w:type="gramEnd"/>
      <w:r w:rsidRPr="007B3C99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>апрещается располагать светильники непосредственно над открытым оборудованием.</w:t>
      </w:r>
    </w:p>
    <w:p w:rsidR="007B3C99" w:rsidRPr="007B3C99" w:rsidRDefault="007B3C99" w:rsidP="007B3C99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7B3C99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>3.1.9 Замена ламп во всех без исключения приборах освещения может осуществляться только </w:t>
      </w:r>
      <w:hyperlink r:id="rId11" w:tooltip="Электроэнергетика, электротехника" w:history="1">
        <w:r w:rsidRPr="007B3C99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</w:rPr>
          <w:t>электротехническим</w:t>
        </w:r>
      </w:hyperlink>
      <w:r w:rsidRPr="007B3C99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> персоналом, ознакомленным с данной инструкцией. Все замененные электролампы, плафоны ответственный сотрудник технического отдела, производивший замену, обязан немедленно удалить с производства. Отработанные люминесцентные лампы (типа ЛБ, ЛД, ДРЛ и др.) должны храниться в специально отведенном закрывающемся контейнере.</w:t>
      </w:r>
    </w:p>
    <w:p w:rsidR="007B3C99" w:rsidRPr="007B3C99" w:rsidRDefault="007B3C99" w:rsidP="007B3C99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7B3C99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>3.1.10 Небольшие работы по замене разбитых стекол, замене ламп, светильников, разрешается выполнять только при полной остановке производства, а также при условии того, что продукция надежно защищена, от попадания в нее посторонних предметов.</w:t>
      </w:r>
    </w:p>
    <w:p w:rsidR="007B3C99" w:rsidRPr="007B3C99" w:rsidRDefault="007B3C99" w:rsidP="007B3C99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7B3C99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>3.1.11 Электрические лампы, светильники, а также другие приборы и оборудование, содержащие стекло и не использующиеся в данный момент на производстве должны храниться на складе.</w:t>
      </w:r>
    </w:p>
    <w:p w:rsidR="007B3C99" w:rsidRPr="007B3C99" w:rsidRDefault="007B3C99" w:rsidP="007B3C99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7B3C99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>3.1.12</w:t>
      </w:r>
      <w:proofErr w:type="gramStart"/>
      <w:r w:rsidRPr="007B3C99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> </w:t>
      </w:r>
      <w:r w:rsidRPr="007B3C99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shd w:val="clear" w:color="auto" w:fill="FFFFFF"/>
        </w:rPr>
        <w:t>З</w:t>
      </w:r>
      <w:proofErr w:type="gramEnd"/>
      <w:r w:rsidRPr="007B3C99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>апрещается пользоваться лабораторной стеклянной посудой на производственных участках.</w:t>
      </w:r>
    </w:p>
    <w:p w:rsidR="007B3C99" w:rsidRPr="007B3C99" w:rsidRDefault="007B3C99" w:rsidP="007B3C99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7B3C99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>3.1.13</w:t>
      </w:r>
      <w:proofErr w:type="gramStart"/>
      <w:r w:rsidRPr="007B3C99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> К</w:t>
      </w:r>
      <w:proofErr w:type="gramEnd"/>
      <w:r w:rsidRPr="007B3C99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>атегорически запрещается хранение разбитого стекла в помещениях, где хранятся сырье, полуфабрикаты и готовая продукция.</w:t>
      </w:r>
    </w:p>
    <w:p w:rsidR="007B3C99" w:rsidRPr="007B3C99" w:rsidRDefault="007B3C99" w:rsidP="007B3C99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7B3C99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4"/>
          <w:szCs w:val="24"/>
          <w:bdr w:val="none" w:sz="0" w:space="0" w:color="auto" w:frame="1"/>
        </w:rPr>
        <w:t>3.2 </w:t>
      </w:r>
      <w:r w:rsidRPr="007B3C99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bdr w:val="none" w:sz="0" w:space="0" w:color="auto" w:frame="1"/>
        </w:rPr>
        <w:t>Требования к оборудованию, вспомогательному инвентарю</w:t>
      </w:r>
    </w:p>
    <w:p w:rsidR="007B3C99" w:rsidRPr="007B3C99" w:rsidRDefault="007B3C99" w:rsidP="007B3C99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7B3C99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>3.2.1 Состояние действующего оборудования должно исключать возможность попадания в продукцию посторонних предметов, смазочных масел, сальниковой набивки и др. При непосредственном расположении оборудования под балками перекрытия, трубопроводами и световыми приборами, необходимо поставить защиту от возможного загрязнения.</w:t>
      </w:r>
    </w:p>
    <w:p w:rsidR="007B3C99" w:rsidRPr="007B3C99" w:rsidRDefault="007B3C99" w:rsidP="007B3C99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7B3C99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 xml:space="preserve">3.2.2 Внутренняя поверхность оборудования и инвентаря должна быть гладкой, устойчивой к веществам, используемым для санитарной обработки, коррозии, легко подвергаться мойке и дезинфекции. Швы на поверхности, контактирующей с продуктом, должны быть гладко сварены, точечные и </w:t>
      </w:r>
      <w:proofErr w:type="spellStart"/>
      <w:r w:rsidRPr="007B3C99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>прихваточные</w:t>
      </w:r>
      <w:proofErr w:type="spellEnd"/>
      <w:r w:rsidRPr="007B3C99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 xml:space="preserve"> швы не допускаются. Вентиляционные трубы над оборудованием, должны быть изготовлены из антикоррозийных материалов или покрыты соответствующими лаками.</w:t>
      </w:r>
    </w:p>
    <w:p w:rsidR="007B3C99" w:rsidRPr="007B3C99" w:rsidRDefault="007B3C99" w:rsidP="007B3C99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7B3C99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>3.2.3 Открытые линии розлива или фасовки должны быть снабжены защитными приспособлениями, которые исключают загрязнение продукта кусочками стекла, пластика, пылью, мусором, смазочных масел и т. д.</w:t>
      </w:r>
    </w:p>
    <w:p w:rsidR="007B3C99" w:rsidRPr="007B3C99" w:rsidRDefault="007B3C99" w:rsidP="007B3C99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7B3C99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>3.2.4 Оборудование, тара и инвентарь до начала смены должны тщательно проверяться на исправность, чистоту и отсутствие посторонних предметов. Тара и инвентарь должны быть промаркированы. За состоянием внутрицеховой тары и инвентаря должен быть установлен тщательный контроль с целью её своевременного ремонта или замены.</w:t>
      </w:r>
    </w:p>
    <w:p w:rsidR="007B3C99" w:rsidRPr="007B3C99" w:rsidRDefault="007B3C99" w:rsidP="007B3C99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7B3C99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>3.2.5</w:t>
      </w:r>
      <w:proofErr w:type="gramStart"/>
      <w:r w:rsidRPr="007B3C99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> П</w:t>
      </w:r>
      <w:proofErr w:type="gramEnd"/>
      <w:r w:rsidRPr="007B3C99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>ланово – предупредительный ремонт и осмотр оборудования необходимо проводить согласно утвержденного графика в периоды плановых остановок производства. Аварийный ремонт оборудования в процессе работы может производиться только с принятием соответствующих мер, исключающих возможность попадания в продукцию посторонних предметов.</w:t>
      </w:r>
    </w:p>
    <w:p w:rsidR="007B3C99" w:rsidRPr="007B3C99" w:rsidRDefault="007B3C99" w:rsidP="007B3C99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7B3C99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>3.2.6</w:t>
      </w:r>
      <w:proofErr w:type="gramStart"/>
      <w:r w:rsidRPr="007B3C99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> В</w:t>
      </w:r>
      <w:proofErr w:type="gramEnd"/>
      <w:r w:rsidRPr="007B3C99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>есь мелкий слесарный инструмент, детали и материалы, применяемые при ремонте оборудования, должен находиться и переноситься в специальных ящиках. Не допускается наличие слесарных инструментов и деталей неисправного оборудования вне участка проведения ремонтных работ. Сменные электрики, механики, персонал, обслуживающий оборудование обязаны при проведении работ принимать меры к предупреждению попадания стекла и посторонних предметов в сырье, полуфабрикаты и готовую продукцию.</w:t>
      </w:r>
    </w:p>
    <w:p w:rsidR="007B3C99" w:rsidRPr="007B3C99" w:rsidRDefault="007B3C99" w:rsidP="007B3C99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7B3C99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>3.2.7</w:t>
      </w:r>
      <w:proofErr w:type="gramStart"/>
      <w:r w:rsidRPr="007B3C99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> П</w:t>
      </w:r>
      <w:proofErr w:type="gramEnd"/>
      <w:r w:rsidRPr="007B3C99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>ри техническом обслуживании и проведении планово-предупредительных ремонтов для осмотра внутренних поверхностей оборудования, танков и емкостей допускается использование, переносных светильников напряжением 12 В. Электрические лампочки должны быть заключены в защитные сетки, предохраняющие от возможного выпадения стекла.</w:t>
      </w:r>
    </w:p>
    <w:p w:rsidR="007B3C99" w:rsidRPr="007B3C99" w:rsidRDefault="007B3C99" w:rsidP="007B3C99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7B3C99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 xml:space="preserve">3.2.8 Стеклянные термометры на оборудовании должны быть заключены в оправу, вмонтированную в оборудование, а переносные стеклянные термометры должны быть в оправе или </w:t>
      </w:r>
      <w:r w:rsidRPr="007B3C99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lastRenderedPageBreak/>
        <w:t>чехле. Во всех цехах должны быть перечни стеклянных термометров и других бьющихся измерительных приборов и установлена ответственность за их учет и хранение.</w:t>
      </w:r>
    </w:p>
    <w:p w:rsidR="007B3C99" w:rsidRPr="007B3C99" w:rsidRDefault="007B3C99" w:rsidP="007B3C99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7B3C99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>3.2.9</w:t>
      </w:r>
      <w:proofErr w:type="gramStart"/>
      <w:r w:rsidRPr="007B3C99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> П</w:t>
      </w:r>
      <w:proofErr w:type="gramEnd"/>
      <w:r w:rsidRPr="007B3C99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>еред пуском в действие оборудования после ремонта необходимо убрать гайки, болты, ключи, гвозди, и т. п., произвести уборку помещения и санитарную обработку оборудования. Готовность отремонтированного оборудования и помещения к эксплуатации проверяется мастером участка и сдается начальнику цеха под роспись.</w:t>
      </w:r>
    </w:p>
    <w:p w:rsidR="007B3C99" w:rsidRPr="007B3C99" w:rsidRDefault="007B3C99" w:rsidP="007B3C99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7B3C99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>3.2.10 Инвентарь, используемый при уборке или мойке оборудования и помещений, должен быть исправным, иметь соответствующие надписи, храниться в специально отведенных местах и использоваться в строгом соответствии с маркировкой.</w:t>
      </w:r>
    </w:p>
    <w:p w:rsidR="007B3C99" w:rsidRPr="007B3C99" w:rsidRDefault="007B3C99" w:rsidP="007B3C99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7B3C99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>3.2.11 Хранение моющих, дезинфицирующих средств и агрессивных жидкостей, смазочных и обтирочных материалов разрешается только в специально отведенном помещении или шкафах.</w:t>
      </w:r>
    </w:p>
    <w:p w:rsidR="007B3C99" w:rsidRPr="007B3C99" w:rsidRDefault="007B3C99" w:rsidP="007B3C99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7B3C99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>3.2.12 Применение металлических щеток и сметок без чехлов для очистки оборудования, соприкасающегося непосредственно с продуктом, не разрешается.</w:t>
      </w:r>
    </w:p>
    <w:p w:rsidR="007B3C99" w:rsidRPr="007B3C99" w:rsidRDefault="007B3C99" w:rsidP="007B3C99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7B3C99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4"/>
          <w:szCs w:val="24"/>
          <w:bdr w:val="none" w:sz="0" w:space="0" w:color="auto" w:frame="1"/>
        </w:rPr>
        <w:t>3.3 </w:t>
      </w:r>
      <w:r w:rsidRPr="007B3C99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bdr w:val="none" w:sz="0" w:space="0" w:color="auto" w:frame="1"/>
        </w:rPr>
        <w:t>Требования к производственным процессам</w:t>
      </w:r>
    </w:p>
    <w:p w:rsidR="007B3C99" w:rsidRPr="007B3C99" w:rsidRDefault="007B3C99" w:rsidP="007B3C99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7B3C99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>3.3.1 Производственные процессы должны выполняться в соответствии с требованиями технологических инструкций и санитарных правил.</w:t>
      </w:r>
    </w:p>
    <w:p w:rsidR="007B3C99" w:rsidRPr="007B3C99" w:rsidRDefault="007B3C99" w:rsidP="007B3C99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7B3C99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>3.3.2 Приемка на склад сырья, полуфабрикатов и </w:t>
      </w:r>
      <w:hyperlink r:id="rId12" w:tooltip="Вспомогательные материалы" w:history="1">
        <w:r w:rsidRPr="007B3C99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</w:rPr>
          <w:t>вспомогательных материалов</w:t>
        </w:r>
      </w:hyperlink>
      <w:r w:rsidRPr="007B3C99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 xml:space="preserve"> и </w:t>
      </w:r>
      <w:proofErr w:type="spellStart"/>
      <w:r w:rsidRPr="007B3C99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>растаривание</w:t>
      </w:r>
      <w:proofErr w:type="spellEnd"/>
      <w:r w:rsidRPr="007B3C99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 xml:space="preserve"> их должны производиться только после предварительной очистки тары от поверхностных загрязнений.</w:t>
      </w:r>
    </w:p>
    <w:p w:rsidR="007B3C99" w:rsidRPr="007B3C99" w:rsidRDefault="007B3C99" w:rsidP="007B3C99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7B3C99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>3.3.3 Распаковка сырья и полуфабрикатов, которые поступают в производственные цеха, должна производиться в специально отведенном для этого месте.</w:t>
      </w:r>
    </w:p>
    <w:p w:rsidR="007B3C99" w:rsidRPr="007B3C99" w:rsidRDefault="007B3C99" w:rsidP="007B3C99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7B3C99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>3.3.4</w:t>
      </w:r>
      <w:proofErr w:type="gramStart"/>
      <w:r w:rsidRPr="007B3C99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> Н</w:t>
      </w:r>
      <w:proofErr w:type="gramEnd"/>
      <w:r w:rsidRPr="007B3C99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>е допускается хранение чего-либо на деревянных поддонах в помещении цеха розлива, участка по приготовлению сахарного сиропа, участка восстановления сухого молока, участка подготовки ингредиентов, водоподготовки и т. д.</w:t>
      </w:r>
    </w:p>
    <w:p w:rsidR="007B3C99" w:rsidRPr="007B3C99" w:rsidRDefault="007B3C99" w:rsidP="007B3C99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7B3C99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 xml:space="preserve">3.3.5 Сахар, сухое молоко, соль, стабилизатор и другие сыпучие компоненты, которые используются на производстве, в ходе технологического процесса должны проходить через сетчатые фильтры и магнитные уловители, подвергаться контролю на </w:t>
      </w:r>
      <w:proofErr w:type="spellStart"/>
      <w:r w:rsidRPr="007B3C99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>металлодетекторах</w:t>
      </w:r>
      <w:proofErr w:type="spellEnd"/>
      <w:r w:rsidRPr="007B3C99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>.</w:t>
      </w:r>
    </w:p>
    <w:p w:rsidR="007B3C99" w:rsidRPr="007B3C99" w:rsidRDefault="007B3C99" w:rsidP="007B3C99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7B3C99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>3.3.6 Сжатый воздух, используемый в производстве должен фильтроваться от частиц, используемый в технологическом процессе должен производиться из подготовленной воды.</w:t>
      </w:r>
    </w:p>
    <w:p w:rsidR="007B3C99" w:rsidRPr="007B3C99" w:rsidRDefault="007B3C99" w:rsidP="007B3C99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7B3C99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 xml:space="preserve">3.3.7 Все полуфабрикаты, используемые в производстве, должны храниться в промаркированной закрытой таре и иметь этикетку с информацией о </w:t>
      </w:r>
      <w:proofErr w:type="spellStart"/>
      <w:r w:rsidRPr="007B3C99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>полуфабрика</w:t>
      </w:r>
      <w:proofErr w:type="spellEnd"/>
      <w:r w:rsidRPr="007B3C99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 xml:space="preserve"> (наименование, номер партии, дату производства, м. д.ж. и </w:t>
      </w:r>
      <w:proofErr w:type="spellStart"/>
      <w:proofErr w:type="gramStart"/>
      <w:r w:rsidRPr="007B3C99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>др</w:t>
      </w:r>
      <w:proofErr w:type="spellEnd"/>
      <w:proofErr w:type="gramEnd"/>
      <w:r w:rsidRPr="007B3C99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>).</w:t>
      </w:r>
    </w:p>
    <w:p w:rsidR="007B3C99" w:rsidRPr="007B3C99" w:rsidRDefault="007B3C99" w:rsidP="007B3C99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7B3C99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>3.3.8 Хранение в цехах санитарного брака должно производиться в специальных емкостях с соответствующей маркировкой.</w:t>
      </w:r>
    </w:p>
    <w:p w:rsidR="007B3C99" w:rsidRPr="007B3C99" w:rsidRDefault="007B3C99" w:rsidP="007B3C99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7B3C99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4"/>
          <w:szCs w:val="24"/>
          <w:bdr w:val="none" w:sz="0" w:space="0" w:color="auto" w:frame="1"/>
        </w:rPr>
        <w:t>3.4 </w:t>
      </w:r>
      <w:r w:rsidRPr="007B3C99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bdr w:val="none" w:sz="0" w:space="0" w:color="auto" w:frame="1"/>
        </w:rPr>
        <w:t>Требования к персоналу</w:t>
      </w:r>
    </w:p>
    <w:p w:rsidR="007B3C99" w:rsidRPr="007B3C99" w:rsidRDefault="007B3C99" w:rsidP="007B3C99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7B3C99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>3.4.1 Персонал производственной зоны допускается к работе только при наличии соответствующей санитарной одежды, в т. ч. </w:t>
      </w:r>
      <w:hyperlink r:id="rId13" w:tooltip="Головные уборы" w:history="1">
        <w:r w:rsidRPr="007B3C99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</w:rPr>
          <w:t>головных уборов</w:t>
        </w:r>
      </w:hyperlink>
      <w:r w:rsidRPr="007B3C99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>, которые полностью закрывают волосы. Находиться вне цеха в санитарной одежде запрещается.</w:t>
      </w:r>
    </w:p>
    <w:p w:rsidR="007B3C99" w:rsidRPr="007B3C99" w:rsidRDefault="007B3C99" w:rsidP="007B3C99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7B3C99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>3.4.2 Работающим в производственных цехах запрещается вносить в производственную зону посторонние предметы, личные вещи, находиться на рабочих местах в ювелирных украшениях.</w:t>
      </w:r>
    </w:p>
    <w:p w:rsidR="007B3C99" w:rsidRPr="007B3C99" w:rsidRDefault="007B3C99" w:rsidP="007B3C99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7B3C99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>3.4.3</w:t>
      </w:r>
      <w:proofErr w:type="gramStart"/>
      <w:r w:rsidRPr="007B3C99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> Д</w:t>
      </w:r>
      <w:proofErr w:type="gramEnd"/>
      <w:r w:rsidRPr="007B3C99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>ля предотвращения попадания посторонних предметов в продукцию, лица, работающие в очках без тесьмы, к работе на технологическом оборудовании не допускаются.</w:t>
      </w:r>
    </w:p>
    <w:p w:rsidR="007B3C99" w:rsidRPr="007B3C99" w:rsidRDefault="007B3C99" w:rsidP="007B3C99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7B3C99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>3.4.4 Сотрудники, работающие в очках, могут быть допущены к работе только после соответствующего инструктажа и при дополнительном контроле со стороны мастера, на предмет целостности оптического прибора и наличия фиксирующей тесьмы.</w:t>
      </w:r>
    </w:p>
    <w:p w:rsidR="007B3C99" w:rsidRPr="007B3C99" w:rsidRDefault="007B3C99" w:rsidP="007B3C99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7B3C99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>3.4.5 Прием пищи, и курение разрешается только в специально отведенных местах.</w:t>
      </w:r>
    </w:p>
    <w:p w:rsidR="007B3C99" w:rsidRPr="007B3C99" w:rsidRDefault="007B3C99" w:rsidP="007B3C99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7B3C99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bdr w:val="none" w:sz="0" w:space="0" w:color="auto" w:frame="1"/>
        </w:rPr>
        <w:t>4. Корректирующие действия</w:t>
      </w:r>
    </w:p>
    <w:p w:rsidR="007B3C99" w:rsidRPr="007B3C99" w:rsidRDefault="007B3C99" w:rsidP="007B3C99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7B3C99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>4.1</w:t>
      </w:r>
      <w:proofErr w:type="gramStart"/>
      <w:r w:rsidRPr="007B3C99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> В</w:t>
      </w:r>
      <w:proofErr w:type="gramEnd"/>
      <w:r w:rsidRPr="007B3C99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 xml:space="preserve"> случае попадания посторонних включений, осколков стекла и пластика в готовую продукцию, сырье или полуфабрикаты персонал должен немедленно остановить процесс и сообщить о случившемся сменному мастеру, который информирует начальника цеха, начальника производства, начальника лаборатории и инженера по качеству, они определяют степень опасности, связанной с инцидентом и составляют акт установленной формы.</w:t>
      </w:r>
    </w:p>
    <w:p w:rsidR="007B3C99" w:rsidRPr="007B3C99" w:rsidRDefault="007B3C99" w:rsidP="007B3C99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7B3C99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>4.2</w:t>
      </w:r>
      <w:proofErr w:type="gramStart"/>
      <w:r w:rsidRPr="007B3C99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> В</w:t>
      </w:r>
      <w:proofErr w:type="gramEnd"/>
      <w:r w:rsidRPr="007B3C99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>се партии сырья, полуфабрикатов или готовой продукции которое могли быть загрязнены посторонними включениями, задерживаются, им присваивается статус «Удержано» и хранятся отдельно до окончания проведения расследования и принятия соответствующего решения.</w:t>
      </w:r>
    </w:p>
    <w:p w:rsidR="007B3C99" w:rsidRPr="007B3C99" w:rsidRDefault="007B3C99" w:rsidP="007B3C99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7B3C99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>4.3</w:t>
      </w:r>
      <w:proofErr w:type="gramStart"/>
      <w:r w:rsidRPr="007B3C99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> П</w:t>
      </w:r>
      <w:proofErr w:type="gramEnd"/>
      <w:r w:rsidRPr="007B3C99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 xml:space="preserve">осле окончания расследования и подтверждения опасности содержания в готовой продукции, сырье, полуфабрикатах посторонних включений, данной партии присваивается статус </w:t>
      </w:r>
      <w:r w:rsidRPr="007B3C99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lastRenderedPageBreak/>
        <w:t>«Забраковано» и с ней следует обращаться в соответствии с программой «Управление нестандартным сырьем и материалами».</w:t>
      </w:r>
    </w:p>
    <w:p w:rsidR="007B3C99" w:rsidRPr="007B3C99" w:rsidRDefault="007B3C99" w:rsidP="007B3C99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7B3C99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>4.4</w:t>
      </w:r>
      <w:proofErr w:type="gramStart"/>
      <w:r w:rsidRPr="007B3C99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> П</w:t>
      </w:r>
      <w:proofErr w:type="gramEnd"/>
      <w:r w:rsidRPr="007B3C99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>осле идентификации источника загрязнения принимаются необходимые меры с целью предупреждения повторного загрязнения. Разбитые стекла, плафоны, измерительные приборы должны быть немедленно заменены, санитарная одежда персонала подлежит тщательной проверке, по необходимости очистке или утилизации.</w:t>
      </w:r>
    </w:p>
    <w:p w:rsidR="007B3C99" w:rsidRPr="007B3C99" w:rsidRDefault="007B3C99" w:rsidP="007B3C99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7B3C99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>4.5</w:t>
      </w:r>
      <w:proofErr w:type="gramStart"/>
      <w:r w:rsidRPr="007B3C99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> В</w:t>
      </w:r>
      <w:proofErr w:type="gramEnd"/>
      <w:r w:rsidRPr="007B3C99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 xml:space="preserve"> зависимости от места расположения разбитых предметов, после удаления видимых осколков, должна быть произведена дополнительная мойка и дезинфекция соответствующего оборудования либо санитарная обработка помещения, в котором произошел инцидент.</w:t>
      </w:r>
    </w:p>
    <w:p w:rsidR="007B3C99" w:rsidRPr="007B3C99" w:rsidRDefault="007B3C99" w:rsidP="007B3C99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7B3C99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bdr w:val="none" w:sz="0" w:space="0" w:color="auto" w:frame="1"/>
        </w:rPr>
        <w:t>5. Обучение персонала</w:t>
      </w:r>
    </w:p>
    <w:p w:rsidR="007B3C99" w:rsidRPr="007B3C99" w:rsidRDefault="007B3C99" w:rsidP="007B3C99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7B3C99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>Осуществляется обучение всех сотрудников, вовлечённых в программу. Инструктаж и периодическую проверку знаний сотрудников проводит руководитель подразделения (участка), при необходимости проводится дополнительное обучение с последующей аттестацией. Все данные фиксируются в «Журнале проведения инструктажа по предупреждению попадания посторонних предметов в продукцию».</w:t>
      </w:r>
    </w:p>
    <w:p w:rsidR="00BB6FF8" w:rsidRPr="007B3C99" w:rsidRDefault="00BB6FF8" w:rsidP="007B3C99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7B3C99" w:rsidRPr="007B3C99" w:rsidRDefault="007B3C99" w:rsidP="007B3C99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sectPr w:rsidR="007B3C99" w:rsidRPr="007B3C99" w:rsidSect="007B3C99">
      <w:pgSz w:w="11906" w:h="16838"/>
      <w:pgMar w:top="426" w:right="566" w:bottom="567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7B3C99"/>
    <w:rsid w:val="001D5439"/>
    <w:rsid w:val="007B3C99"/>
    <w:rsid w:val="00AA3416"/>
    <w:rsid w:val="00BB6FF8"/>
    <w:rsid w:val="00F565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6FF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B3C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7B3C99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828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8262620">
          <w:marLeft w:val="0"/>
          <w:marRight w:val="0"/>
          <w:marTop w:val="267"/>
          <w:marBottom w:val="2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andia.ru/text/category/izmeritelmznaya_tehnika/" TargetMode="External"/><Relationship Id="rId13" Type="http://schemas.openxmlformats.org/officeDocument/2006/relationships/hyperlink" Target="https://pandia.ru/text/category/golovnie_ubori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pandia.ru/text/category/vipolnenie_rabot/" TargetMode="External"/><Relationship Id="rId12" Type="http://schemas.openxmlformats.org/officeDocument/2006/relationships/hyperlink" Target="https://pandia.ru/text/category/vspomogatelmznie_materiali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pandia.ru/text/category/remontnie_raboti/" TargetMode="External"/><Relationship Id="rId11" Type="http://schemas.openxmlformats.org/officeDocument/2006/relationships/hyperlink" Target="https://pandia.ru/text/category/yelektroyenergetika__yelektrotehnika/" TargetMode="External"/><Relationship Id="rId5" Type="http://schemas.openxmlformats.org/officeDocument/2006/relationships/hyperlink" Target="https://pandia.ru/text/category/osvetitelmznoe_oborudovanie/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s://pandia.ru/text/tema/stroy/materials/" TargetMode="External"/><Relationship Id="rId4" Type="http://schemas.openxmlformats.org/officeDocument/2006/relationships/hyperlink" Target="https://pandia.ru/text/category/gotovaya_produktciya/" TargetMode="External"/><Relationship Id="rId9" Type="http://schemas.openxmlformats.org/officeDocument/2006/relationships/hyperlink" Target="https://pandia.ru/text/category/uborochnoe_oborudovanie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4</Pages>
  <Words>2132</Words>
  <Characters>12157</Characters>
  <Application>Microsoft Office Word</Application>
  <DocSecurity>0</DocSecurity>
  <Lines>101</Lines>
  <Paragraphs>28</Paragraphs>
  <ScaleCrop>false</ScaleCrop>
  <Company/>
  <LinksUpToDate>false</LinksUpToDate>
  <CharactersWithSpaces>14261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Operator</cp:lastModifiedBy>
  <cp:revision>2</cp:revision>
  <dcterms:created xsi:type="dcterms:W3CDTF">2021-09-10T07:47:00Z</dcterms:created>
  <dcterms:modified xsi:type="dcterms:W3CDTF">2021-09-10T07:47:00Z</dcterms:modified>
</cp:coreProperties>
</file>