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00" w:rsidRPr="006C3800" w:rsidRDefault="006C3800" w:rsidP="006C3800">
      <w:pPr>
        <w:pStyle w:val="a3"/>
        <w:shd w:val="clear" w:color="auto" w:fill="FFFFFF"/>
        <w:spacing w:before="0" w:beforeAutospacing="0" w:after="0" w:afterAutospacing="0" w:line="294" w:lineRule="atLeast"/>
        <w:rPr>
          <w:color w:val="000000"/>
          <w:sz w:val="21"/>
          <w:szCs w:val="21"/>
        </w:rPr>
      </w:pPr>
      <w:bookmarkStart w:id="0" w:name="_GoBack"/>
      <w:bookmarkEnd w:id="0"/>
      <w:r w:rsidRPr="006C3800">
        <w:rPr>
          <w:b/>
          <w:bCs/>
          <w:color w:val="000000"/>
        </w:rPr>
        <w:t>Беседа на тему: «Отсутствие мотивации к обучению - 10 ошибок родителей».</w:t>
      </w:r>
    </w:p>
    <w:p w:rsidR="006C3800" w:rsidRPr="006C3800" w:rsidRDefault="006C3800" w:rsidP="006C3800">
      <w:pPr>
        <w:pStyle w:val="a3"/>
        <w:shd w:val="clear" w:color="auto" w:fill="FFFFFF"/>
        <w:spacing w:before="0" w:beforeAutospacing="0" w:after="0" w:afterAutospacing="0" w:line="294" w:lineRule="atLeast"/>
        <w:rPr>
          <w:color w:val="000000"/>
          <w:sz w:val="21"/>
          <w:szCs w:val="21"/>
        </w:rPr>
      </w:pPr>
      <w:r w:rsidRPr="006C3800">
        <w:rPr>
          <w:color w:val="000000"/>
          <w:sz w:val="21"/>
          <w:szCs w:val="21"/>
        </w:rPr>
        <w:br/>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t>Половина людей сдаются на пути к своей цели, потому что им никто не сказал: «Я верю в тебя, у тебя все получится!»</w:t>
      </w:r>
      <w:r w:rsidRPr="006C3800">
        <w:rPr>
          <w:color w:val="000000"/>
        </w:rPr>
        <w:br/>
      </w:r>
      <w:r w:rsidRPr="006C3800">
        <w:rPr>
          <w:color w:val="000000"/>
        </w:rPr>
        <w:br/>
        <w:t>Многие родители, у которых есть дети школьного и дошкольного возраста, сталкиваются с проблемой отсутствия мотивации к учебе у ребенка.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 Как сформировать мотивацию к обучению у школьника, который считает, что учиться в школе скучно? В этой статье мы постараемся разобраться, что такое мотивация, почему происходит ее снижение и потеря у школьников, как формируется и работает мотивация к обучению, и что вы можете сделать, чтобы ребенок начал испытывать удовольствие от процесса обучения и повысил успеваемость в школе.</w:t>
      </w:r>
      <w:r w:rsidRPr="006C3800">
        <w:rPr>
          <w:color w:val="000000"/>
        </w:rPr>
        <w:br/>
      </w:r>
      <w:r w:rsidRPr="006C3800">
        <w:rPr>
          <w:color w:val="000000"/>
        </w:rPr>
        <w:br/>
        <w:t>Одна из основных проблем современной педагогики – отсутствие желания и интереса детей учиться, получать знания. У одних детей мотивация у к учебному процессу исчезает, не успев появиться, у других – по разным причинам утрачивается со временем. Почему это происходит, кто виноват и в чем причины давайте разберемся вместе. В интернете, да и книжных магазинах имеется большое разнообразие на эту тему, да и у каждого родителя есть свое мнение по этому поводу. Однако вопрос остается актуальным и по сей день во многих семьях. Некоторые родители предлагают ставить в пример сегодняшних успешных людей, олигархов, пугают работой дворником и грузчиком, а кто-то уверен, что интерес ребенка к обучению зависит от учителей и психологов, тем самым перекладывая с себя ответственность на плечи школы. Другие же предлагают радикальные способы решения этого вопроса: наказывать за плохие оценки, лишать компьютера, планшетов, телефона, прогулок, общения с друзьями и вкусностей за каждую оценку ниже 4, среди таких родителей встречаются и те, кто прибегает к старым проверенным методам, как ремень и скалка.</w:t>
      </w:r>
      <w:r w:rsidRPr="006C3800">
        <w:rPr>
          <w:color w:val="000000"/>
        </w:rPr>
        <w:br/>
      </w:r>
      <w:r w:rsidRPr="006C3800">
        <w:rPr>
          <w:color w:val="000000"/>
        </w:rPr>
        <w:br/>
        <w:t>Оправданность таких методов формирования мотивации к обучению у школьника мы сейчас разбирать не будем. Мнений много, и как говориться каждый имеет право на это мнение. Но цель данной статьи предложить всем родителям взглянуть на вопрос мотивации к обучению у школьника с других сторон.</w:t>
      </w:r>
      <w:r w:rsidRPr="006C3800">
        <w:rPr>
          <w:color w:val="000000"/>
        </w:rPr>
        <w:br/>
      </w:r>
      <w:r w:rsidRPr="006C3800">
        <w:rPr>
          <w:color w:val="000000"/>
        </w:rPr>
        <w:br/>
        <w:t>Мотивация с точки зрения науки.</w:t>
      </w:r>
      <w:r w:rsidRPr="006C3800">
        <w:rPr>
          <w:color w:val="000000"/>
        </w:rPr>
        <w:br/>
      </w:r>
      <w:r w:rsidRPr="006C3800">
        <w:rPr>
          <w:color w:val="000000"/>
        </w:rPr>
        <w:br/>
        <w:t>Для начала разберем истоки происхождения термина «мотивация». Произошло это слово от английского «</w:t>
      </w:r>
      <w:proofErr w:type="spellStart"/>
      <w:r w:rsidRPr="006C3800">
        <w:rPr>
          <w:color w:val="000000"/>
        </w:rPr>
        <w:t>movere</w:t>
      </w:r>
      <w:proofErr w:type="spellEnd"/>
      <w:r w:rsidRPr="006C3800">
        <w:rPr>
          <w:color w:val="000000"/>
        </w:rPr>
        <w:t>» - «двигать». Другими словами,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w:t>
      </w:r>
      <w:r w:rsidRPr="006C3800">
        <w:rPr>
          <w:color w:val="000000"/>
        </w:rPr>
        <w:br/>
      </w:r>
      <w:r w:rsidRPr="006C3800">
        <w:rPr>
          <w:color w:val="000000"/>
        </w:rPr>
        <w:br/>
        <w:t xml:space="preserve">Мотивация к обучению запрограммирована в нас от природы: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и, тем не менее, справляется с работой, степень ощущения успеха наивысшая. И, конечно же, мотивация к обучению у школьника становится очень сильной.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w:t>
      </w:r>
      <w:r w:rsidRPr="006C3800">
        <w:rPr>
          <w:color w:val="000000"/>
        </w:rPr>
        <w:lastRenderedPageBreak/>
        <w:t>собой разумеющимся. И в этом случае сформировать у школьника желание учиться будет практически невозможно.</w:t>
      </w:r>
      <w:r w:rsidRPr="006C3800">
        <w:rPr>
          <w:color w:val="000000"/>
        </w:rPr>
        <w:br/>
      </w:r>
      <w:r w:rsidRPr="006C3800">
        <w:rPr>
          <w:color w:val="000000"/>
        </w:rPr>
        <w:br/>
        <w:t>Наверное, вы замечали это явление у своего ребенка: первый раз, сумев правильно разложить картинки, кубики или конструктор он был очень горд собой, а на четвертый - пятый раз, оставался, совершенно спокоен. Это и есть мотивация к обучению с научной точки зрения. И зарождается она совсем не в школе, а гораздо раньше - еще в младенческом возрасте в домашних условиях. Именно родители развивают в ребенке желание постигать новое и формируют у него желание учиться. Многие из нас при воспитании детей выбирают разные способы усиления мотивации к познанию. У каждого из этих способов в зависимости от стиля воспитания разные результаты, в каждом из них есть положительные и отрицательные стороны но, самое главное, это стимулирует нас родителей к самосовершенствованию в течение всей жизни.</w:t>
      </w:r>
      <w:r w:rsidRPr="006C3800">
        <w:rPr>
          <w:color w:val="000000"/>
        </w:rPr>
        <w:br/>
      </w:r>
      <w:r w:rsidRPr="006C3800">
        <w:rPr>
          <w:color w:val="000000"/>
        </w:rPr>
        <w:br/>
        <w:t>Психологический аспект, открывающий завесу таинственности в вопросах выстраивания мотивационной линии у детей. Итогом формирования мотивации к обучению является школьная успеваемость. Но для многих школьников и их родителей время, отведенное для выполнения домашних заданий, становится ежедневным испытанием терпения. Родителям приходится много раз призывать ребенка сесть за уроки. Вместо того чтобы делать уроки, ученик смотрит в окно, рисует маленьких человечков в тетрадке или грызет карандаш, либо его невозможно оторвать от телевизора или компьютера. Родители теряют терпение, и – слово за слово – разгорается скандал. Ребенок не получает удовольствия от учебы, находясь под постоянным давлением взрослых и, как следствие, полностью теряет интерес и желание учиться. Родителям все сложнее находить доводы для усиления мотивации к обучению, ведь в понимании ребенка утверждается уверенность: школа - это каторга. Подобное происходит со многими детьми, и дело тут не в недостатке способностей…</w:t>
      </w:r>
      <w:r w:rsidRPr="006C3800">
        <w:rPr>
          <w:color w:val="000000"/>
        </w:rPr>
        <w:br/>
      </w:r>
      <w:r w:rsidRPr="006C3800">
        <w:rPr>
          <w:color w:val="000000"/>
        </w:rPr>
        <w:br/>
        <w:t>Школьные успехи и неудачи – это не показатель исключительно умственного развития и способностей школьника. Школьная успеваемость, скорее, это сумма умений, навыков, знаний и желания учиться. Ребенку, не заинтересованному в обучении, очень сложно получить знания и суметь их применить на практике. 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r w:rsidRPr="006C3800">
        <w:rPr>
          <w:color w:val="000000"/>
        </w:rPr>
        <w:br/>
      </w:r>
      <w:r w:rsidRPr="006C3800">
        <w:rPr>
          <w:color w:val="000000"/>
        </w:rPr>
        <w:br/>
        <w:t>Ежегодно у большинства учащихся стремление к достижениям в учебе и мотивация к обучению снижается. Причем если раньше в такую категорию детей попадали, в основном, подростки – в связи с переходным периодом – то теперь неуклонно снижается мотивация к обучению даже у малышей в начальной школе.</w:t>
      </w:r>
      <w:r w:rsidRPr="006C3800">
        <w:rPr>
          <w:color w:val="000000"/>
        </w:rPr>
        <w:br/>
        <w:t>С чего все начинается?</w:t>
      </w:r>
      <w:r w:rsidRPr="006C3800">
        <w:rPr>
          <w:color w:val="000000"/>
        </w:rPr>
        <w:br/>
      </w:r>
      <w:r w:rsidRPr="006C3800">
        <w:rPr>
          <w:color w:val="000000"/>
        </w:rPr>
        <w:br/>
        <w:t>Ошибка родителей №1.</w:t>
      </w:r>
      <w:r w:rsidRPr="006C3800">
        <w:rPr>
          <w:color w:val="000000"/>
        </w:rPr>
        <w:br/>
      </w:r>
      <w:r w:rsidRPr="006C3800">
        <w:rPr>
          <w:color w:val="000000"/>
        </w:rPr>
        <w:br/>
        <w:t>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r w:rsidRPr="006C3800">
        <w:rPr>
          <w:color w:val="000000"/>
        </w:rPr>
        <w:br/>
      </w:r>
      <w:r w:rsidRPr="006C3800">
        <w:rPr>
          <w:color w:val="000000"/>
        </w:rPr>
        <w:br/>
        <w:t>Ошибка родителей №2.</w:t>
      </w:r>
      <w:r w:rsidRPr="006C3800">
        <w:rPr>
          <w:color w:val="000000"/>
        </w:rPr>
        <w:br/>
      </w:r>
      <w:r w:rsidRPr="006C3800">
        <w:rPr>
          <w:color w:val="000000"/>
        </w:rPr>
        <w:lastRenderedPageBreak/>
        <w:b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биологическая неготовность ребенка к школе ведет, как правило, к тяжелой школьной адаптации (ребенок быстро устает и не справляется), а это вероятность того, что ребенок начинает тихо ненавидеть школу.</w:t>
      </w:r>
      <w:r w:rsidRPr="006C3800">
        <w:rPr>
          <w:color w:val="000000"/>
        </w:rPr>
        <w:br/>
      </w:r>
      <w:r w:rsidRPr="006C3800">
        <w:rPr>
          <w:color w:val="000000"/>
        </w:rPr>
        <w:br/>
        <w:t>Ошибка родителей №3.</w:t>
      </w:r>
      <w:r w:rsidRPr="006C3800">
        <w:rPr>
          <w:color w:val="000000"/>
        </w:rPr>
        <w:br/>
      </w:r>
      <w:r w:rsidRPr="006C3800">
        <w:rPr>
          <w:color w:val="000000"/>
        </w:rPr>
        <w:br/>
        <w:t>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r w:rsidRPr="006C3800">
        <w:rPr>
          <w:color w:val="000000"/>
        </w:rPr>
        <w:br/>
      </w:r>
      <w:r w:rsidRPr="006C3800">
        <w:rPr>
          <w:color w:val="000000"/>
        </w:rPr>
        <w:br/>
        <w:t>Ошибка родителей №4.</w:t>
      </w:r>
      <w:r w:rsidRPr="006C3800">
        <w:rPr>
          <w:color w:val="000000"/>
        </w:rPr>
        <w:br/>
      </w:r>
      <w:r w:rsidRPr="006C3800">
        <w:rPr>
          <w:color w:val="000000"/>
        </w:rPr>
        <w:b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r w:rsidRPr="006C3800">
        <w:rPr>
          <w:color w:val="000000"/>
        </w:rPr>
        <w:br/>
      </w:r>
      <w:r w:rsidRPr="006C3800">
        <w:rPr>
          <w:color w:val="000000"/>
        </w:rPr>
        <w:br/>
        <w:t>Ошибка родителей №5.</w:t>
      </w:r>
      <w:r w:rsidRPr="006C3800">
        <w:rPr>
          <w:color w:val="000000"/>
        </w:rPr>
        <w:br/>
      </w:r>
      <w:r w:rsidRPr="006C3800">
        <w:rPr>
          <w:color w:val="000000"/>
        </w:rPr>
        <w:br/>
        <w:t>Отсутствие четкой организации жизни ребенка, несоблюдение режима дня,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r w:rsidRPr="006C3800">
        <w:rPr>
          <w:color w:val="000000"/>
        </w:rPr>
        <w:br/>
      </w:r>
      <w:r w:rsidRPr="006C3800">
        <w:rPr>
          <w:color w:val="000000"/>
        </w:rPr>
        <w:br/>
        <w:t>Ошибка родителей №6.</w:t>
      </w:r>
      <w:r w:rsidRPr="006C3800">
        <w:rPr>
          <w:color w:val="000000"/>
        </w:rPr>
        <w:br/>
      </w:r>
      <w:r w:rsidRPr="006C3800">
        <w:rPr>
          <w:color w:val="000000"/>
        </w:rPr>
        <w:br/>
        <w:t>Нарушение единства требований к ребенку со стороны родителей (всегда есть лазейка для ребенка что-то сделать не так, как надо, «столкнуть родителей лбами», пожаловаться бабушке и дедушке на родителей)</w:t>
      </w:r>
      <w:r w:rsidRPr="006C3800">
        <w:rPr>
          <w:color w:val="000000"/>
        </w:rPr>
        <w:br/>
      </w:r>
      <w:r w:rsidRPr="006C3800">
        <w:rPr>
          <w:color w:val="000000"/>
        </w:rPr>
        <w:br/>
        <w:t>Ошибка родителей №7.</w:t>
      </w:r>
      <w:r w:rsidRPr="006C3800">
        <w:rPr>
          <w:color w:val="000000"/>
        </w:rPr>
        <w:br/>
      </w:r>
      <w:r w:rsidRPr="006C3800">
        <w:rPr>
          <w:color w:val="000000"/>
        </w:rPr>
        <w:br/>
        <w:t xml:space="preserve">Неправильные методы воспитания: подавление личности, угрозы, физические наказания или, наоборот, </w:t>
      </w:r>
      <w:proofErr w:type="spellStart"/>
      <w:r w:rsidRPr="006C3800">
        <w:rPr>
          <w:color w:val="000000"/>
        </w:rPr>
        <w:t>заласкивания</w:t>
      </w:r>
      <w:proofErr w:type="spellEnd"/>
      <w:r w:rsidRPr="006C3800">
        <w:rPr>
          <w:color w:val="000000"/>
        </w:rPr>
        <w:t>, чрезмерная опека.</w:t>
      </w:r>
      <w:r w:rsidRPr="006C3800">
        <w:rPr>
          <w:color w:val="000000"/>
        </w:rPr>
        <w:br/>
      </w:r>
      <w:r w:rsidRPr="006C3800">
        <w:rPr>
          <w:color w:val="000000"/>
        </w:rPr>
        <w:br/>
        <w:t>Ошибка родителей №8.</w:t>
      </w:r>
      <w:r w:rsidRPr="006C3800">
        <w:rPr>
          <w:color w:val="000000"/>
        </w:rPr>
        <w:br/>
      </w:r>
      <w:r w:rsidRPr="006C3800">
        <w:rPr>
          <w:color w:val="000000"/>
        </w:rPr>
        <w:br/>
        <w:t>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r w:rsidRPr="006C3800">
        <w:rPr>
          <w:color w:val="000000"/>
        </w:rPr>
        <w:br/>
      </w:r>
      <w:r w:rsidRPr="006C3800">
        <w:rPr>
          <w:color w:val="000000"/>
        </w:rPr>
        <w:br/>
        <w:t>Ошибка родителей №9.</w:t>
      </w:r>
      <w:r w:rsidRPr="006C3800">
        <w:rPr>
          <w:color w:val="000000"/>
        </w:rPr>
        <w:br/>
      </w:r>
      <w:r w:rsidRPr="006C3800">
        <w:rPr>
          <w:color w:val="000000"/>
        </w:rPr>
        <w:lastRenderedPageBreak/>
        <w:br/>
        <w:t>«Убивание» мотивации к обучению путем высмеивания, некорректных высказываний, сравнения с другими детьми, «загон» ребенка в ситуацию неуспеха, неудачи и пр.</w:t>
      </w:r>
      <w:r w:rsidRPr="006C3800">
        <w:rPr>
          <w:color w:val="000000"/>
        </w:rPr>
        <w:br/>
      </w:r>
      <w:r w:rsidRPr="006C3800">
        <w:rPr>
          <w:color w:val="000000"/>
        </w:rPr>
        <w:br/>
        <w:t>Проецирование своих ожиданий на дочку или сына — это, наверное, самая распространенная ошибка родителя, не всегда даже осознаваемая.</w:t>
      </w:r>
      <w:r w:rsidRPr="006C3800">
        <w:rPr>
          <w:color w:val="000000"/>
        </w:rPr>
        <w:br/>
      </w:r>
      <w:r w:rsidRPr="006C3800">
        <w:rPr>
          <w:color w:val="000000"/>
        </w:rPr>
        <w:br/>
        <w:t>Ошибка родителей №10.</w:t>
      </w:r>
      <w:r w:rsidRPr="006C3800">
        <w:rPr>
          <w:color w:val="000000"/>
        </w:rPr>
        <w:br/>
      </w:r>
      <w:r w:rsidRPr="006C3800">
        <w:rPr>
          <w:color w:val="000000"/>
        </w:rPr>
        <w:br/>
        <w:t>Родители верят в то, что дети должны разделять интересы, которые были у них в детстве, и порой не допускают даже мысли о том, что их ребенку это может быть совсем не интересно. Давление родителей может быть тем сильнее, чем меньше им самим удалось реализоваться в интересующих их областях.</w:t>
      </w:r>
      <w:r w:rsidRPr="006C3800">
        <w:rPr>
          <w:color w:val="000000"/>
        </w:rPr>
        <w:br/>
      </w:r>
      <w:r w:rsidRPr="006C3800">
        <w:rPr>
          <w:color w:val="000000"/>
        </w:rPr>
        <w:br/>
        <w:t>Формирование побуждения к действию. Как это сделать на практике?</w:t>
      </w:r>
      <w:r w:rsidRPr="006C3800">
        <w:rPr>
          <w:color w:val="000000"/>
        </w:rPr>
        <w:br/>
      </w:r>
      <w:r w:rsidRPr="006C3800">
        <w:rPr>
          <w:color w:val="000000"/>
        </w:rPr>
        <w:br/>
        <w:t>Это означает не просто заложить в голову ребенка готовую цель и мотивы, а создать такие условия, такую обстановку, в которых ему самому захочется учиться.</w:t>
      </w:r>
      <w:r w:rsidRPr="006C3800">
        <w:rPr>
          <w:color w:val="000000"/>
        </w:rPr>
        <w:br/>
      </w:r>
      <w:r w:rsidRPr="006C3800">
        <w:rPr>
          <w:color w:val="000000"/>
        </w:rPr>
        <w:br/>
        <w:t>1) Выяснить, что является причиной низкой мотивации: неумение учиться или ошибки воспитательного характера.</w:t>
      </w:r>
      <w:r w:rsidRPr="006C3800">
        <w:rPr>
          <w:color w:val="000000"/>
        </w:rPr>
        <w:br/>
      </w:r>
      <w:r w:rsidRPr="006C3800">
        <w:rPr>
          <w:color w:val="000000"/>
        </w:rPr>
        <w:br/>
      </w:r>
      <w:hyperlink r:id="rId4" w:history="1">
        <w:r w:rsidRPr="007903B5">
          <w:rPr>
            <w:rStyle w:val="a4"/>
            <w:color w:val="auto"/>
            <w:u w:val="none"/>
          </w:rPr>
          <w:t>Взрослые</w:t>
        </w:r>
      </w:hyperlink>
      <w:r w:rsidRPr="007903B5">
        <w:t> </w:t>
      </w:r>
      <w:r w:rsidRPr="006C3800">
        <w:rPr>
          <w:color w:val="000000"/>
        </w:rPr>
        <w:t>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Причиной отсутствия мотивации может быть и прошлый неудачный опыт (два раза не получилось, третий раз не буду и пытаться). Родителям необходимо учить ребенка «не сдаваться», а продолжать стремиться к результату, верить в себя и свои силы и тогда результат не заставит себя ждать.</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2) Применять в соответствии с причиной коррекционные меры: учить ребенка учиться, если не сформированы навыки учебной деятельности и произвольного поведения, или и исправлять свои воспитательные ошибки, а для начала их необходимо просто увидеть и признаться себе, что «я делаю что-то не так».</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3) В процессе учебы, пока у ребенка не сформирована произвольность поведения, для ребенка важно, чтобы родители контролировали процесс обучения и учитывали индивидуальные особенности ребенка: когда ему лучше сесть за уроки, какие уроки делать в первую очередь, когда делать паузы и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r w:rsidRPr="006C3800">
        <w:rPr>
          <w:color w:val="000000"/>
        </w:rPr>
        <w:br/>
      </w:r>
      <w:r w:rsidRPr="006C3800">
        <w:rPr>
          <w:color w:val="000000"/>
        </w:rPr>
        <w:br/>
        <w:t xml:space="preserve">4) Важно создавать для ребенка зону ближайшего развития, а не делать за ребенка то, что он может (хотя и с трудом) сделать сам. 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w:t>
      </w:r>
      <w:r w:rsidRPr="006C3800">
        <w:rPr>
          <w:color w:val="000000"/>
        </w:rPr>
        <w:lastRenderedPageBreak/>
        <w:t>(вместо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r w:rsidRPr="006C3800">
        <w:rPr>
          <w:color w:val="000000"/>
        </w:rPr>
        <w:br/>
      </w:r>
      <w:r w:rsidRPr="006C3800">
        <w:rPr>
          <w:color w:val="000000"/>
        </w:rPr>
        <w:br/>
        <w:t>5) Очень важный момент – оценивание сделанной работы родителем и учителем.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избежание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r w:rsidRPr="006C3800">
        <w:rPr>
          <w:color w:val="000000"/>
        </w:rPr>
        <w:br/>
      </w:r>
      <w:r w:rsidRPr="006C3800">
        <w:rPr>
          <w:color w:val="000000"/>
        </w:rPr>
        <w:br/>
        <w:t>6) 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r w:rsidRPr="006C3800">
        <w:rPr>
          <w:color w:val="000000"/>
        </w:rPr>
        <w:br/>
      </w:r>
      <w:r w:rsidRPr="006C3800">
        <w:rPr>
          <w:color w:val="000000"/>
        </w:rPr>
        <w:br/>
        <w:t xml:space="preserve">7) Очень важным моментом в учебной мотивации является адекватная самооценка ребенка.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w:t>
      </w:r>
      <w:proofErr w:type="spellStart"/>
      <w:r w:rsidRPr="006C3800">
        <w:rPr>
          <w:color w:val="000000"/>
        </w:rPr>
        <w:t>самовосприятия</w:t>
      </w:r>
      <w:proofErr w:type="spellEnd"/>
      <w:r w:rsidRPr="006C3800">
        <w:rPr>
          <w:color w:val="000000"/>
        </w:rPr>
        <w:t xml:space="preserve"> – самооценка занижена, нет чувства уверенности в себе, уважения к себе как к личности – попробуйте с таким багажом выжить и добиться жизненного успеха.</w:t>
      </w:r>
      <w:r w:rsidRPr="006C3800">
        <w:rPr>
          <w:color w:val="000000"/>
        </w:rPr>
        <w:br/>
      </w:r>
      <w:r w:rsidRPr="006C3800">
        <w:rPr>
          <w:color w:val="000000"/>
        </w:rPr>
        <w:br/>
        <w:t>8) Важно поощрять ребенка за хорошую учебу. Материальное поощрение (деньги за хороши отметки) часто приводит к добыванию хорошей отметки любыми способами. Хотя для американцев платить за учебу – явление вполне нормальное, привычное и часто используемое. Но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9) В деле повышения интереса ребенка к учебному процессу очень важен контакт с ребенком и доверительная атмосфера.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 профессионального определения.</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 xml:space="preserve">10) Не ожидайте немедленных успехов – снимите по этому поводу «розовые очки». Могут быть падения, «топтание» на месте. Но если вы будете последовательно и систематически </w:t>
      </w:r>
      <w:r w:rsidRPr="006C3800">
        <w:rPr>
          <w:color w:val="000000"/>
        </w:rPr>
        <w:lastRenderedPageBreak/>
        <w:t>работать над вопросом повышения учебной мотивации своего ребенка, то непременно будет взлет.</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11) Очень важен в учебной деятельности и формировании у школьника желания учиться навык самоконтроля. Ведь не секрет, что многие ошибки у детей возникают из-за невнимательности. И если ребенок научился проверять себя после того или иного вида деятельности, количество ошибок резко сокращается – а если ошибок меньше, то и мотивации к новым достижениям становится больше. Поиграйте вместе ребенком в игры, где он педагог и проверяет ваше задание. Ребенок должен знать, как проверить правильность математических вычислений, как искать по словарю написание слова, как узнать, запомнил ли содержание параграфа. Именно в учении начинают складываться многие деловые качества ребенка, которые затем ярко проявляются в подростковом возрасте, и от которых зависит мотивация достижения успехов. В этот момент очень важно, чтобы родители не дергали, не понукали свое чадо, не раздражались. В противном случае сформировать у школьника желание учиться у Вас не получится.</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12) Также очень важным моментом является то, верит ребенок в свои успехи или нет. Учитель и родители должны постоянно поддерживать веру ребенка в свои силы, причем, чем ниже самооценка и уровень притязаний ребенка, тем более сильной должна быть поддержка со стороны тех, кто занимается его воспитанием детей. Ведь если ребенка, который и так чувствует свою слабость, еще и понукать - Вы не только не сможете сформировать у него мотивацию к обучению, но и уничтожите весь интерес к учебе, который у него был.</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13) Если Ваш ребенок предполагал, что усвоил учебный материал, а оценка низкая, то нужно разобраться, что произошло на самом деле. Возможно, он действительно все понял, но перенервничал на контрольной, или, например, плохо себя чувствовал, а возможно, опять же, оценка учителя была неадекватной.</w:t>
      </w:r>
      <w:r w:rsidRPr="006C3800">
        <w:rPr>
          <w:color w:val="000000"/>
        </w:rPr>
        <w:br/>
      </w:r>
      <w:r w:rsidRPr="006C3800">
        <w:rPr>
          <w:color w:val="000000"/>
        </w:rPr>
        <w:br/>
        <w:t>Самое главное – это научить Вашего ребенка формировать адекватную самооценку, а для этого, в первую очередь, Вы сами должны стараться оценивать его результаты, основываясь не только на оценке учителя, а исходя из его ожиданий, ощущений и его целей.</w:t>
      </w:r>
    </w:p>
    <w:p w:rsidR="006C3800" w:rsidRPr="006C3800" w:rsidRDefault="006C3800" w:rsidP="006C3800">
      <w:pPr>
        <w:pStyle w:val="a3"/>
        <w:shd w:val="clear" w:color="auto" w:fill="FFFFFF"/>
        <w:spacing w:before="0" w:beforeAutospacing="0" w:after="0" w:afterAutospacing="0"/>
        <w:rPr>
          <w:color w:val="000000"/>
          <w:sz w:val="21"/>
          <w:szCs w:val="21"/>
        </w:rPr>
      </w:pPr>
      <w:r w:rsidRPr="006C3800">
        <w:rPr>
          <w:color w:val="000000"/>
        </w:rPr>
        <w:br/>
        <w:t>14) Очень важный период в жизни школьника переход в среднее звено. Появляются новые предметы, учителя и обязанности, сильно возрастает нагрузка. Научитесь слушать ребенка и вникать в его проблемы. В этом возрасте он особенно нуждается в вашей помощи. Выучить все, что задают в школе, практически невозможно. Именно поэтому пропадает интерес к учебе. Научите школьника правильно планировать время и распределять нагрузку, это поможет и в дальнейшей жизни.</w:t>
      </w:r>
    </w:p>
    <w:p w:rsidR="006C3800" w:rsidRDefault="006C3800" w:rsidP="006C3800">
      <w:pPr>
        <w:pStyle w:val="a3"/>
        <w:shd w:val="clear" w:color="auto" w:fill="FFFFFF"/>
        <w:spacing w:before="0" w:beforeAutospacing="0" w:after="0" w:afterAutospacing="0"/>
        <w:rPr>
          <w:rFonts w:ascii="Arial" w:hAnsi="Arial" w:cs="Arial"/>
          <w:color w:val="000000"/>
          <w:sz w:val="21"/>
          <w:szCs w:val="21"/>
        </w:rPr>
      </w:pPr>
      <w:r w:rsidRPr="006C3800">
        <w:rPr>
          <w:color w:val="000000"/>
        </w:rPr>
        <w:br/>
        <w:t>15) Сдача ЕГЭ – головная боль старших школьников, их родителей и учителей. Мотивации уже не требуется, к 16 годам подростки примерно представляют себе, чего хотят добиться в жизни и что для этого надо сделать. Ваша задача – помочь определиться с выбором, сконцентрировать внимание на главном и найти оптимальный вариант решения проблемы. Поговорите с ребенком, выясните, какие курсы лучше посещать. Уважайте его выбор, даже если он не совпадает с вашим, не подавляйте его инициативу и зарождающийся интерес к ответственности за свой выбор.</w:t>
      </w:r>
      <w:r w:rsidRPr="006C3800">
        <w:rPr>
          <w:color w:val="000000"/>
        </w:rPr>
        <w:br/>
      </w:r>
      <w:r w:rsidRPr="006C3800">
        <w:rPr>
          <w:color w:val="000000"/>
        </w:rPr>
        <w:br/>
        <w:t xml:space="preserve">Надеюсь, что каждый заинтересованный родитель и педагог, поняв механизмы и применив на практике полученную информацию, сможет сформировать у школьника желание учиться. Ведь только имея мотивацию к обучению и развитию, ребенок сможет </w:t>
      </w:r>
      <w:r w:rsidRPr="006C3800">
        <w:rPr>
          <w:color w:val="000000"/>
        </w:rPr>
        <w:lastRenderedPageBreak/>
        <w:t>вырасти целеустремленным человеком, способным на ответственные решения.</w:t>
      </w:r>
      <w:r w:rsidRPr="006C3800">
        <w:rPr>
          <w:color w:val="000000"/>
        </w:rPr>
        <w:br/>
      </w:r>
      <w:r w:rsidRPr="006C3800">
        <w:rPr>
          <w:color w:val="000000"/>
        </w:rPr>
        <w:br/>
        <w:t>Сколько бы вы не объясняли, что учится он для себя, в расчете на будущее, вряд ли это дойдет до сознания ребенка. Запомните, маленькие дети учатся для вас, ради вашей похвалы и признательности. Не надоедайте ему нотациями, а сделайте ставку на любознательность. Тогда и учеба станет для него радостным открытием, и круг интересов постепенно расширится.</w:t>
      </w:r>
      <w:r w:rsidRPr="006C3800">
        <w:rPr>
          <w:color w:val="000000"/>
        </w:rPr>
        <w:br/>
      </w:r>
      <w:r w:rsidRPr="006C3800">
        <w:rPr>
          <w:color w:val="000000"/>
        </w:rPr>
        <w:br/>
        <w:t>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w:t>
      </w:r>
      <w:r w:rsidRPr="006C3800">
        <w:rPr>
          <w:color w:val="000000"/>
        </w:rPr>
        <w:br/>
      </w:r>
      <w:r>
        <w:rPr>
          <w:color w:val="000000"/>
        </w:rPr>
        <w:br/>
      </w:r>
    </w:p>
    <w:p w:rsidR="00AA1BFB" w:rsidRDefault="007903B5"/>
    <w:sectPr w:rsidR="00AA1BFB" w:rsidSect="00142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800"/>
    <w:rsid w:val="0014210A"/>
    <w:rsid w:val="0047204E"/>
    <w:rsid w:val="006C3800"/>
    <w:rsid w:val="007903B5"/>
    <w:rsid w:val="00B53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800"/>
    <w:rPr>
      <w:color w:val="0000FF"/>
      <w:u w:val="single"/>
    </w:rPr>
  </w:style>
</w:styles>
</file>

<file path=word/webSettings.xml><?xml version="1.0" encoding="utf-8"?>
<w:webSettings xmlns:r="http://schemas.openxmlformats.org/officeDocument/2006/relationships" xmlns:w="http://schemas.openxmlformats.org/wordprocessingml/2006/main">
  <w:divs>
    <w:div w:id="21446480">
      <w:bodyDiv w:val="1"/>
      <w:marLeft w:val="0"/>
      <w:marRight w:val="0"/>
      <w:marTop w:val="0"/>
      <w:marBottom w:val="0"/>
      <w:divBdr>
        <w:top w:val="none" w:sz="0" w:space="0" w:color="auto"/>
        <w:left w:val="none" w:sz="0" w:space="0" w:color="auto"/>
        <w:bottom w:val="none" w:sz="0" w:space="0" w:color="auto"/>
        <w:right w:val="none" w:sz="0" w:space="0" w:color="auto"/>
      </w:divBdr>
    </w:div>
    <w:div w:id="21377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urok.ru/site/go?href=http%3A%2F%2Fwww.psydisk.ru%2Fdvd%2F7da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2894</Words>
  <Characters>16501</Characters>
  <Application>Microsoft Office Word</Application>
  <DocSecurity>0</DocSecurity>
  <Lines>137</Lines>
  <Paragraphs>38</Paragraphs>
  <ScaleCrop>false</ScaleCrop>
  <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User_8</dc:creator>
  <cp:keywords/>
  <dc:description/>
  <cp:lastModifiedBy> Завуч                         </cp:lastModifiedBy>
  <cp:revision>2</cp:revision>
  <dcterms:created xsi:type="dcterms:W3CDTF">2020-01-23T09:19:00Z</dcterms:created>
  <dcterms:modified xsi:type="dcterms:W3CDTF">2003-01-13T05:03:00Z</dcterms:modified>
</cp:coreProperties>
</file>