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2A72" w14:textId="44A84F17" w:rsidR="009F56EE" w:rsidRDefault="00F036C3" w:rsidP="00252E50">
      <w:pPr>
        <w:jc w:val="center"/>
      </w:pPr>
      <w:r>
        <w:rPr>
          <w:noProof/>
        </w:rPr>
        <w:drawing>
          <wp:inline distT="0" distB="0" distL="0" distR="0" wp14:anchorId="2661F96C" wp14:editId="51586399">
            <wp:extent cx="1390024" cy="666623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582" cy="67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4FD3" w14:textId="77777777" w:rsidR="009F56EE" w:rsidRDefault="009F56EE" w:rsidP="009F56EE">
      <w:pPr>
        <w:jc w:val="center"/>
      </w:pPr>
    </w:p>
    <w:p w14:paraId="1C1B2786" w14:textId="77777777" w:rsidR="009F56EE" w:rsidRPr="006226C8" w:rsidRDefault="009F56EE" w:rsidP="009F56EE">
      <w:pPr>
        <w:jc w:val="center"/>
      </w:pPr>
      <w:r w:rsidRPr="006226C8">
        <w:t>МУНИЦИПАЛЬНОЕ УЧРЕЖДЕНИЕ КУЛЬТУРЫ</w:t>
      </w:r>
    </w:p>
    <w:p w14:paraId="58C7F94C" w14:textId="77777777" w:rsidR="009F56EE" w:rsidRDefault="009F56EE" w:rsidP="009F56EE">
      <w:pPr>
        <w:jc w:val="center"/>
        <w:rPr>
          <w:b/>
        </w:rPr>
      </w:pPr>
      <w:r>
        <w:rPr>
          <w:b/>
        </w:rPr>
        <w:t>«РАМЕНСКИЙ ИСТОРИКО-ХУДОЖЕСТВЕННЫЙ МУЗЕЙ»</w:t>
      </w:r>
    </w:p>
    <w:p w14:paraId="0AB3CC9A" w14:textId="77777777" w:rsidR="009F56EE" w:rsidRDefault="009F56EE" w:rsidP="009F56EE">
      <w:pPr>
        <w:pBdr>
          <w:bottom w:val="single" w:sz="12" w:space="1" w:color="auto"/>
        </w:pBdr>
        <w:tabs>
          <w:tab w:val="left" w:pos="5580"/>
        </w:tabs>
        <w:jc w:val="center"/>
        <w:rPr>
          <w:b/>
        </w:rPr>
      </w:pPr>
      <w:r>
        <w:rPr>
          <w:b/>
        </w:rPr>
        <w:t>(МУК «РИХМ»)</w:t>
      </w:r>
    </w:p>
    <w:p w14:paraId="2EBCEA51" w14:textId="77777777" w:rsidR="009F56EE" w:rsidRDefault="009F56EE" w:rsidP="009F56EE"/>
    <w:p w14:paraId="275B7B5E" w14:textId="2C5AFFD3" w:rsidR="008736A5" w:rsidRPr="00252E50" w:rsidRDefault="00252E50" w:rsidP="00F036C3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252E50">
        <w:rPr>
          <w:rFonts w:ascii="Arial Black" w:hAnsi="Arial Black"/>
          <w:sz w:val="28"/>
          <w:szCs w:val="28"/>
        </w:rPr>
        <w:t xml:space="preserve">ПЕРВЫЕ САЛТЫКОВСКИЕ НАУЧНЫЕ ЧТЕНИЯ </w:t>
      </w:r>
    </w:p>
    <w:p w14:paraId="5D396220" w14:textId="1588941F" w:rsidR="008736A5" w:rsidRPr="00951A94" w:rsidRDefault="008736A5" w:rsidP="008736A5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951A94">
        <w:rPr>
          <w:rFonts w:ascii="Arial Black" w:hAnsi="Arial Black"/>
          <w:sz w:val="28"/>
          <w:szCs w:val="28"/>
        </w:rPr>
        <w:t>Гжель в собраниях отечественных музеев</w:t>
      </w:r>
    </w:p>
    <w:p w14:paraId="5610E869" w14:textId="119FC8B5" w:rsidR="00F036C3" w:rsidRPr="00F036C3" w:rsidRDefault="00AB081D" w:rsidP="00F036C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Раменское, </w:t>
      </w:r>
      <w:r w:rsidR="00F036C3">
        <w:rPr>
          <w:sz w:val="28"/>
          <w:szCs w:val="28"/>
        </w:rPr>
        <w:t>3</w:t>
      </w:r>
      <w:r w:rsidR="005B645E">
        <w:rPr>
          <w:sz w:val="28"/>
          <w:szCs w:val="28"/>
        </w:rPr>
        <w:t>0</w:t>
      </w:r>
      <w:r>
        <w:rPr>
          <w:sz w:val="28"/>
          <w:szCs w:val="28"/>
        </w:rPr>
        <w:t xml:space="preserve"> ноября </w:t>
      </w:r>
      <w:r w:rsidR="00F036C3">
        <w:rPr>
          <w:sz w:val="28"/>
          <w:szCs w:val="28"/>
        </w:rPr>
        <w:t>2023 г</w:t>
      </w:r>
      <w:r>
        <w:rPr>
          <w:sz w:val="28"/>
          <w:szCs w:val="28"/>
        </w:rPr>
        <w:t>ода</w:t>
      </w:r>
    </w:p>
    <w:p w14:paraId="6D57D3D1" w14:textId="77777777" w:rsidR="009F56EE" w:rsidRDefault="009F56EE" w:rsidP="003517B3">
      <w:pPr>
        <w:rPr>
          <w:b/>
        </w:rPr>
      </w:pPr>
    </w:p>
    <w:p w14:paraId="5D65DB62" w14:textId="77777777" w:rsidR="009F56EE" w:rsidRPr="00057920" w:rsidRDefault="009F56EE" w:rsidP="009F56EE">
      <w:pPr>
        <w:jc w:val="center"/>
        <w:rPr>
          <w:b/>
          <w:sz w:val="28"/>
          <w:szCs w:val="28"/>
        </w:rPr>
      </w:pPr>
      <w:r w:rsidRPr="00057920">
        <w:rPr>
          <w:b/>
          <w:sz w:val="28"/>
          <w:szCs w:val="28"/>
        </w:rPr>
        <w:t>Регистрационная форма участника конференции</w:t>
      </w:r>
    </w:p>
    <w:p w14:paraId="279E2315" w14:textId="77777777" w:rsidR="009F56EE" w:rsidRPr="00980D78" w:rsidRDefault="009F56EE" w:rsidP="009F56EE">
      <w:pPr>
        <w:jc w:val="center"/>
        <w:rPr>
          <w:b/>
        </w:rPr>
      </w:pPr>
    </w:p>
    <w:p w14:paraId="78B4A65B" w14:textId="40F787E8" w:rsidR="009F56EE" w:rsidRPr="00980D78" w:rsidRDefault="009F56EE" w:rsidP="003517B3">
      <w:pPr>
        <w:jc w:val="center"/>
      </w:pPr>
      <w:r w:rsidRPr="00980D78">
        <w:t>Уважаемые коллеги, все поля обязательны для заполнения.</w:t>
      </w:r>
    </w:p>
    <w:p w14:paraId="455EE712" w14:textId="6B059057" w:rsidR="009F56EE" w:rsidRPr="00980D78" w:rsidRDefault="009F56EE" w:rsidP="003517B3">
      <w:pPr>
        <w:jc w:val="both"/>
      </w:pPr>
      <w:r w:rsidRPr="00980D78">
        <w:t xml:space="preserve">Заполненные регистрационные формы </w:t>
      </w:r>
      <w:r w:rsidR="003517B3">
        <w:t xml:space="preserve">в формате </w:t>
      </w:r>
      <w:r w:rsidR="003517B3">
        <w:rPr>
          <w:lang w:val="en-US"/>
        </w:rPr>
        <w:t>WORD</w:t>
      </w:r>
      <w:r w:rsidR="003517B3">
        <w:t xml:space="preserve"> </w:t>
      </w:r>
      <w:r w:rsidRPr="00980D78">
        <w:t xml:space="preserve">просьба отправлять на адрес электронной почты </w:t>
      </w:r>
      <w:r w:rsidR="002653F6" w:rsidRPr="002653F6">
        <w:rPr>
          <w:sz w:val="28"/>
          <w:szCs w:val="28"/>
        </w:rPr>
        <w:t>rihm-konkurs@yandex.ru</w:t>
      </w:r>
      <w:r w:rsidRPr="002653F6">
        <w:rPr>
          <w:sz w:val="28"/>
          <w:szCs w:val="28"/>
        </w:rPr>
        <w:t xml:space="preserve"> </w:t>
      </w:r>
      <w:r>
        <w:t xml:space="preserve">с пометкой </w:t>
      </w:r>
      <w:r w:rsidR="00F036C3" w:rsidRPr="00F036C3">
        <w:rPr>
          <w:i/>
          <w:sz w:val="28"/>
          <w:szCs w:val="28"/>
        </w:rPr>
        <w:t>«Салтыковские чтения-2023».</w:t>
      </w:r>
    </w:p>
    <w:p w14:paraId="64D37AAC" w14:textId="3EA0CC49" w:rsidR="009F56EE" w:rsidRPr="00980D78" w:rsidRDefault="009F56EE" w:rsidP="003517B3">
      <w:pPr>
        <w:jc w:val="center"/>
      </w:pPr>
      <w:r w:rsidRPr="00980D78">
        <w:t xml:space="preserve">Регистрация участников осуществляется до </w:t>
      </w:r>
      <w:r w:rsidR="00F036C3">
        <w:t>1</w:t>
      </w:r>
      <w:r w:rsidR="005B645E">
        <w:t>0</w:t>
      </w:r>
      <w:r>
        <w:t xml:space="preserve"> </w:t>
      </w:r>
      <w:r w:rsidR="00F036C3">
        <w:t xml:space="preserve">ноября </w:t>
      </w:r>
      <w:r>
        <w:t>202</w:t>
      </w:r>
      <w:r w:rsidR="00F036C3">
        <w:t>3</w:t>
      </w:r>
      <w:r>
        <w:t xml:space="preserve"> </w:t>
      </w:r>
      <w:r w:rsidRPr="00980D78">
        <w:t>г.</w:t>
      </w:r>
    </w:p>
    <w:p w14:paraId="0979183A" w14:textId="77777777" w:rsidR="009F56EE" w:rsidRDefault="009F56EE" w:rsidP="009F56EE">
      <w:pPr>
        <w:jc w:val="center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F56EE" w14:paraId="374E35B1" w14:textId="77777777" w:rsidTr="00C16654">
        <w:trPr>
          <w:trHeight w:val="1134"/>
        </w:trPr>
        <w:tc>
          <w:tcPr>
            <w:tcW w:w="3227" w:type="dxa"/>
            <w:vAlign w:val="center"/>
          </w:tcPr>
          <w:p w14:paraId="05A3216C" w14:textId="77777777" w:rsidR="009F56EE" w:rsidRDefault="009F56EE" w:rsidP="00C16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организации</w:t>
            </w:r>
          </w:p>
        </w:tc>
        <w:tc>
          <w:tcPr>
            <w:tcW w:w="6344" w:type="dxa"/>
            <w:vAlign w:val="center"/>
          </w:tcPr>
          <w:p w14:paraId="5E45D020" w14:textId="77777777" w:rsidR="009F56EE" w:rsidRDefault="009F56EE" w:rsidP="00C16654">
            <w:pPr>
              <w:jc w:val="center"/>
              <w:rPr>
                <w:sz w:val="28"/>
              </w:rPr>
            </w:pPr>
          </w:p>
        </w:tc>
      </w:tr>
      <w:tr w:rsidR="009F56EE" w14:paraId="33732F89" w14:textId="77777777" w:rsidTr="00C16654">
        <w:trPr>
          <w:trHeight w:val="1134"/>
        </w:trPr>
        <w:tc>
          <w:tcPr>
            <w:tcW w:w="3227" w:type="dxa"/>
            <w:vAlign w:val="center"/>
          </w:tcPr>
          <w:p w14:paraId="4E6E8784" w14:textId="0E642EA8" w:rsidR="009F56EE" w:rsidRDefault="009F56EE" w:rsidP="00C16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</w:t>
            </w:r>
            <w:r w:rsidR="00F036C3">
              <w:rPr>
                <w:sz w:val="28"/>
              </w:rPr>
              <w:t>автора/авторов</w:t>
            </w:r>
          </w:p>
        </w:tc>
        <w:tc>
          <w:tcPr>
            <w:tcW w:w="6344" w:type="dxa"/>
            <w:vAlign w:val="center"/>
          </w:tcPr>
          <w:p w14:paraId="01519FFC" w14:textId="77777777" w:rsidR="009F56EE" w:rsidRDefault="009F56EE" w:rsidP="00C16654">
            <w:pPr>
              <w:jc w:val="center"/>
              <w:rPr>
                <w:sz w:val="28"/>
              </w:rPr>
            </w:pPr>
          </w:p>
        </w:tc>
      </w:tr>
      <w:tr w:rsidR="009F56EE" w14:paraId="2BB16D84" w14:textId="77777777" w:rsidTr="00C16654">
        <w:trPr>
          <w:trHeight w:val="1134"/>
        </w:trPr>
        <w:tc>
          <w:tcPr>
            <w:tcW w:w="3227" w:type="dxa"/>
            <w:vAlign w:val="center"/>
          </w:tcPr>
          <w:p w14:paraId="64F35BF5" w14:textId="31582769" w:rsidR="009F56EE" w:rsidRDefault="009F56EE" w:rsidP="00C16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  <w:r w:rsidR="00F036C3">
              <w:rPr>
                <w:sz w:val="28"/>
              </w:rPr>
              <w:t>/ученое звание</w:t>
            </w:r>
          </w:p>
        </w:tc>
        <w:tc>
          <w:tcPr>
            <w:tcW w:w="6344" w:type="dxa"/>
            <w:vAlign w:val="center"/>
          </w:tcPr>
          <w:p w14:paraId="671BAC64" w14:textId="77777777" w:rsidR="009F56EE" w:rsidRDefault="009F56EE" w:rsidP="00C16654">
            <w:pPr>
              <w:jc w:val="center"/>
              <w:rPr>
                <w:sz w:val="28"/>
              </w:rPr>
            </w:pPr>
          </w:p>
        </w:tc>
      </w:tr>
      <w:tr w:rsidR="009F56EE" w14:paraId="2A14C874" w14:textId="77777777" w:rsidTr="00C16654">
        <w:trPr>
          <w:trHeight w:val="1134"/>
        </w:trPr>
        <w:tc>
          <w:tcPr>
            <w:tcW w:w="3227" w:type="dxa"/>
            <w:vAlign w:val="center"/>
          </w:tcPr>
          <w:p w14:paraId="50C33E17" w14:textId="77777777" w:rsidR="009F56EE" w:rsidRDefault="009F56EE" w:rsidP="00C16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</w:tc>
        <w:tc>
          <w:tcPr>
            <w:tcW w:w="6344" w:type="dxa"/>
            <w:vAlign w:val="center"/>
          </w:tcPr>
          <w:p w14:paraId="6D31C9BA" w14:textId="77777777" w:rsidR="009F56EE" w:rsidRDefault="009F56EE" w:rsidP="00C16654">
            <w:pPr>
              <w:jc w:val="center"/>
              <w:rPr>
                <w:sz w:val="28"/>
              </w:rPr>
            </w:pPr>
          </w:p>
        </w:tc>
      </w:tr>
      <w:tr w:rsidR="009F56EE" w14:paraId="621A60B6" w14:textId="77777777" w:rsidTr="00C16654">
        <w:trPr>
          <w:trHeight w:val="1134"/>
        </w:trPr>
        <w:tc>
          <w:tcPr>
            <w:tcW w:w="3227" w:type="dxa"/>
            <w:vAlign w:val="center"/>
          </w:tcPr>
          <w:p w14:paraId="7A5AC28F" w14:textId="77777777" w:rsidR="009F56EE" w:rsidRDefault="009F56EE" w:rsidP="00C166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6344" w:type="dxa"/>
            <w:vAlign w:val="center"/>
          </w:tcPr>
          <w:p w14:paraId="06E6DF8A" w14:textId="77777777" w:rsidR="009F56EE" w:rsidRDefault="009F56EE" w:rsidP="00C16654">
            <w:pPr>
              <w:jc w:val="center"/>
              <w:rPr>
                <w:sz w:val="28"/>
              </w:rPr>
            </w:pPr>
          </w:p>
        </w:tc>
      </w:tr>
      <w:tr w:rsidR="009F56EE" w14:paraId="705EC81A" w14:textId="77777777" w:rsidTr="00C16654">
        <w:trPr>
          <w:trHeight w:val="1637"/>
        </w:trPr>
        <w:tc>
          <w:tcPr>
            <w:tcW w:w="3227" w:type="dxa"/>
            <w:vAlign w:val="center"/>
          </w:tcPr>
          <w:p w14:paraId="28FD0D12" w14:textId="77777777" w:rsidR="009F56EE" w:rsidRDefault="009F56EE" w:rsidP="009F56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доклада</w:t>
            </w:r>
          </w:p>
        </w:tc>
        <w:tc>
          <w:tcPr>
            <w:tcW w:w="6344" w:type="dxa"/>
            <w:vAlign w:val="center"/>
          </w:tcPr>
          <w:p w14:paraId="0EEB350C" w14:textId="77777777" w:rsidR="009F56EE" w:rsidRDefault="009F56EE" w:rsidP="00C16654">
            <w:pPr>
              <w:jc w:val="center"/>
              <w:rPr>
                <w:sz w:val="28"/>
              </w:rPr>
            </w:pPr>
          </w:p>
        </w:tc>
      </w:tr>
      <w:tr w:rsidR="00E733B7" w14:paraId="0476EE1C" w14:textId="77777777" w:rsidTr="00C16654">
        <w:trPr>
          <w:trHeight w:val="1637"/>
        </w:trPr>
        <w:tc>
          <w:tcPr>
            <w:tcW w:w="3227" w:type="dxa"/>
            <w:vAlign w:val="center"/>
          </w:tcPr>
          <w:p w14:paraId="35887A60" w14:textId="77777777" w:rsidR="00E733B7" w:rsidRDefault="00E733B7" w:rsidP="009F56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Аннотация к статье</w:t>
            </w:r>
          </w:p>
          <w:p w14:paraId="76A7727E" w14:textId="41A4D810" w:rsidR="00E733B7" w:rsidRPr="00E733B7" w:rsidRDefault="00E733B7" w:rsidP="009F56EE">
            <w:pPr>
              <w:jc w:val="center"/>
              <w:rPr>
                <w:i/>
                <w:iCs/>
                <w:sz w:val="28"/>
              </w:rPr>
            </w:pPr>
            <w:r w:rsidRPr="00E733B7">
              <w:rPr>
                <w:i/>
                <w:iCs/>
                <w:szCs w:val="22"/>
              </w:rPr>
              <w:t>(</w:t>
            </w:r>
            <w:r w:rsidR="00F036C3">
              <w:rPr>
                <w:i/>
                <w:iCs/>
                <w:szCs w:val="22"/>
              </w:rPr>
              <w:t>до 600 печ.зн.</w:t>
            </w:r>
            <w:r w:rsidRPr="00E733B7">
              <w:rPr>
                <w:i/>
                <w:iCs/>
                <w:szCs w:val="22"/>
              </w:rPr>
              <w:t>)</w:t>
            </w:r>
          </w:p>
        </w:tc>
        <w:tc>
          <w:tcPr>
            <w:tcW w:w="6344" w:type="dxa"/>
            <w:vAlign w:val="center"/>
          </w:tcPr>
          <w:p w14:paraId="10E035A6" w14:textId="77777777" w:rsidR="00E733B7" w:rsidRDefault="00E733B7" w:rsidP="00C16654">
            <w:pPr>
              <w:jc w:val="center"/>
              <w:rPr>
                <w:sz w:val="28"/>
              </w:rPr>
            </w:pPr>
          </w:p>
        </w:tc>
      </w:tr>
    </w:tbl>
    <w:p w14:paraId="7F2F76DE" w14:textId="77777777" w:rsidR="009F56EE" w:rsidRPr="009F56EE" w:rsidRDefault="009F56EE" w:rsidP="009F56EE">
      <w:pPr>
        <w:rPr>
          <w:i/>
          <w:sz w:val="28"/>
        </w:rPr>
      </w:pPr>
    </w:p>
    <w:p w14:paraId="4EF1FEBA" w14:textId="7D7640CF" w:rsidR="00057920" w:rsidRDefault="00057920">
      <w:pPr>
        <w:spacing w:after="200" w:line="276" w:lineRule="auto"/>
        <w:rPr>
          <w:i/>
          <w:sz w:val="28"/>
        </w:rPr>
      </w:pPr>
    </w:p>
    <w:p w14:paraId="5AF0125D" w14:textId="664383C3" w:rsidR="007C7B05" w:rsidRDefault="003517B3" w:rsidP="003517B3">
      <w:pPr>
        <w:jc w:val="center"/>
        <w:rPr>
          <w:i/>
          <w:sz w:val="28"/>
        </w:rPr>
      </w:pPr>
      <w:r>
        <w:rPr>
          <w:i/>
          <w:sz w:val="28"/>
        </w:rPr>
        <w:t>Для</w:t>
      </w:r>
      <w:r w:rsidR="00F036C3">
        <w:rPr>
          <w:i/>
          <w:sz w:val="28"/>
        </w:rPr>
        <w:t xml:space="preserve"> включения</w:t>
      </w:r>
      <w:r>
        <w:rPr>
          <w:i/>
          <w:sz w:val="28"/>
        </w:rPr>
        <w:t xml:space="preserve"> в сборник конференции</w:t>
      </w:r>
      <w:r w:rsidR="00F036C3">
        <w:rPr>
          <w:i/>
          <w:sz w:val="28"/>
        </w:rPr>
        <w:t xml:space="preserve"> необходимо прислать</w:t>
      </w:r>
      <w:r>
        <w:rPr>
          <w:i/>
          <w:sz w:val="28"/>
        </w:rPr>
        <w:t xml:space="preserve"> о</w:t>
      </w:r>
      <w:r w:rsidR="009F56EE" w:rsidRPr="009F56EE">
        <w:rPr>
          <w:i/>
          <w:sz w:val="28"/>
        </w:rPr>
        <w:t>тдельным файлом текст доклада, отредактированный согласно требованиям, указанным в информационном письме</w:t>
      </w:r>
      <w:r w:rsidR="00F036C3" w:rsidRPr="00F036C3">
        <w:rPr>
          <w:i/>
          <w:sz w:val="28"/>
        </w:rPr>
        <w:t xml:space="preserve"> </w:t>
      </w:r>
      <w:r w:rsidR="00F036C3">
        <w:rPr>
          <w:i/>
          <w:sz w:val="28"/>
        </w:rPr>
        <w:t>до 1</w:t>
      </w:r>
      <w:r w:rsidR="005B645E">
        <w:rPr>
          <w:i/>
          <w:sz w:val="28"/>
        </w:rPr>
        <w:t>0</w:t>
      </w:r>
      <w:r w:rsidR="00F036C3">
        <w:rPr>
          <w:i/>
          <w:sz w:val="28"/>
        </w:rPr>
        <w:t>.</w:t>
      </w:r>
      <w:r w:rsidR="005B645E">
        <w:rPr>
          <w:i/>
          <w:sz w:val="28"/>
        </w:rPr>
        <w:t>01</w:t>
      </w:r>
      <w:r w:rsidR="00F036C3">
        <w:rPr>
          <w:i/>
          <w:sz w:val="28"/>
        </w:rPr>
        <w:t>.202</w:t>
      </w:r>
      <w:r w:rsidR="005B645E">
        <w:rPr>
          <w:i/>
          <w:sz w:val="28"/>
        </w:rPr>
        <w:t>4</w:t>
      </w:r>
      <w:r w:rsidR="00F036C3">
        <w:rPr>
          <w:i/>
          <w:sz w:val="28"/>
        </w:rPr>
        <w:t xml:space="preserve"> г.</w:t>
      </w:r>
    </w:p>
    <w:p w14:paraId="1711A787" w14:textId="77777777" w:rsidR="002653F6" w:rsidRDefault="002653F6" w:rsidP="002653F6">
      <w:pPr>
        <w:jc w:val="both"/>
      </w:pPr>
    </w:p>
    <w:p w14:paraId="6BC1EFB4" w14:textId="43B49D2D" w:rsidR="002653F6" w:rsidRDefault="002653F6" w:rsidP="002653F6">
      <w:pPr>
        <w:jc w:val="both"/>
      </w:pPr>
      <w:r w:rsidRPr="00980D78">
        <w:t>По всем вопросам, связанным с участием в мероприятии, обращаться</w:t>
      </w:r>
      <w:r w:rsidR="00252E50">
        <w:t>:</w:t>
      </w:r>
    </w:p>
    <w:p w14:paraId="7F3DCBCD" w14:textId="77777777" w:rsidR="00252E50" w:rsidRDefault="00252E50" w:rsidP="002653F6">
      <w:pPr>
        <w:jc w:val="both"/>
      </w:pPr>
    </w:p>
    <w:p w14:paraId="41C3F365" w14:textId="739A9780" w:rsidR="00F036C3" w:rsidRDefault="00F036C3" w:rsidP="002653F6">
      <w:pPr>
        <w:jc w:val="both"/>
        <w:rPr>
          <w:sz w:val="28"/>
          <w:szCs w:val="28"/>
        </w:rPr>
      </w:pPr>
      <w:r w:rsidRPr="00F036C3">
        <w:rPr>
          <w:sz w:val="28"/>
          <w:szCs w:val="28"/>
        </w:rPr>
        <w:t>Семерицкая Ольга Владимировна, Ответственный секретарь конференции – 8(906)062-55-16.</w:t>
      </w:r>
    </w:p>
    <w:p w14:paraId="0CB30BBB" w14:textId="77777777" w:rsidR="00F036C3" w:rsidRPr="00F036C3" w:rsidRDefault="00F036C3" w:rsidP="002653F6">
      <w:pPr>
        <w:jc w:val="both"/>
        <w:rPr>
          <w:sz w:val="28"/>
          <w:szCs w:val="28"/>
        </w:rPr>
      </w:pPr>
    </w:p>
    <w:p w14:paraId="3175FE05" w14:textId="77777777" w:rsidR="00F036C3" w:rsidRDefault="002653F6" w:rsidP="005B7B3C">
      <w:pPr>
        <w:jc w:val="both"/>
        <w:rPr>
          <w:sz w:val="28"/>
          <w:szCs w:val="28"/>
        </w:rPr>
      </w:pPr>
      <w:r w:rsidRPr="00F036C3">
        <w:rPr>
          <w:sz w:val="28"/>
          <w:szCs w:val="28"/>
        </w:rPr>
        <w:t>Сидоренко Виктория Александровна, координатор – 8(496)463-13-65, 8(926)288-40-81</w:t>
      </w:r>
    </w:p>
    <w:p w14:paraId="67B204CE" w14:textId="77777777" w:rsidR="00F036C3" w:rsidRDefault="00F036C3" w:rsidP="005B7B3C">
      <w:pPr>
        <w:jc w:val="both"/>
        <w:rPr>
          <w:sz w:val="28"/>
          <w:szCs w:val="28"/>
        </w:rPr>
      </w:pPr>
    </w:p>
    <w:p w14:paraId="60F5B86D" w14:textId="169EDDDC" w:rsidR="002653F6" w:rsidRPr="00F036C3" w:rsidRDefault="005B7B3C" w:rsidP="005B7B3C">
      <w:pPr>
        <w:jc w:val="both"/>
        <w:rPr>
          <w:i/>
          <w:sz w:val="28"/>
          <w:szCs w:val="28"/>
        </w:rPr>
      </w:pPr>
      <w:r w:rsidRPr="00F036C3">
        <w:rPr>
          <w:sz w:val="28"/>
          <w:szCs w:val="28"/>
        </w:rPr>
        <w:t>rihm-konkurs@yandex.ru</w:t>
      </w:r>
    </w:p>
    <w:sectPr w:rsidR="002653F6" w:rsidRPr="00F036C3" w:rsidSect="003517B3">
      <w:headerReference w:type="default" r:id="rId7"/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0C59" w14:textId="77777777" w:rsidR="00183082" w:rsidRDefault="00183082" w:rsidP="009F56EE">
      <w:r>
        <w:separator/>
      </w:r>
    </w:p>
  </w:endnote>
  <w:endnote w:type="continuationSeparator" w:id="0">
    <w:p w14:paraId="00408A30" w14:textId="77777777" w:rsidR="00183082" w:rsidRDefault="00183082" w:rsidP="009F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3DCB" w14:textId="77777777" w:rsidR="00183082" w:rsidRDefault="00183082" w:rsidP="009F56EE">
      <w:r>
        <w:separator/>
      </w:r>
    </w:p>
  </w:footnote>
  <w:footnote w:type="continuationSeparator" w:id="0">
    <w:p w14:paraId="29D8F035" w14:textId="77777777" w:rsidR="00183082" w:rsidRDefault="00183082" w:rsidP="009F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3244" w14:textId="77777777" w:rsidR="00E82437" w:rsidRDefault="00E82437" w:rsidP="00CC401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BA"/>
    <w:rsid w:val="00057920"/>
    <w:rsid w:val="00183082"/>
    <w:rsid w:val="00252E50"/>
    <w:rsid w:val="002653F6"/>
    <w:rsid w:val="002E477F"/>
    <w:rsid w:val="003517B3"/>
    <w:rsid w:val="00361ABA"/>
    <w:rsid w:val="005B645E"/>
    <w:rsid w:val="005B7B3C"/>
    <w:rsid w:val="007C7B05"/>
    <w:rsid w:val="008736A5"/>
    <w:rsid w:val="00951A94"/>
    <w:rsid w:val="009C549E"/>
    <w:rsid w:val="009F56EE"/>
    <w:rsid w:val="00AB081D"/>
    <w:rsid w:val="00C26995"/>
    <w:rsid w:val="00C60245"/>
    <w:rsid w:val="00D7573C"/>
    <w:rsid w:val="00DC4D0C"/>
    <w:rsid w:val="00E733B7"/>
    <w:rsid w:val="00E82437"/>
    <w:rsid w:val="00F0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02E8"/>
  <w15:docId w15:val="{4374FCC6-26A2-48EE-9853-2548AB93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56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56E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F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F56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6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56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6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Малашенков А.В</cp:lastModifiedBy>
  <cp:revision>5</cp:revision>
  <dcterms:created xsi:type="dcterms:W3CDTF">2023-08-16T11:15:00Z</dcterms:created>
  <dcterms:modified xsi:type="dcterms:W3CDTF">2023-10-12T07:44:00Z</dcterms:modified>
</cp:coreProperties>
</file>