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BC" w:rsidRPr="00AF0F15" w:rsidRDefault="00190CBC" w:rsidP="00190CB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>Приложение 7</w:t>
      </w:r>
    </w:p>
    <w:p w:rsidR="00190CBC" w:rsidRPr="00AF0F15" w:rsidRDefault="00190CBC" w:rsidP="00190CB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>к Политике по противодействию коррупции</w:t>
      </w:r>
    </w:p>
    <w:p w:rsidR="00190CBC" w:rsidRPr="00AF0F15" w:rsidRDefault="00190CBC" w:rsidP="00190CB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>Муниципального учреждения культуры</w:t>
      </w:r>
    </w:p>
    <w:p w:rsidR="00190CBC" w:rsidRPr="00AF0F15" w:rsidRDefault="00190CBC" w:rsidP="00190CB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0F15">
        <w:rPr>
          <w:rFonts w:ascii="Times New Roman" w:hAnsi="Times New Roman" w:cs="Times New Roman"/>
          <w:bCs/>
          <w:sz w:val="28"/>
          <w:szCs w:val="28"/>
        </w:rPr>
        <w:t xml:space="preserve"> «Раменский историко-художественный музей»</w:t>
      </w: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BC" w:rsidRPr="007D05AF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7D05AF">
        <w:rPr>
          <w:rFonts w:ascii="Times New Roman" w:hAnsi="Times New Roman" w:cs="Times New Roman"/>
          <w:b/>
          <w:bCs/>
          <w:sz w:val="28"/>
          <w:szCs w:val="28"/>
        </w:rPr>
        <w:t>о правилах обмена подарками и деловом гостеприимстве</w:t>
      </w:r>
    </w:p>
    <w:p w:rsidR="00190CBC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proofErr w:type="gramEnd"/>
      <w:r w:rsidRPr="00B819D2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819D2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«Раменский историко-художественный музей»</w:t>
      </w: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BC" w:rsidRPr="00374481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8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90CBC" w:rsidRPr="00374481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1.1. Настоящее Положение разработано в соответствии с Конституцией РФ, Фед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е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рального закона от 25 августа 2008 года № 273-ФЗ «О противодействии корру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п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ции», иных нормативных правовых актов Российской Федерации, основано на общепр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и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знанных нравственных принципах и нормах российского общества и гос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у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дарства.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1.2. Положение исходит из того, что долговременные деловые отношения осн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 xml:space="preserve">вываются на </w:t>
      </w:r>
      <w:proofErr w:type="gramStart"/>
      <w:r w:rsidRPr="001342BE">
        <w:rPr>
          <w:rFonts w:ascii="Times New Roman" w:hAnsi="Times New Roman" w:cs="Times New Roman"/>
          <w:bCs/>
          <w:sz w:val="28"/>
          <w:szCs w:val="28"/>
        </w:rPr>
        <w:t>доверии</w:t>
      </w:r>
      <w:proofErr w:type="gramEnd"/>
      <w:r w:rsidRPr="001342BE">
        <w:rPr>
          <w:rFonts w:ascii="Times New Roman" w:hAnsi="Times New Roman" w:cs="Times New Roman"/>
          <w:bCs/>
          <w:sz w:val="28"/>
          <w:szCs w:val="28"/>
        </w:rPr>
        <w:t>, взаимном уважении и успехе учреждений, в том числе Муниципального учреждения культуры «Раменский ист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рико-художественный музей» (далее – Учреждение). Отношения, при которых нарушаются законы и принципы деловой этики, вредят репутации Учрежд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ния и его работников, не могут обеспечить устойчивое долговременное развитие Учреждения. Такого р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да отношения не могут быть приемлемы в практике работы Учреждения.</w:t>
      </w: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1.3. Работникам, представляющим интересы Учреждения или действующим от его имени, важно понимать границы допустимого поведения при обмене пода</w:t>
      </w:r>
      <w:r w:rsidRPr="001342BE">
        <w:rPr>
          <w:rFonts w:ascii="Times New Roman" w:hAnsi="Times New Roman" w:cs="Times New Roman"/>
          <w:bCs/>
          <w:sz w:val="28"/>
          <w:szCs w:val="28"/>
        </w:rPr>
        <w:t>р</w:t>
      </w:r>
      <w:r w:rsidRPr="001342BE">
        <w:rPr>
          <w:rFonts w:ascii="Times New Roman" w:hAnsi="Times New Roman" w:cs="Times New Roman"/>
          <w:bCs/>
          <w:sz w:val="28"/>
          <w:szCs w:val="28"/>
        </w:rPr>
        <w:t>ками и оказании делового гостеприимства.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BC" w:rsidRPr="007D05AF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2. Цели и намерения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Положение преследует следующие цели: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обеспечение единообразного гостеприимства, представительских меропри</w:t>
      </w:r>
      <w:r w:rsidRPr="001342BE">
        <w:rPr>
          <w:rFonts w:ascii="Times New Roman" w:hAnsi="Times New Roman" w:cs="Times New Roman"/>
          <w:bCs/>
          <w:sz w:val="28"/>
          <w:szCs w:val="28"/>
        </w:rPr>
        <w:t>я</w:t>
      </w:r>
      <w:r w:rsidRPr="001342BE">
        <w:rPr>
          <w:rFonts w:ascii="Times New Roman" w:hAnsi="Times New Roman" w:cs="Times New Roman"/>
          <w:bCs/>
          <w:sz w:val="28"/>
          <w:szCs w:val="28"/>
        </w:rPr>
        <w:t>тий в деловой практике Учреждения;</w:t>
      </w:r>
    </w:p>
    <w:p w:rsidR="00190CBC" w:rsidRPr="00374481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- осуществление управленческой и хозяйственной деятельности Учреждения искл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ю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чительно на основе надлежащих норм и правил делового поведения, базиру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ю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щихся на принципах качества предоставления услуг, недопущения конфликта и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н</w:t>
      </w:r>
      <w:r w:rsidRPr="00374481">
        <w:rPr>
          <w:rFonts w:ascii="Times New Roman" w:hAnsi="Times New Roman" w:cs="Times New Roman"/>
          <w:bCs/>
          <w:spacing w:val="-6"/>
          <w:sz w:val="28"/>
          <w:szCs w:val="28"/>
        </w:rPr>
        <w:t>тересов;</w:t>
      </w:r>
    </w:p>
    <w:p w:rsidR="00190CBC" w:rsidRPr="00374481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2"/>
          <w:sz w:val="28"/>
          <w:szCs w:val="28"/>
        </w:rPr>
        <w:t>- определение единых для всех работников Учреждения требований к дар</w:t>
      </w:r>
      <w:r w:rsidRPr="00374481"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Pr="00374481">
        <w:rPr>
          <w:rFonts w:ascii="Times New Roman" w:hAnsi="Times New Roman" w:cs="Times New Roman"/>
          <w:bCs/>
          <w:spacing w:val="-2"/>
          <w:sz w:val="28"/>
          <w:szCs w:val="28"/>
        </w:rPr>
        <w:t>нию и принятию подарков, к организации и участию в представительских мероприят</w:t>
      </w:r>
      <w:r w:rsidRPr="00374481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Pr="00374481">
        <w:rPr>
          <w:rFonts w:ascii="Times New Roman" w:hAnsi="Times New Roman" w:cs="Times New Roman"/>
          <w:bCs/>
          <w:spacing w:val="-2"/>
          <w:sz w:val="28"/>
          <w:szCs w:val="28"/>
        </w:rPr>
        <w:t>ях;</w:t>
      </w: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минимизирование рисков, связанных с возможным злоупотреблением в обл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сти подарков, представительских мероприятий.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BC" w:rsidRPr="00374481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81">
        <w:rPr>
          <w:rFonts w:ascii="Times New Roman" w:hAnsi="Times New Roman" w:cs="Times New Roman"/>
          <w:b/>
          <w:bCs/>
          <w:sz w:val="28"/>
          <w:szCs w:val="28"/>
        </w:rPr>
        <w:t>3. Правила обмена подарками и знаками делового гостеприимства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 xml:space="preserve">3.1. Деловые подарки, «корпоративное» гостеприимство и представительские мероприятия должны рассматриваться сотрудниками Учреждения только как </w:t>
      </w:r>
      <w:r w:rsidRPr="001342BE">
        <w:rPr>
          <w:rFonts w:ascii="Times New Roman" w:hAnsi="Times New Roman" w:cs="Times New Roman"/>
          <w:bCs/>
          <w:sz w:val="28"/>
          <w:szCs w:val="28"/>
        </w:rPr>
        <w:lastRenderedPageBreak/>
        <w:t>инструмент для установления и поддержания деловых отношений и как проя</w:t>
      </w:r>
      <w:r w:rsidRPr="001342BE">
        <w:rPr>
          <w:rFonts w:ascii="Times New Roman" w:hAnsi="Times New Roman" w:cs="Times New Roman"/>
          <w:bCs/>
          <w:sz w:val="28"/>
          <w:szCs w:val="28"/>
        </w:rPr>
        <w:t>в</w:t>
      </w:r>
      <w:r w:rsidRPr="001342BE">
        <w:rPr>
          <w:rFonts w:ascii="Times New Roman" w:hAnsi="Times New Roman" w:cs="Times New Roman"/>
          <w:bCs/>
          <w:sz w:val="28"/>
          <w:szCs w:val="28"/>
        </w:rPr>
        <w:t>ление общепринятой вежливости в ходе ведения хозяйственной деятельн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сти.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3.2. Подарки, которые сотрудники от имени Учреждения могут передавать др</w:t>
      </w:r>
      <w:r w:rsidRPr="001342BE">
        <w:rPr>
          <w:rFonts w:ascii="Times New Roman" w:hAnsi="Times New Roman" w:cs="Times New Roman"/>
          <w:bCs/>
          <w:sz w:val="28"/>
          <w:szCs w:val="28"/>
        </w:rPr>
        <w:t>у</w:t>
      </w:r>
      <w:r w:rsidRPr="001342BE">
        <w:rPr>
          <w:rFonts w:ascii="Times New Roman" w:hAnsi="Times New Roman" w:cs="Times New Roman"/>
          <w:bCs/>
          <w:sz w:val="28"/>
          <w:szCs w:val="28"/>
        </w:rPr>
        <w:t>гим лицам или принимать от имени Учреждения в связи со своей трудовой де</w:t>
      </w:r>
      <w:r w:rsidRPr="001342BE">
        <w:rPr>
          <w:rFonts w:ascii="Times New Roman" w:hAnsi="Times New Roman" w:cs="Times New Roman"/>
          <w:bCs/>
          <w:sz w:val="28"/>
          <w:szCs w:val="28"/>
        </w:rPr>
        <w:t>я</w:t>
      </w:r>
      <w:r w:rsidRPr="001342BE">
        <w:rPr>
          <w:rFonts w:ascii="Times New Roman" w:hAnsi="Times New Roman" w:cs="Times New Roman"/>
          <w:bCs/>
          <w:sz w:val="28"/>
          <w:szCs w:val="28"/>
        </w:rPr>
        <w:t>тельностью, а также расходы на деловое гостеприимство должны соответств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вать следующим критериям: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быть прямо связанными с уставными целями деятельности Учреждения л</w:t>
      </w:r>
      <w:r w:rsidRPr="001342BE">
        <w:rPr>
          <w:rFonts w:ascii="Times New Roman" w:hAnsi="Times New Roman" w:cs="Times New Roman"/>
          <w:bCs/>
          <w:sz w:val="28"/>
          <w:szCs w:val="28"/>
        </w:rPr>
        <w:t>и</w:t>
      </w:r>
      <w:r w:rsidRPr="001342BE">
        <w:rPr>
          <w:rFonts w:ascii="Times New Roman" w:hAnsi="Times New Roman" w:cs="Times New Roman"/>
          <w:bCs/>
          <w:sz w:val="28"/>
          <w:szCs w:val="28"/>
        </w:rPr>
        <w:t>бо с памятными датами, юбилеями, официальными праздниками и т.п.;</w:t>
      </w:r>
    </w:p>
    <w:p w:rsidR="00190CBC" w:rsidRPr="00374481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- быть разумно обоснованными, соразмерными и не являться предметами ро</w:t>
      </w: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коши;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не представлять собой скрытое вознаграждение за услугу, действия или безде</w:t>
      </w:r>
      <w:r w:rsidRPr="001342BE">
        <w:rPr>
          <w:rFonts w:ascii="Times New Roman" w:hAnsi="Times New Roman" w:cs="Times New Roman"/>
          <w:bCs/>
          <w:sz w:val="28"/>
          <w:szCs w:val="28"/>
        </w:rPr>
        <w:t>й</w:t>
      </w:r>
      <w:r w:rsidRPr="001342BE">
        <w:rPr>
          <w:rFonts w:ascii="Times New Roman" w:hAnsi="Times New Roman" w:cs="Times New Roman"/>
          <w:bCs/>
          <w:sz w:val="28"/>
          <w:szCs w:val="28"/>
        </w:rPr>
        <w:t>ствие, попустительство или покровительство, предоставление прав или пр</w:t>
      </w:r>
      <w:r w:rsidRPr="001342BE">
        <w:rPr>
          <w:rFonts w:ascii="Times New Roman" w:hAnsi="Times New Roman" w:cs="Times New Roman"/>
          <w:bCs/>
          <w:sz w:val="28"/>
          <w:szCs w:val="28"/>
        </w:rPr>
        <w:t>и</w:t>
      </w:r>
      <w:r w:rsidRPr="001342BE">
        <w:rPr>
          <w:rFonts w:ascii="Times New Roman" w:hAnsi="Times New Roman" w:cs="Times New Roman"/>
          <w:bCs/>
          <w:sz w:val="28"/>
          <w:szCs w:val="28"/>
        </w:rPr>
        <w:t>нятие определенных решений, либо попытку оказать влияние на получателя с иной н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законной или неэтичной целью;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 xml:space="preserve">- не создавать </w:t>
      </w:r>
      <w:proofErr w:type="spellStart"/>
      <w:r w:rsidRPr="001342BE">
        <w:rPr>
          <w:rFonts w:ascii="Times New Roman" w:hAnsi="Times New Roman" w:cs="Times New Roman"/>
          <w:bCs/>
          <w:sz w:val="28"/>
          <w:szCs w:val="28"/>
        </w:rPr>
        <w:t>репутационного</w:t>
      </w:r>
      <w:proofErr w:type="spellEnd"/>
      <w:r w:rsidRPr="001342BE">
        <w:rPr>
          <w:rFonts w:ascii="Times New Roman" w:hAnsi="Times New Roman" w:cs="Times New Roman"/>
          <w:bCs/>
          <w:sz w:val="28"/>
          <w:szCs w:val="28"/>
        </w:rPr>
        <w:t xml:space="preserve"> риска для Учреждения, сотрудников и иных лиц в случае раскрытия информации о совершенных подарках и понесенных предст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вительских расходах;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не противоречить принципам и требованиям Антикоррупционной политики и другим локальным нормативным актам Учреждения, действующему законод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тельству и общепринятым нормам морали и нравственности.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3.3. Работники, представляя интересы Учреждения или действуя от его им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ни, должны понимать границы допустимого поведения при обмене подарками и ок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зании знаков делового гостеприимства.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3.4. 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ний.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3.5. При любых сомнениях в правомерности или этичности своих действий р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ботники обязаны поставить в известность своих непосредственных руководит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лей и проконсультироваться с ними, прежде чем дарить или получать п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дарки или участвовать в тех или иных представительских мероприятиях.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3.6. 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вида валюты, а также в форме ценных бумаг.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3.7. Не допускается принимать подарки во время прямых переговоров при з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ключении договоров (контрактов).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3.8. Работникам Учреждения не рекомендуется принимать или передавать подарки от контрагентов Учреждения или третьих лиц в качестве благода</w:t>
      </w:r>
      <w:r w:rsidRPr="001342BE">
        <w:rPr>
          <w:rFonts w:ascii="Times New Roman" w:hAnsi="Times New Roman" w:cs="Times New Roman"/>
          <w:bCs/>
          <w:sz w:val="28"/>
          <w:szCs w:val="28"/>
        </w:rPr>
        <w:t>р</w:t>
      </w:r>
      <w:r w:rsidRPr="001342BE">
        <w:rPr>
          <w:rFonts w:ascii="Times New Roman" w:hAnsi="Times New Roman" w:cs="Times New Roman"/>
          <w:bCs/>
          <w:sz w:val="28"/>
          <w:szCs w:val="28"/>
        </w:rPr>
        <w:t>ности за совершенную услугу или данный совет.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3.9. Учреждение не приемлет коррупции. Подарки не должны быть использов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ны для дачи, получения взяток или коррупции в других ее проявлениях.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lastRenderedPageBreak/>
        <w:t>3.10. Работник Учреждения, которому при исполнении должностных (професс</w:t>
      </w:r>
      <w:r w:rsidRPr="001342BE">
        <w:rPr>
          <w:rFonts w:ascii="Times New Roman" w:hAnsi="Times New Roman" w:cs="Times New Roman"/>
          <w:bCs/>
          <w:sz w:val="28"/>
          <w:szCs w:val="28"/>
        </w:rPr>
        <w:t>и</w:t>
      </w:r>
      <w:r w:rsidRPr="001342BE">
        <w:rPr>
          <w:rFonts w:ascii="Times New Roman" w:hAnsi="Times New Roman" w:cs="Times New Roman"/>
          <w:bCs/>
          <w:sz w:val="28"/>
          <w:szCs w:val="28"/>
        </w:rPr>
        <w:t>ональных) обязанностей предлагаются подарки или иное вознаграждение, как в прямом, так и в косвенном виде, которые способны повлиять на подготавлива</w:t>
      </w:r>
      <w:r w:rsidRPr="001342BE">
        <w:rPr>
          <w:rFonts w:ascii="Times New Roman" w:hAnsi="Times New Roman" w:cs="Times New Roman"/>
          <w:bCs/>
          <w:sz w:val="28"/>
          <w:szCs w:val="28"/>
        </w:rPr>
        <w:t>е</w:t>
      </w:r>
      <w:r w:rsidRPr="001342BE">
        <w:rPr>
          <w:rFonts w:ascii="Times New Roman" w:hAnsi="Times New Roman" w:cs="Times New Roman"/>
          <w:bCs/>
          <w:sz w:val="28"/>
          <w:szCs w:val="28"/>
        </w:rPr>
        <w:t>мые и (или) принимаемые им решения или оказать влияние на его действия (бе</w:t>
      </w:r>
      <w:r w:rsidRPr="001342BE">
        <w:rPr>
          <w:rFonts w:ascii="Times New Roman" w:hAnsi="Times New Roman" w:cs="Times New Roman"/>
          <w:bCs/>
          <w:sz w:val="28"/>
          <w:szCs w:val="28"/>
        </w:rPr>
        <w:t>з</w:t>
      </w:r>
      <w:r w:rsidRPr="001342BE">
        <w:rPr>
          <w:rFonts w:ascii="Times New Roman" w:hAnsi="Times New Roman" w:cs="Times New Roman"/>
          <w:bCs/>
          <w:sz w:val="28"/>
          <w:szCs w:val="28"/>
        </w:rPr>
        <w:t>действие),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2BE">
        <w:rPr>
          <w:rFonts w:ascii="Times New Roman" w:hAnsi="Times New Roman" w:cs="Times New Roman"/>
          <w:bCs/>
          <w:sz w:val="28"/>
          <w:szCs w:val="28"/>
        </w:rPr>
        <w:t>должен: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отказаться от них и немедленно уведомить своего непосредственного руков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дителя и Комиссию по противодействию коррупции о факте предложения п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дарка (вознаграждения);</w:t>
      </w:r>
    </w:p>
    <w:p w:rsidR="00190CBC" w:rsidRPr="00374481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- по возможности, исключить дальнейшие контакты с лицом, предложившим подарок или вознаграждение, если только это связано со служебной необходим</w:t>
      </w: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374481">
        <w:rPr>
          <w:rFonts w:ascii="Times New Roman" w:hAnsi="Times New Roman" w:cs="Times New Roman"/>
          <w:bCs/>
          <w:spacing w:val="-4"/>
          <w:sz w:val="28"/>
          <w:szCs w:val="28"/>
        </w:rPr>
        <w:t>стью;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- в случае если подарок или вознаграждение не представляется возможным отклонить или возвратить, передать его с соответствующей служебной з</w:t>
      </w:r>
      <w:r w:rsidRPr="001342BE">
        <w:rPr>
          <w:rFonts w:ascii="Times New Roman" w:hAnsi="Times New Roman" w:cs="Times New Roman"/>
          <w:bCs/>
          <w:sz w:val="28"/>
          <w:szCs w:val="28"/>
        </w:rPr>
        <w:t>а</w:t>
      </w:r>
      <w:r w:rsidRPr="001342BE">
        <w:rPr>
          <w:rFonts w:ascii="Times New Roman" w:hAnsi="Times New Roman" w:cs="Times New Roman"/>
          <w:bCs/>
          <w:sz w:val="28"/>
          <w:szCs w:val="28"/>
        </w:rPr>
        <w:t>пиской начальнику Учреждения, продолжить работу в установленном Учреждением п</w:t>
      </w:r>
      <w:r w:rsidRPr="001342BE">
        <w:rPr>
          <w:rFonts w:ascii="Times New Roman" w:hAnsi="Times New Roman" w:cs="Times New Roman"/>
          <w:bCs/>
          <w:sz w:val="28"/>
          <w:szCs w:val="28"/>
        </w:rPr>
        <w:t>о</w:t>
      </w:r>
      <w:r w:rsidRPr="001342BE">
        <w:rPr>
          <w:rFonts w:ascii="Times New Roman" w:hAnsi="Times New Roman" w:cs="Times New Roman"/>
          <w:bCs/>
          <w:sz w:val="28"/>
          <w:szCs w:val="28"/>
        </w:rPr>
        <w:t>рядке над вопросом, с которым был связан подарок (вознагра</w:t>
      </w:r>
      <w:r w:rsidRPr="001342BE">
        <w:rPr>
          <w:rFonts w:ascii="Times New Roman" w:hAnsi="Times New Roman" w:cs="Times New Roman"/>
          <w:bCs/>
          <w:sz w:val="28"/>
          <w:szCs w:val="28"/>
        </w:rPr>
        <w:t>ж</w:t>
      </w:r>
      <w:r w:rsidRPr="001342BE">
        <w:rPr>
          <w:rFonts w:ascii="Times New Roman" w:hAnsi="Times New Roman" w:cs="Times New Roman"/>
          <w:bCs/>
          <w:sz w:val="28"/>
          <w:szCs w:val="28"/>
        </w:rPr>
        <w:t>дение).</w:t>
      </w:r>
    </w:p>
    <w:p w:rsidR="00190CBC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3.11. Для установления и поддержания деловых отношений и как проявление общепринятой вежливости работники Учреждения могут презентовать трет</w:t>
      </w:r>
      <w:r w:rsidRPr="001342BE">
        <w:rPr>
          <w:rFonts w:ascii="Times New Roman" w:hAnsi="Times New Roman" w:cs="Times New Roman"/>
          <w:bCs/>
          <w:sz w:val="28"/>
          <w:szCs w:val="28"/>
        </w:rPr>
        <w:t>ь</w:t>
      </w:r>
      <w:r w:rsidRPr="001342BE">
        <w:rPr>
          <w:rFonts w:ascii="Times New Roman" w:hAnsi="Times New Roman" w:cs="Times New Roman"/>
          <w:bCs/>
          <w:sz w:val="28"/>
          <w:szCs w:val="28"/>
        </w:rPr>
        <w:t>им лицам и получать от них представительские подарки в связи с официальными мероприятиями. Под представительскими подарками понимаются сувениры, цветы, кондитерские изделия и аналогичная продукция.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CBC" w:rsidRPr="007D05AF" w:rsidRDefault="00190CBC" w:rsidP="00190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>4. Область применения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4.1. Настоящее Положение является обязательным для каждого работника Учреждения в период его трудовой деятельности в Учреждении.</w:t>
      </w:r>
    </w:p>
    <w:p w:rsidR="00190CBC" w:rsidRPr="001342BE" w:rsidRDefault="00190CBC" w:rsidP="00190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2BE">
        <w:rPr>
          <w:rFonts w:ascii="Times New Roman" w:hAnsi="Times New Roman" w:cs="Times New Roman"/>
          <w:bCs/>
          <w:sz w:val="28"/>
          <w:szCs w:val="28"/>
        </w:rPr>
        <w:t>4.2. Настоящее Положение подлежит применению вне зависимости от того, каким образом передаются подарки и оказываются знаки делового гостеприи</w:t>
      </w:r>
      <w:r w:rsidRPr="001342BE">
        <w:rPr>
          <w:rFonts w:ascii="Times New Roman" w:hAnsi="Times New Roman" w:cs="Times New Roman"/>
          <w:bCs/>
          <w:sz w:val="28"/>
          <w:szCs w:val="28"/>
        </w:rPr>
        <w:t>м</w:t>
      </w:r>
      <w:r w:rsidRPr="001342BE">
        <w:rPr>
          <w:rFonts w:ascii="Times New Roman" w:hAnsi="Times New Roman" w:cs="Times New Roman"/>
          <w:bCs/>
          <w:sz w:val="28"/>
          <w:szCs w:val="28"/>
        </w:rPr>
        <w:t>ства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2BE">
        <w:rPr>
          <w:rFonts w:ascii="Times New Roman" w:hAnsi="Times New Roman" w:cs="Times New Roman"/>
          <w:bCs/>
          <w:sz w:val="28"/>
          <w:szCs w:val="28"/>
        </w:rPr>
        <w:t>напрямую или через посредников.</w:t>
      </w:r>
    </w:p>
    <w:p w:rsidR="006C0E31" w:rsidRDefault="00190CBC">
      <w:bookmarkStart w:id="0" w:name="_GoBack"/>
      <w:bookmarkEnd w:id="0"/>
    </w:p>
    <w:sectPr w:rsidR="006C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BC"/>
    <w:rsid w:val="00190CBC"/>
    <w:rsid w:val="004A4B0E"/>
    <w:rsid w:val="00A767D8"/>
    <w:rsid w:val="00C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2023-04-13T07:31:00Z</dcterms:created>
  <dcterms:modified xsi:type="dcterms:W3CDTF">2023-04-13T07:32:00Z</dcterms:modified>
</cp:coreProperties>
</file>