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33" w:rsidRPr="00744833" w:rsidRDefault="00B40468" w:rsidP="00744833">
      <w:pPr>
        <w:tabs>
          <w:tab w:val="left" w:pos="0"/>
          <w:tab w:val="right" w:leader="dot" w:pos="9639"/>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31" style="position:absolute;left:0;text-align:left;margin-left:-22.2pt;margin-top:-4.35pt;width:525pt;height:792.75pt;z-index:-251639808;mso-position-horizontal-relative:text;mso-position-vertical-relative:text" strokecolor="green" strokeweight="6pt">
            <v:fill opacity="0"/>
            <v:stroke linestyle="thickBetweenThin"/>
          </v:rect>
        </w:pict>
      </w:r>
      <w:r>
        <w:rPr>
          <w:rFonts w:ascii="Times New Roman" w:hAnsi="Times New Roman" w:cs="Times New Roman"/>
          <w:noProof/>
          <w:color w:val="auto"/>
          <w:sz w:val="24"/>
          <w:szCs w:val="24"/>
          <w:lang w:eastAsia="ru-RU"/>
        </w:rPr>
        <w:drawing>
          <wp:anchor distT="0" distB="0" distL="114300" distR="114300" simplePos="0" relativeHeight="251671552" behindDoc="1" locked="0" layoutInCell="1" allowOverlap="1">
            <wp:simplePos x="0" y="0"/>
            <wp:positionH relativeFrom="column">
              <wp:posOffset>3870960</wp:posOffset>
            </wp:positionH>
            <wp:positionV relativeFrom="paragraph">
              <wp:posOffset>173355</wp:posOffset>
            </wp:positionV>
            <wp:extent cx="1495425" cy="962025"/>
            <wp:effectExtent l="19050" t="0" r="9525" b="0"/>
            <wp:wrapNone/>
            <wp:docPr id="2" name="Рисунок 1" descr="пе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4.jpg"/>
                    <pic:cNvPicPr/>
                  </pic:nvPicPr>
                  <pic:blipFill>
                    <a:blip r:embed="rId6" cstate="print"/>
                    <a:stretch>
                      <a:fillRect/>
                    </a:stretch>
                  </pic:blipFill>
                  <pic:spPr>
                    <a:xfrm>
                      <a:off x="0" y="0"/>
                      <a:ext cx="1495425" cy="962025"/>
                    </a:xfrm>
                    <a:prstGeom prst="rect">
                      <a:avLst/>
                    </a:prstGeom>
                  </pic:spPr>
                </pic:pic>
              </a:graphicData>
            </a:graphic>
          </wp:anchor>
        </w:drawing>
      </w:r>
      <w:r w:rsidR="00744833">
        <w:rPr>
          <w:rFonts w:ascii="Times New Roman" w:hAnsi="Times New Roman" w:cs="Times New Roman"/>
          <w:noProof/>
          <w:color w:val="auto"/>
          <w:sz w:val="24"/>
          <w:szCs w:val="24"/>
          <w:lang w:eastAsia="ru-RU"/>
        </w:rPr>
        <w:drawing>
          <wp:anchor distT="0" distB="0" distL="114300" distR="114300" simplePos="0" relativeHeight="251664384" behindDoc="1" locked="0" layoutInCell="1" allowOverlap="1">
            <wp:simplePos x="0" y="0"/>
            <wp:positionH relativeFrom="column">
              <wp:posOffset>7385685</wp:posOffset>
            </wp:positionH>
            <wp:positionV relativeFrom="paragraph">
              <wp:posOffset>-34289</wp:posOffset>
            </wp:positionV>
            <wp:extent cx="1474470" cy="1493520"/>
            <wp:effectExtent l="209550" t="190500" r="201930" b="182880"/>
            <wp:wrapNone/>
            <wp:docPr id="7" name="Рисунок 0" descr="п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ш.jpg"/>
                    <pic:cNvPicPr/>
                  </pic:nvPicPr>
                  <pic:blipFill>
                    <a:blip r:embed="rId7" cstate="print"/>
                    <a:stretch>
                      <a:fillRect/>
                    </a:stretch>
                  </pic:blipFill>
                  <pic:spPr>
                    <a:xfrm rot="9722176">
                      <a:off x="0" y="0"/>
                      <a:ext cx="1474470" cy="1493520"/>
                    </a:xfrm>
                    <a:prstGeom prst="rect">
                      <a:avLst/>
                    </a:prstGeom>
                  </pic:spPr>
                </pic:pic>
              </a:graphicData>
            </a:graphic>
          </wp:anchor>
        </w:drawing>
      </w:r>
    </w:p>
    <w:tbl>
      <w:tblPr>
        <w:tblpPr w:leftFromText="180" w:rightFromText="180" w:vertAnchor="text" w:horzAnchor="margin" w:tblpY="59"/>
        <w:tblW w:w="0" w:type="auto"/>
        <w:tblLook w:val="04A0"/>
      </w:tblPr>
      <w:tblGrid>
        <w:gridCol w:w="2957"/>
        <w:gridCol w:w="3081"/>
        <w:gridCol w:w="3875"/>
      </w:tblGrid>
      <w:tr w:rsidR="00B40468" w:rsidRPr="00DA6122" w:rsidTr="00B40468">
        <w:trPr>
          <w:trHeight w:val="465"/>
        </w:trPr>
        <w:tc>
          <w:tcPr>
            <w:tcW w:w="2957" w:type="dxa"/>
            <w:vAlign w:val="center"/>
          </w:tcPr>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Обсужден и рекомендован</w:t>
            </w:r>
          </w:p>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 xml:space="preserve">к утверждению педсоветом  </w:t>
            </w:r>
          </w:p>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 xml:space="preserve">протокол   № 1 </w:t>
            </w:r>
          </w:p>
          <w:p w:rsidR="00B40468" w:rsidRPr="00DA6122" w:rsidRDefault="00B40468" w:rsidP="00B40468">
            <w:pPr>
              <w:spacing w:after="0" w:line="240" w:lineRule="auto"/>
              <w:rPr>
                <w:rFonts w:ascii="Times New Roman" w:hAnsi="Times New Roman" w:cs="Times New Roman"/>
                <w:sz w:val="28"/>
                <w:szCs w:val="32"/>
              </w:rPr>
            </w:pPr>
            <w:r>
              <w:rPr>
                <w:rFonts w:ascii="Times New Roman" w:hAnsi="Times New Roman" w:cs="Times New Roman"/>
                <w:sz w:val="28"/>
                <w:szCs w:val="32"/>
              </w:rPr>
              <w:t>от 29.08.</w:t>
            </w:r>
            <w:r w:rsidRPr="00DA6122">
              <w:rPr>
                <w:rFonts w:ascii="Times New Roman" w:hAnsi="Times New Roman" w:cs="Times New Roman"/>
                <w:sz w:val="28"/>
                <w:szCs w:val="32"/>
              </w:rPr>
              <w:t>20</w:t>
            </w:r>
            <w:r>
              <w:rPr>
                <w:rFonts w:ascii="Times New Roman" w:hAnsi="Times New Roman" w:cs="Times New Roman"/>
                <w:sz w:val="28"/>
                <w:szCs w:val="32"/>
              </w:rPr>
              <w:t>22</w:t>
            </w:r>
            <w:r w:rsidRPr="00DA6122">
              <w:rPr>
                <w:rFonts w:ascii="Times New Roman" w:hAnsi="Times New Roman" w:cs="Times New Roman"/>
                <w:sz w:val="28"/>
                <w:szCs w:val="32"/>
              </w:rPr>
              <w:t xml:space="preserve"> года</w:t>
            </w:r>
          </w:p>
        </w:tc>
        <w:tc>
          <w:tcPr>
            <w:tcW w:w="3081" w:type="dxa"/>
            <w:vAlign w:val="center"/>
          </w:tcPr>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 xml:space="preserve">  Рассмотрен</w:t>
            </w:r>
          </w:p>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 xml:space="preserve">Управляющим советом </w:t>
            </w:r>
          </w:p>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МБОУ СОШ №40</w:t>
            </w:r>
          </w:p>
          <w:p w:rsidR="00B40468" w:rsidRPr="00DA6122" w:rsidRDefault="00B40468" w:rsidP="00B40468">
            <w:pPr>
              <w:spacing w:after="0" w:line="240" w:lineRule="auto"/>
              <w:rPr>
                <w:rFonts w:ascii="Times New Roman" w:hAnsi="Times New Roman" w:cs="Times New Roman"/>
                <w:sz w:val="28"/>
                <w:szCs w:val="32"/>
              </w:rPr>
            </w:pPr>
            <w:r w:rsidRPr="00DA6122">
              <w:rPr>
                <w:rFonts w:ascii="Times New Roman" w:hAnsi="Times New Roman" w:cs="Times New Roman"/>
                <w:sz w:val="28"/>
                <w:szCs w:val="32"/>
              </w:rPr>
              <w:t>Протокол №1 от 3</w:t>
            </w:r>
            <w:r>
              <w:rPr>
                <w:rFonts w:ascii="Times New Roman" w:hAnsi="Times New Roman" w:cs="Times New Roman"/>
                <w:sz w:val="28"/>
                <w:szCs w:val="32"/>
              </w:rPr>
              <w:t>0</w:t>
            </w:r>
            <w:r w:rsidRPr="00DA6122">
              <w:rPr>
                <w:rFonts w:ascii="Times New Roman" w:hAnsi="Times New Roman" w:cs="Times New Roman"/>
                <w:sz w:val="28"/>
                <w:szCs w:val="32"/>
              </w:rPr>
              <w:t>.08. 20</w:t>
            </w:r>
            <w:r>
              <w:rPr>
                <w:rFonts w:ascii="Times New Roman" w:hAnsi="Times New Roman" w:cs="Times New Roman"/>
                <w:sz w:val="28"/>
                <w:szCs w:val="32"/>
              </w:rPr>
              <w:t>22</w:t>
            </w:r>
            <w:r w:rsidRPr="00DA6122">
              <w:rPr>
                <w:rFonts w:ascii="Times New Roman" w:hAnsi="Times New Roman" w:cs="Times New Roman"/>
                <w:sz w:val="28"/>
                <w:szCs w:val="32"/>
              </w:rPr>
              <w:t xml:space="preserve"> г.    </w:t>
            </w:r>
          </w:p>
          <w:p w:rsidR="00B40468" w:rsidRPr="00DA6122" w:rsidRDefault="00B40468" w:rsidP="00B40468">
            <w:pPr>
              <w:spacing w:after="0" w:line="240" w:lineRule="auto"/>
              <w:rPr>
                <w:rFonts w:ascii="Times New Roman" w:hAnsi="Times New Roman" w:cs="Times New Roman"/>
                <w:sz w:val="28"/>
                <w:szCs w:val="32"/>
              </w:rPr>
            </w:pPr>
          </w:p>
        </w:tc>
        <w:tc>
          <w:tcPr>
            <w:tcW w:w="3875" w:type="dxa"/>
          </w:tcPr>
          <w:p w:rsidR="00B40468" w:rsidRPr="00DA6122" w:rsidRDefault="00B40468" w:rsidP="00B40468">
            <w:pPr>
              <w:spacing w:after="0" w:line="240" w:lineRule="auto"/>
              <w:jc w:val="right"/>
              <w:rPr>
                <w:rFonts w:ascii="Times New Roman" w:hAnsi="Times New Roman" w:cs="Times New Roman"/>
                <w:sz w:val="28"/>
                <w:szCs w:val="32"/>
              </w:rPr>
            </w:pPr>
            <w:r w:rsidRPr="00DA6122">
              <w:rPr>
                <w:rFonts w:ascii="Times New Roman" w:hAnsi="Times New Roman" w:cs="Times New Roman"/>
                <w:sz w:val="28"/>
                <w:szCs w:val="32"/>
              </w:rPr>
              <w:t>Утвержден</w:t>
            </w:r>
          </w:p>
          <w:p w:rsidR="00B40468" w:rsidRPr="00DA6122" w:rsidRDefault="005B1914" w:rsidP="00B40468">
            <w:pPr>
              <w:spacing w:after="0" w:line="240" w:lineRule="auto"/>
              <w:jc w:val="right"/>
              <w:rPr>
                <w:rFonts w:ascii="Times New Roman" w:hAnsi="Times New Roman" w:cs="Times New Roman"/>
                <w:sz w:val="28"/>
                <w:szCs w:val="32"/>
              </w:rPr>
            </w:pPr>
            <w:r>
              <w:rPr>
                <w:rFonts w:ascii="Times New Roman" w:hAnsi="Times New Roman" w:cs="Times New Roman"/>
                <w:noProof/>
                <w:sz w:val="28"/>
                <w:szCs w:val="32"/>
                <w:lang w:eastAsia="ru-RU"/>
              </w:rPr>
              <w:drawing>
                <wp:anchor distT="0" distB="0" distL="114300" distR="114300" simplePos="0" relativeHeight="251675648" behindDoc="1" locked="0" layoutInCell="1" allowOverlap="1">
                  <wp:simplePos x="0" y="0"/>
                  <wp:positionH relativeFrom="column">
                    <wp:posOffset>1065530</wp:posOffset>
                  </wp:positionH>
                  <wp:positionV relativeFrom="paragraph">
                    <wp:posOffset>41910</wp:posOffset>
                  </wp:positionV>
                  <wp:extent cx="1466850" cy="1485900"/>
                  <wp:effectExtent l="304800" t="285750" r="285750" b="266700"/>
                  <wp:wrapNone/>
                  <wp:docPr id="3" name="Рисунок 2" descr="п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ш.jpg"/>
                          <pic:cNvPicPr/>
                        </pic:nvPicPr>
                        <pic:blipFill>
                          <a:blip r:embed="rId8" cstate="print"/>
                          <a:stretch>
                            <a:fillRect/>
                          </a:stretch>
                        </pic:blipFill>
                        <pic:spPr>
                          <a:xfrm rot="8703549">
                            <a:off x="0" y="0"/>
                            <a:ext cx="1466850" cy="1485900"/>
                          </a:xfrm>
                          <a:prstGeom prst="rect">
                            <a:avLst/>
                          </a:prstGeom>
                        </pic:spPr>
                      </pic:pic>
                    </a:graphicData>
                  </a:graphic>
                </wp:anchor>
              </w:drawing>
            </w:r>
            <w:r w:rsidR="00B40468">
              <w:rPr>
                <w:rFonts w:ascii="Times New Roman" w:hAnsi="Times New Roman" w:cs="Times New Roman"/>
                <w:sz w:val="28"/>
                <w:szCs w:val="32"/>
              </w:rPr>
              <w:t>Приказ №158</w:t>
            </w:r>
            <w:r w:rsidR="00B40468" w:rsidRPr="00DA6122">
              <w:rPr>
                <w:rFonts w:ascii="Times New Roman" w:hAnsi="Times New Roman" w:cs="Times New Roman"/>
                <w:sz w:val="28"/>
                <w:szCs w:val="32"/>
              </w:rPr>
              <w:t xml:space="preserve"> от </w:t>
            </w:r>
            <w:r w:rsidR="00B40468">
              <w:rPr>
                <w:rFonts w:ascii="Times New Roman" w:hAnsi="Times New Roman" w:cs="Times New Roman"/>
                <w:sz w:val="28"/>
                <w:szCs w:val="32"/>
              </w:rPr>
              <w:t>30</w:t>
            </w:r>
            <w:r w:rsidR="00B40468" w:rsidRPr="00DA6122">
              <w:rPr>
                <w:rFonts w:ascii="Times New Roman" w:hAnsi="Times New Roman" w:cs="Times New Roman"/>
                <w:sz w:val="28"/>
                <w:szCs w:val="32"/>
              </w:rPr>
              <w:t>.0</w:t>
            </w:r>
            <w:r w:rsidR="00B40468">
              <w:rPr>
                <w:rFonts w:ascii="Times New Roman" w:hAnsi="Times New Roman" w:cs="Times New Roman"/>
                <w:sz w:val="28"/>
                <w:szCs w:val="32"/>
              </w:rPr>
              <w:t>8</w:t>
            </w:r>
            <w:r w:rsidR="00B40468" w:rsidRPr="00DA6122">
              <w:rPr>
                <w:rFonts w:ascii="Times New Roman" w:hAnsi="Times New Roman" w:cs="Times New Roman"/>
                <w:sz w:val="28"/>
                <w:szCs w:val="32"/>
              </w:rPr>
              <w:t>.20</w:t>
            </w:r>
            <w:r w:rsidR="00B40468">
              <w:rPr>
                <w:rFonts w:ascii="Times New Roman" w:hAnsi="Times New Roman" w:cs="Times New Roman"/>
                <w:sz w:val="28"/>
                <w:szCs w:val="32"/>
              </w:rPr>
              <w:t>22</w:t>
            </w:r>
            <w:r w:rsidR="00B40468" w:rsidRPr="00DA6122">
              <w:rPr>
                <w:rFonts w:ascii="Times New Roman" w:hAnsi="Times New Roman" w:cs="Times New Roman"/>
                <w:sz w:val="28"/>
                <w:szCs w:val="32"/>
              </w:rPr>
              <w:t>г.</w:t>
            </w:r>
          </w:p>
          <w:p w:rsidR="00B40468" w:rsidRPr="00DA6122" w:rsidRDefault="00B40468" w:rsidP="00B40468">
            <w:pPr>
              <w:spacing w:after="0" w:line="240" w:lineRule="auto"/>
              <w:jc w:val="right"/>
              <w:rPr>
                <w:rFonts w:ascii="Times New Roman" w:hAnsi="Times New Roman" w:cs="Times New Roman"/>
                <w:sz w:val="28"/>
                <w:szCs w:val="32"/>
              </w:rPr>
            </w:pPr>
            <w:r w:rsidRPr="00DA6122">
              <w:rPr>
                <w:rFonts w:ascii="Times New Roman" w:hAnsi="Times New Roman" w:cs="Times New Roman"/>
                <w:sz w:val="28"/>
                <w:szCs w:val="32"/>
              </w:rPr>
              <w:t>________________</w:t>
            </w:r>
            <w:r>
              <w:rPr>
                <w:rFonts w:ascii="Times New Roman" w:hAnsi="Times New Roman" w:cs="Times New Roman"/>
                <w:sz w:val="28"/>
                <w:szCs w:val="32"/>
              </w:rPr>
              <w:t xml:space="preserve">  Е.А.Самарская</w:t>
            </w:r>
          </w:p>
        </w:tc>
      </w:tr>
    </w:tbl>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64.05pt;margin-top:12.55pt;width:354.35pt;height:53.85pt;z-index:251669504;mso-position-horizontal-relative:text;mso-position-vertical-relative:text;mso-width-relative:page;mso-height-relative:page" fillcolor="#3c3" strokeweight="1pt">
            <v:fill color2="green" rotate="t" type="gradient"/>
            <v:shadow on="t" color="#868686" opacity=".5" offset="6pt,-6pt"/>
            <v:textpath style="font-family:&quot;Arial Black&quot;;v-text-kern:t" trim="t" fitpath="t" string="УЧЕБНЫЙ ПЛАН"/>
          </v:shape>
        </w:pict>
      </w: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B40468" w:rsidRDefault="00B40468" w:rsidP="00DA6122">
      <w:pPr>
        <w:tabs>
          <w:tab w:val="left" w:pos="3402"/>
        </w:tabs>
        <w:spacing w:after="0" w:line="240" w:lineRule="auto"/>
        <w:jc w:val="center"/>
        <w:rPr>
          <w:rFonts w:ascii="Times New Roman" w:hAnsi="Times New Roman"/>
          <w:b/>
          <w:bCs/>
          <w:sz w:val="28"/>
          <w:szCs w:val="28"/>
        </w:rPr>
      </w:pPr>
    </w:p>
    <w:p w:rsidR="00DA6122" w:rsidRDefault="008C6D23" w:rsidP="00DA6122">
      <w:pPr>
        <w:tabs>
          <w:tab w:val="left" w:pos="3402"/>
        </w:tabs>
        <w:spacing w:after="0" w:line="240" w:lineRule="auto"/>
        <w:jc w:val="center"/>
        <w:rPr>
          <w:rFonts w:ascii="Times New Roman" w:hAnsi="Times New Roman"/>
          <w:b/>
          <w:bCs/>
          <w:sz w:val="28"/>
          <w:szCs w:val="28"/>
        </w:rPr>
      </w:pPr>
      <w:r>
        <w:rPr>
          <w:rFonts w:ascii="Times New Roman" w:hAnsi="Times New Roman"/>
          <w:b/>
          <w:bCs/>
          <w:sz w:val="28"/>
          <w:szCs w:val="28"/>
        </w:rPr>
        <w:t>ОСНОВНОГО</w:t>
      </w:r>
      <w:r w:rsidR="00DA6122">
        <w:rPr>
          <w:rFonts w:ascii="Times New Roman" w:hAnsi="Times New Roman"/>
          <w:b/>
          <w:bCs/>
          <w:sz w:val="28"/>
          <w:szCs w:val="28"/>
        </w:rPr>
        <w:t xml:space="preserve"> ОБЩЕГО ОБРАЗОВАНИЯ</w:t>
      </w:r>
    </w:p>
    <w:p w:rsidR="007E28A8" w:rsidRDefault="00DA6122" w:rsidP="00DA6122">
      <w:pPr>
        <w:tabs>
          <w:tab w:val="left" w:pos="3402"/>
        </w:tabs>
        <w:spacing w:after="0" w:line="240" w:lineRule="auto"/>
        <w:jc w:val="center"/>
        <w:rPr>
          <w:rFonts w:ascii="Times New Roman" w:hAnsi="Times New Roman"/>
          <w:b/>
          <w:bCs/>
          <w:sz w:val="28"/>
          <w:szCs w:val="28"/>
        </w:rPr>
      </w:pPr>
      <w:r>
        <w:rPr>
          <w:rFonts w:ascii="Times New Roman" w:hAnsi="Times New Roman"/>
          <w:b/>
          <w:bCs/>
          <w:sz w:val="28"/>
          <w:szCs w:val="28"/>
        </w:rPr>
        <w:t>для детей с задержкой психичес</w:t>
      </w:r>
      <w:r w:rsidR="00A408B3">
        <w:rPr>
          <w:rFonts w:ascii="Times New Roman" w:hAnsi="Times New Roman"/>
          <w:b/>
          <w:bCs/>
          <w:sz w:val="28"/>
          <w:szCs w:val="28"/>
        </w:rPr>
        <w:t xml:space="preserve">кого развития (ЗПР) </w:t>
      </w:r>
    </w:p>
    <w:p w:rsidR="00DA6122" w:rsidRDefault="00DA6122" w:rsidP="00DA6122">
      <w:pPr>
        <w:tabs>
          <w:tab w:val="left" w:pos="3402"/>
        </w:tabs>
        <w:spacing w:after="0" w:line="240" w:lineRule="auto"/>
        <w:jc w:val="center"/>
        <w:rPr>
          <w:rFonts w:ascii="Times New Roman" w:hAnsi="Times New Roman"/>
          <w:b/>
          <w:bCs/>
          <w:sz w:val="28"/>
          <w:szCs w:val="28"/>
        </w:rPr>
      </w:pPr>
      <w:r>
        <w:rPr>
          <w:rFonts w:ascii="Times New Roman" w:hAnsi="Times New Roman"/>
          <w:b/>
          <w:bCs/>
          <w:sz w:val="28"/>
          <w:szCs w:val="28"/>
        </w:rPr>
        <w:t>на 20</w:t>
      </w:r>
      <w:r w:rsidR="00744833">
        <w:rPr>
          <w:rFonts w:ascii="Times New Roman" w:hAnsi="Times New Roman"/>
          <w:b/>
          <w:bCs/>
          <w:sz w:val="28"/>
          <w:szCs w:val="28"/>
        </w:rPr>
        <w:t>2</w:t>
      </w:r>
      <w:r w:rsidR="00B40468">
        <w:rPr>
          <w:rFonts w:ascii="Times New Roman" w:hAnsi="Times New Roman"/>
          <w:b/>
          <w:bCs/>
          <w:sz w:val="28"/>
          <w:szCs w:val="28"/>
        </w:rPr>
        <w:t>2</w:t>
      </w:r>
      <w:r>
        <w:rPr>
          <w:rFonts w:ascii="Times New Roman" w:hAnsi="Times New Roman"/>
          <w:b/>
          <w:bCs/>
          <w:sz w:val="28"/>
          <w:szCs w:val="28"/>
        </w:rPr>
        <w:t>-20</w:t>
      </w:r>
      <w:r w:rsidR="00744833">
        <w:rPr>
          <w:rFonts w:ascii="Times New Roman" w:hAnsi="Times New Roman"/>
          <w:b/>
          <w:bCs/>
          <w:sz w:val="28"/>
          <w:szCs w:val="28"/>
        </w:rPr>
        <w:t>2</w:t>
      </w:r>
      <w:r w:rsidR="00B40468">
        <w:rPr>
          <w:rFonts w:ascii="Times New Roman" w:hAnsi="Times New Roman"/>
          <w:b/>
          <w:bCs/>
          <w:sz w:val="28"/>
          <w:szCs w:val="28"/>
        </w:rPr>
        <w:t>3</w:t>
      </w:r>
      <w:r>
        <w:rPr>
          <w:rFonts w:ascii="Times New Roman" w:hAnsi="Times New Roman"/>
          <w:b/>
          <w:bCs/>
          <w:sz w:val="28"/>
          <w:szCs w:val="28"/>
        </w:rPr>
        <w:t xml:space="preserve"> учебный год</w:t>
      </w:r>
    </w:p>
    <w:p w:rsidR="00DA6122" w:rsidRDefault="00DA6122" w:rsidP="00DA6122">
      <w:pPr>
        <w:jc w:val="center"/>
        <w:rPr>
          <w:sz w:val="32"/>
          <w:szCs w:val="32"/>
        </w:rPr>
      </w:pPr>
    </w:p>
    <w:p w:rsidR="00DA6122" w:rsidRPr="00DA6122" w:rsidRDefault="00DA6122" w:rsidP="00DA6122">
      <w:pPr>
        <w:spacing w:after="0" w:line="240" w:lineRule="auto"/>
        <w:jc w:val="center"/>
        <w:rPr>
          <w:rFonts w:ascii="Georgia" w:hAnsi="Georgia"/>
          <w:sz w:val="28"/>
        </w:rPr>
      </w:pPr>
      <w:r w:rsidRPr="00DA6122">
        <w:rPr>
          <w:rFonts w:ascii="Georgia" w:hAnsi="Georgia"/>
          <w:sz w:val="28"/>
        </w:rPr>
        <w:t>МУНИЦИПАЛЬНОГО БЮДЖЕТНОГО</w:t>
      </w:r>
    </w:p>
    <w:p w:rsidR="00DA6122" w:rsidRPr="00DA6122" w:rsidRDefault="00DA6122" w:rsidP="00DA6122">
      <w:pPr>
        <w:spacing w:after="0" w:line="240" w:lineRule="auto"/>
        <w:jc w:val="center"/>
        <w:rPr>
          <w:rFonts w:ascii="Georgia" w:hAnsi="Georgia"/>
          <w:sz w:val="28"/>
        </w:rPr>
      </w:pPr>
      <w:r w:rsidRPr="00DA6122">
        <w:rPr>
          <w:rFonts w:ascii="Georgia" w:hAnsi="Georgia"/>
          <w:sz w:val="28"/>
        </w:rPr>
        <w:t>ОБРАЗОВАТЕЛЬНОГО УЧРЕЖДЕНИЯ</w:t>
      </w:r>
      <w:r w:rsidRPr="00DA6122">
        <w:rPr>
          <w:rFonts w:ascii="Georgia" w:hAnsi="Georgia"/>
          <w:sz w:val="28"/>
        </w:rPr>
        <w:br/>
        <w:t>СРЕДНЕЙ ОБЩЕОБРАЗОВАТЕЛЬНОЙ</w:t>
      </w:r>
      <w:r w:rsidRPr="00DA6122">
        <w:rPr>
          <w:rFonts w:ascii="Georgia" w:hAnsi="Georgia"/>
          <w:sz w:val="28"/>
        </w:rPr>
        <w:br/>
        <w:t>ШКОЛЫ №40</w:t>
      </w:r>
    </w:p>
    <w:p w:rsidR="00DA6122" w:rsidRPr="00DA6122" w:rsidRDefault="00DA6122" w:rsidP="00DA6122">
      <w:pPr>
        <w:spacing w:after="0" w:line="240" w:lineRule="auto"/>
        <w:jc w:val="center"/>
        <w:rPr>
          <w:rFonts w:ascii="Georgia" w:hAnsi="Georgia"/>
          <w:sz w:val="28"/>
        </w:rPr>
      </w:pPr>
      <w:r w:rsidRPr="00DA6122">
        <w:rPr>
          <w:rFonts w:ascii="Georgia" w:hAnsi="Georgia"/>
          <w:sz w:val="28"/>
        </w:rPr>
        <w:t>города Новошахтинска</w:t>
      </w:r>
    </w:p>
    <w:p w:rsidR="00DA6122" w:rsidRPr="00DA6122" w:rsidRDefault="00DA6122" w:rsidP="00DA6122">
      <w:pPr>
        <w:spacing w:after="0" w:line="240" w:lineRule="auto"/>
        <w:jc w:val="center"/>
        <w:rPr>
          <w:rFonts w:ascii="Georgia" w:hAnsi="Georgia"/>
          <w:b/>
          <w:sz w:val="32"/>
        </w:rPr>
      </w:pPr>
      <w:r w:rsidRPr="00DA6122">
        <w:rPr>
          <w:rFonts w:ascii="Georgia" w:hAnsi="Georgia"/>
          <w:b/>
          <w:sz w:val="32"/>
        </w:rPr>
        <w:t>Имени Героя Советского Союза</w:t>
      </w:r>
    </w:p>
    <w:p w:rsidR="00DA6122" w:rsidRPr="00DA6122" w:rsidRDefault="00DA6122" w:rsidP="00DA6122">
      <w:pPr>
        <w:spacing w:after="0" w:line="240" w:lineRule="auto"/>
        <w:jc w:val="center"/>
        <w:rPr>
          <w:rFonts w:ascii="Georgia" w:hAnsi="Georgia"/>
          <w:b/>
          <w:sz w:val="32"/>
        </w:rPr>
      </w:pPr>
      <w:proofErr w:type="gramStart"/>
      <w:r w:rsidRPr="00DA6122">
        <w:rPr>
          <w:rFonts w:ascii="Georgia" w:hAnsi="Georgia"/>
          <w:b/>
          <w:sz w:val="32"/>
        </w:rPr>
        <w:t>Смоляных</w:t>
      </w:r>
      <w:proofErr w:type="gramEnd"/>
      <w:r w:rsidRPr="00DA6122">
        <w:rPr>
          <w:rFonts w:ascii="Georgia" w:hAnsi="Georgia"/>
          <w:b/>
          <w:sz w:val="32"/>
        </w:rPr>
        <w:t xml:space="preserve"> Василия Ивановича</w:t>
      </w:r>
    </w:p>
    <w:p w:rsidR="006A65A1" w:rsidRDefault="006A65A1" w:rsidP="006A65A1">
      <w:pPr>
        <w:tabs>
          <w:tab w:val="left" w:pos="3402"/>
        </w:tabs>
        <w:jc w:val="center"/>
        <w:rPr>
          <w:rFonts w:ascii="Times New Roman" w:hAnsi="Times New Roman"/>
          <w:b/>
          <w:bCs/>
          <w:sz w:val="28"/>
          <w:szCs w:val="28"/>
        </w:rPr>
      </w:pPr>
    </w:p>
    <w:p w:rsidR="0089365D" w:rsidRDefault="0089365D" w:rsidP="00DA6122">
      <w:pPr>
        <w:tabs>
          <w:tab w:val="left" w:pos="3402"/>
        </w:tabs>
        <w:spacing w:after="0" w:line="240" w:lineRule="auto"/>
        <w:rPr>
          <w:rFonts w:ascii="Times New Roman" w:hAnsi="Times New Roman"/>
          <w:b/>
          <w:bCs/>
          <w:sz w:val="28"/>
          <w:szCs w:val="28"/>
        </w:rPr>
      </w:pPr>
    </w:p>
    <w:p w:rsidR="00744833" w:rsidRDefault="00744833" w:rsidP="00DA6122">
      <w:pPr>
        <w:tabs>
          <w:tab w:val="left" w:pos="3402"/>
        </w:tabs>
        <w:spacing w:after="0" w:line="240" w:lineRule="auto"/>
        <w:rPr>
          <w:rFonts w:ascii="Times New Roman" w:hAnsi="Times New Roman"/>
          <w:b/>
          <w:bCs/>
          <w:sz w:val="28"/>
          <w:szCs w:val="28"/>
        </w:rPr>
      </w:pPr>
    </w:p>
    <w:p w:rsidR="00744833" w:rsidRDefault="00744833" w:rsidP="00DA6122">
      <w:pPr>
        <w:tabs>
          <w:tab w:val="left" w:pos="3402"/>
        </w:tabs>
        <w:spacing w:after="0" w:line="240" w:lineRule="auto"/>
        <w:rPr>
          <w:rFonts w:ascii="Times New Roman" w:hAnsi="Times New Roman"/>
          <w:b/>
          <w:bCs/>
          <w:sz w:val="28"/>
          <w:szCs w:val="28"/>
        </w:rPr>
      </w:pPr>
    </w:p>
    <w:p w:rsidR="00DA6122" w:rsidRDefault="00DA6122" w:rsidP="00DA6122">
      <w:pPr>
        <w:tabs>
          <w:tab w:val="left" w:pos="3402"/>
        </w:tabs>
        <w:spacing w:after="0" w:line="240" w:lineRule="auto"/>
        <w:rPr>
          <w:rFonts w:ascii="Times New Roman" w:hAnsi="Times New Roman"/>
          <w:b/>
          <w:bCs/>
          <w:sz w:val="24"/>
          <w:szCs w:val="24"/>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943541">
      <w:pPr>
        <w:spacing w:after="0" w:line="240" w:lineRule="auto"/>
        <w:ind w:firstLine="709"/>
        <w:jc w:val="center"/>
        <w:rPr>
          <w:rFonts w:ascii="Times New Roman" w:hAnsi="Times New Roman" w:cs="Times New Roman"/>
          <w:b/>
          <w:bCs/>
          <w:sz w:val="28"/>
          <w:szCs w:val="28"/>
        </w:rPr>
      </w:pPr>
    </w:p>
    <w:p w:rsidR="00B40468" w:rsidRDefault="00B40468" w:rsidP="00B40468">
      <w:pPr>
        <w:spacing w:after="0" w:line="240" w:lineRule="auto"/>
        <w:rPr>
          <w:rFonts w:ascii="Times New Roman" w:hAnsi="Times New Roman" w:cs="Times New Roman"/>
          <w:b/>
          <w:bCs/>
          <w:sz w:val="28"/>
          <w:szCs w:val="28"/>
        </w:rPr>
      </w:pPr>
    </w:p>
    <w:p w:rsidR="00E10E21" w:rsidRPr="00B40468" w:rsidRDefault="00943541" w:rsidP="00943541">
      <w:pPr>
        <w:spacing w:after="0" w:line="240" w:lineRule="auto"/>
        <w:ind w:firstLine="709"/>
        <w:jc w:val="center"/>
        <w:rPr>
          <w:rFonts w:ascii="Times New Roman" w:eastAsia="Times New Roman" w:hAnsi="Times New Roman" w:cs="Times New Roman"/>
          <w:b/>
          <w:color w:val="auto"/>
          <w:kern w:val="0"/>
          <w:sz w:val="24"/>
          <w:szCs w:val="24"/>
        </w:rPr>
      </w:pPr>
      <w:r w:rsidRPr="00B40468">
        <w:rPr>
          <w:rFonts w:ascii="Times New Roman" w:hAnsi="Times New Roman" w:cs="Times New Roman"/>
          <w:b/>
          <w:bCs/>
          <w:sz w:val="24"/>
          <w:szCs w:val="24"/>
        </w:rPr>
        <w:lastRenderedPageBreak/>
        <w:t>Пояснительная записка к учеб</w:t>
      </w:r>
      <w:r w:rsidR="008C6D23" w:rsidRPr="00B40468">
        <w:rPr>
          <w:rFonts w:ascii="Times New Roman" w:hAnsi="Times New Roman" w:cs="Times New Roman"/>
          <w:b/>
          <w:bCs/>
          <w:sz w:val="24"/>
          <w:szCs w:val="24"/>
        </w:rPr>
        <w:t>ному плану для обучающихся 5- 9</w:t>
      </w:r>
      <w:r w:rsidR="00DA6122" w:rsidRPr="00B40468">
        <w:rPr>
          <w:rFonts w:ascii="Times New Roman" w:hAnsi="Times New Roman" w:cs="Times New Roman"/>
          <w:b/>
          <w:bCs/>
          <w:sz w:val="24"/>
          <w:szCs w:val="24"/>
        </w:rPr>
        <w:t>-</w:t>
      </w:r>
      <w:r w:rsidRPr="00B40468">
        <w:rPr>
          <w:rFonts w:ascii="Times New Roman" w:hAnsi="Times New Roman" w:cs="Times New Roman"/>
          <w:b/>
          <w:bCs/>
          <w:sz w:val="24"/>
          <w:szCs w:val="24"/>
        </w:rPr>
        <w:t xml:space="preserve">х классов </w:t>
      </w:r>
      <w:r w:rsidRPr="00B40468">
        <w:rPr>
          <w:rFonts w:ascii="Times New Roman" w:hAnsi="Times New Roman" w:cs="Times New Roman"/>
          <w:b/>
          <w:sz w:val="24"/>
          <w:szCs w:val="24"/>
        </w:rPr>
        <w:t>с задержкой психичес</w:t>
      </w:r>
      <w:r w:rsidR="00A408B3" w:rsidRPr="00B40468">
        <w:rPr>
          <w:rFonts w:ascii="Times New Roman" w:hAnsi="Times New Roman" w:cs="Times New Roman"/>
          <w:b/>
          <w:sz w:val="24"/>
          <w:szCs w:val="24"/>
        </w:rPr>
        <w:t xml:space="preserve">кого развития (ЗПР) </w:t>
      </w:r>
    </w:p>
    <w:p w:rsidR="00E10E21" w:rsidRPr="00B40468" w:rsidRDefault="008C6D23" w:rsidP="00E10E21">
      <w:pPr>
        <w:pStyle w:val="a4"/>
        <w:spacing w:after="0" w:line="240" w:lineRule="auto"/>
        <w:ind w:firstLine="454"/>
        <w:jc w:val="both"/>
      </w:pPr>
      <w:r w:rsidRPr="00B40468">
        <w:t>Учебный план основного</w:t>
      </w:r>
      <w:r w:rsidR="00E10E21" w:rsidRPr="00B40468">
        <w:t xml:space="preserve"> общего образования обучающихся с ограниченн</w:t>
      </w:r>
      <w:r w:rsidRPr="00B40468">
        <w:t>ым</w:t>
      </w:r>
      <w:r w:rsidR="006E4494" w:rsidRPr="00B40468">
        <w:t>и возможностями здоровья для 5-9</w:t>
      </w:r>
      <w:r w:rsidR="00E10E21" w:rsidRPr="00B40468">
        <w:t xml:space="preserve"> класс</w:t>
      </w:r>
      <w:r w:rsidR="0089365D" w:rsidRPr="00B40468">
        <w:t>ов МБОУ СОШ №40</w:t>
      </w:r>
      <w:r w:rsidR="00E10E21" w:rsidRPr="00B40468">
        <w:t xml:space="preserve"> на 20</w:t>
      </w:r>
      <w:r w:rsidR="007E28A8" w:rsidRPr="00B40468">
        <w:t>21</w:t>
      </w:r>
      <w:r w:rsidR="00E10E21" w:rsidRPr="00B40468">
        <w:t>-20</w:t>
      </w:r>
      <w:r w:rsidR="007E28A8" w:rsidRPr="00B40468">
        <w:t>22</w:t>
      </w:r>
      <w:r w:rsidR="00E10E21" w:rsidRPr="00B40468">
        <w:t xml:space="preserve"> учебный год (далее Учебный план) выступает в качестве одного из основных организационных механизмов реализации АООП НОО с задержкой пс</w:t>
      </w:r>
      <w:r w:rsidR="00A408B3" w:rsidRPr="00B40468">
        <w:t>ихического развития</w:t>
      </w:r>
      <w:r w:rsidR="007E28A8" w:rsidRPr="00B40468">
        <w:t>.</w:t>
      </w:r>
      <w:r w:rsidR="00A408B3" w:rsidRPr="00B40468">
        <w:t xml:space="preserve"> </w:t>
      </w:r>
      <w:r w:rsidR="00E10E21" w:rsidRPr="00B40468">
        <w:t>Учебный план является нормативным правовым актом, утверждается (пересматривается) ежегодно.</w:t>
      </w:r>
    </w:p>
    <w:p w:rsidR="008C6D23" w:rsidRPr="00B40468" w:rsidRDefault="008C6D23" w:rsidP="008C6D23">
      <w:pPr>
        <w:spacing w:after="0"/>
        <w:ind w:left="360"/>
        <w:rPr>
          <w:sz w:val="24"/>
          <w:szCs w:val="24"/>
        </w:rPr>
      </w:pPr>
      <w:r w:rsidRPr="00B40468">
        <w:rPr>
          <w:rFonts w:ascii="Times New Roman" w:eastAsia="Times New Roman" w:hAnsi="Times New Roman" w:cs="Times New Roman"/>
          <w:color w:val="auto"/>
          <w:sz w:val="24"/>
          <w:szCs w:val="24"/>
        </w:rPr>
        <w:t xml:space="preserve"> Учебн</w:t>
      </w:r>
      <w:r w:rsidR="006C4416">
        <w:rPr>
          <w:rFonts w:ascii="Times New Roman" w:eastAsia="Times New Roman" w:hAnsi="Times New Roman" w:cs="Times New Roman"/>
          <w:color w:val="auto"/>
          <w:sz w:val="24"/>
          <w:szCs w:val="24"/>
        </w:rPr>
        <w:t xml:space="preserve">ый </w:t>
      </w:r>
      <w:r w:rsidRPr="00B40468">
        <w:rPr>
          <w:rFonts w:ascii="Times New Roman" w:eastAsia="Times New Roman" w:hAnsi="Times New Roman" w:cs="Times New Roman"/>
          <w:color w:val="auto"/>
          <w:sz w:val="24"/>
          <w:szCs w:val="24"/>
        </w:rPr>
        <w:t xml:space="preserve"> план 5-9-х классов для детей с ЗПР </w:t>
      </w:r>
      <w:r w:rsidR="007E28A8" w:rsidRPr="00B40468">
        <w:rPr>
          <w:rFonts w:ascii="Times New Roman" w:eastAsia="Times New Roman" w:hAnsi="Times New Roman" w:cs="Times New Roman"/>
          <w:color w:val="auto"/>
          <w:sz w:val="24"/>
          <w:szCs w:val="24"/>
        </w:rPr>
        <w:t xml:space="preserve"> </w:t>
      </w:r>
      <w:r w:rsidR="006C4416">
        <w:rPr>
          <w:rFonts w:ascii="Times New Roman" w:eastAsia="Times New Roman" w:hAnsi="Times New Roman" w:cs="Times New Roman"/>
          <w:color w:val="auto"/>
          <w:sz w:val="24"/>
          <w:szCs w:val="24"/>
        </w:rPr>
        <w:t xml:space="preserve">разработан в </w:t>
      </w:r>
      <w:proofErr w:type="spellStart"/>
      <w:r w:rsidR="006C4416">
        <w:rPr>
          <w:rFonts w:ascii="Times New Roman" w:eastAsia="Times New Roman" w:hAnsi="Times New Roman" w:cs="Times New Roman"/>
          <w:color w:val="auto"/>
          <w:sz w:val="24"/>
          <w:szCs w:val="24"/>
        </w:rPr>
        <w:t>соответсвии</w:t>
      </w:r>
      <w:proofErr w:type="spellEnd"/>
      <w:r w:rsidR="006C4416">
        <w:rPr>
          <w:rFonts w:ascii="Times New Roman" w:eastAsia="Times New Roman" w:hAnsi="Times New Roman" w:cs="Times New Roman"/>
          <w:color w:val="auto"/>
          <w:sz w:val="24"/>
          <w:szCs w:val="24"/>
        </w:rPr>
        <w:t xml:space="preserve"> со следующими документами</w:t>
      </w:r>
      <w:r w:rsidRPr="00B40468">
        <w:rPr>
          <w:rFonts w:ascii="Times New Roman" w:eastAsia="Times New Roman" w:hAnsi="Times New Roman" w:cs="Times New Roman"/>
          <w:color w:val="auto"/>
          <w:sz w:val="24"/>
          <w:szCs w:val="24"/>
        </w:rPr>
        <w:t>:</w:t>
      </w:r>
    </w:p>
    <w:p w:rsidR="007E28A8" w:rsidRPr="00B40468" w:rsidRDefault="007E28A8"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u w:val="single"/>
        </w:rPr>
        <w:t>Законы</w:t>
      </w:r>
      <w:r w:rsidRPr="00B40468">
        <w:rPr>
          <w:rFonts w:ascii="Times New Roman" w:hAnsi="Times New Roman" w:cs="Times New Roman"/>
          <w:sz w:val="24"/>
          <w:szCs w:val="24"/>
        </w:rPr>
        <w:t>:</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 Федеральный Закон «Об образовании в Российской Федерации» (от 29.12. 2012 № 273-ФЗ);</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u w:val="single"/>
        </w:rPr>
        <w:t>Программы</w:t>
      </w:r>
      <w:r w:rsidRPr="00B40468">
        <w:rPr>
          <w:rFonts w:ascii="Times New Roman" w:hAnsi="Times New Roman" w:cs="Times New Roman"/>
          <w:sz w:val="24"/>
          <w:szCs w:val="24"/>
        </w:rPr>
        <w:t>:</w:t>
      </w:r>
    </w:p>
    <w:p w:rsidR="007E28A8" w:rsidRPr="00B40468" w:rsidRDefault="007E28A8" w:rsidP="007E28A8">
      <w:pPr>
        <w:spacing w:after="0" w:line="240" w:lineRule="auto"/>
        <w:jc w:val="both"/>
        <w:rPr>
          <w:rFonts w:ascii="Times New Roman" w:hAnsi="Times New Roman" w:cs="Times New Roman"/>
          <w:spacing w:val="-3"/>
          <w:sz w:val="24"/>
          <w:szCs w:val="24"/>
        </w:rPr>
      </w:pPr>
      <w:r w:rsidRPr="00B40468">
        <w:rPr>
          <w:rFonts w:ascii="Times New Roman" w:hAnsi="Times New Roman" w:cs="Times New Roman"/>
          <w:spacing w:val="-1"/>
          <w:sz w:val="24"/>
          <w:szCs w:val="24"/>
        </w:rPr>
        <w:t xml:space="preserve">- </w:t>
      </w:r>
      <w:hyperlink r:id="rId9" w:history="1">
        <w:r w:rsidRPr="00B40468">
          <w:rPr>
            <w:rStyle w:val="a3"/>
            <w:color w:val="auto"/>
            <w:sz w:val="24"/>
            <w:szCs w:val="24"/>
            <w:u w:val="none"/>
          </w:rPr>
          <w:t xml:space="preserve">Примерная адаптированная основная общеобразовательная программа </w:t>
        </w:r>
        <w:proofErr w:type="spellStart"/>
        <w:r w:rsidRPr="00B40468">
          <w:rPr>
            <w:rStyle w:val="a3"/>
            <w:color w:val="auto"/>
            <w:sz w:val="24"/>
            <w:szCs w:val="24"/>
            <w:u w:val="none"/>
          </w:rPr>
          <w:t>основног</w:t>
        </w:r>
        <w:proofErr w:type="spellEnd"/>
        <w:r w:rsidRPr="00B40468">
          <w:rPr>
            <w:rStyle w:val="a3"/>
            <w:color w:val="auto"/>
            <w:sz w:val="24"/>
            <w:szCs w:val="24"/>
            <w:u w:val="none"/>
          </w:rPr>
          <w:t xml:space="preserve"> общего образования </w:t>
        </w:r>
        <w:proofErr w:type="gramStart"/>
        <w:r w:rsidRPr="00B40468">
          <w:rPr>
            <w:rStyle w:val="a3"/>
            <w:color w:val="auto"/>
            <w:sz w:val="24"/>
            <w:szCs w:val="24"/>
            <w:u w:val="none"/>
          </w:rPr>
          <w:t>обучающихся</w:t>
        </w:r>
        <w:proofErr w:type="gramEnd"/>
        <w:r w:rsidRPr="00B40468">
          <w:rPr>
            <w:rStyle w:val="a3"/>
            <w:color w:val="auto"/>
            <w:sz w:val="24"/>
            <w:szCs w:val="24"/>
            <w:u w:val="none"/>
          </w:rPr>
          <w:t xml:space="preserve"> с задержкой психического развития</w:t>
        </w:r>
      </w:hyperlink>
      <w:r w:rsidRPr="00B40468">
        <w:rPr>
          <w:rFonts w:ascii="Times New Roman" w:hAnsi="Times New Roman" w:cs="Times New Roman"/>
          <w:spacing w:val="-3"/>
          <w:sz w:val="24"/>
          <w:szCs w:val="24"/>
        </w:rPr>
        <w:t xml:space="preserve">; </w:t>
      </w:r>
    </w:p>
    <w:p w:rsidR="007E28A8" w:rsidRPr="00B40468" w:rsidRDefault="007E28A8" w:rsidP="007E28A8">
      <w:pPr>
        <w:pStyle w:val="1"/>
        <w:spacing w:before="0" w:line="240" w:lineRule="auto"/>
        <w:jc w:val="both"/>
        <w:rPr>
          <w:rFonts w:ascii="Times New Roman" w:hAnsi="Times New Roman" w:cs="Times New Roman"/>
          <w:b w:val="0"/>
          <w:color w:val="auto"/>
          <w:sz w:val="24"/>
          <w:szCs w:val="24"/>
        </w:rPr>
      </w:pPr>
      <w:r w:rsidRPr="00B40468">
        <w:rPr>
          <w:rFonts w:ascii="Times New Roman" w:hAnsi="Times New Roman" w:cs="Times New Roman"/>
          <w:b w:val="0"/>
          <w:color w:val="auto"/>
          <w:sz w:val="24"/>
          <w:szCs w:val="24"/>
        </w:rPr>
        <w:t>Постановления:</w:t>
      </w:r>
    </w:p>
    <w:p w:rsidR="007E28A8" w:rsidRPr="00B40468" w:rsidRDefault="007E28A8"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 xml:space="preserve">- </w:t>
      </w:r>
      <w:r w:rsidRPr="00B40468">
        <w:rPr>
          <w:rStyle w:val="doccaption"/>
          <w:rFonts w:ascii="Times New Roman" w:hAnsi="Times New Roman" w:cs="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B40468">
        <w:rPr>
          <w:rFonts w:ascii="Times New Roman" w:hAnsi="Times New Roman" w:cs="Times New Roman"/>
          <w:sz w:val="24"/>
          <w:szCs w:val="24"/>
        </w:rPr>
        <w:t xml:space="preserve"> </w:t>
      </w:r>
    </w:p>
    <w:p w:rsidR="007E28A8" w:rsidRPr="00B40468" w:rsidRDefault="007E28A8" w:rsidP="007E28A8">
      <w:pPr>
        <w:spacing w:after="0" w:line="240" w:lineRule="auto"/>
        <w:jc w:val="both"/>
        <w:rPr>
          <w:rStyle w:val="doccaption"/>
          <w:rFonts w:ascii="Times New Roman" w:hAnsi="Times New Roman" w:cs="Times New Roman"/>
          <w:sz w:val="24"/>
          <w:szCs w:val="24"/>
        </w:rPr>
      </w:pPr>
      <w:r w:rsidRPr="00B40468">
        <w:rPr>
          <w:rStyle w:val="doccaption"/>
          <w:rFonts w:ascii="Times New Roman" w:hAnsi="Times New Roman" w:cs="Times New Roman"/>
          <w:sz w:val="24"/>
          <w:szCs w:val="24"/>
        </w:rPr>
        <w:t>(Зарегистрирован 18.12.2020 № 61573)</w:t>
      </w:r>
    </w:p>
    <w:p w:rsidR="007E28A8" w:rsidRPr="00B40468" w:rsidRDefault="007E28A8" w:rsidP="007E28A8">
      <w:pPr>
        <w:pStyle w:val="22"/>
        <w:shd w:val="clear" w:color="auto" w:fill="auto"/>
        <w:tabs>
          <w:tab w:val="left" w:pos="567"/>
          <w:tab w:val="left" w:pos="1081"/>
        </w:tabs>
        <w:spacing w:before="0" w:line="240" w:lineRule="auto"/>
        <w:ind w:hanging="57"/>
        <w:jc w:val="both"/>
        <w:rPr>
          <w:rStyle w:val="doccaption"/>
          <w:rFonts w:ascii="Times New Roman" w:hAnsi="Times New Roman" w:cs="Times New Roman"/>
          <w:sz w:val="24"/>
          <w:szCs w:val="24"/>
        </w:rPr>
      </w:pPr>
      <w:r w:rsidRPr="00B40468">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u w:val="single"/>
        </w:rPr>
        <w:t xml:space="preserve"> Приказы</w:t>
      </w:r>
      <w:r w:rsidRPr="00B40468">
        <w:rPr>
          <w:rFonts w:ascii="Times New Roman" w:hAnsi="Times New Roman" w:cs="Times New Roman"/>
          <w:sz w:val="24"/>
          <w:szCs w:val="24"/>
        </w:rPr>
        <w:t>:</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 приказа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bCs/>
          <w:sz w:val="24"/>
          <w:szCs w:val="24"/>
        </w:rPr>
        <w:t xml:space="preserve">- </w:t>
      </w:r>
      <w:r w:rsidRPr="00B40468">
        <w:rPr>
          <w:rFonts w:ascii="Times New Roman" w:hAnsi="Times New Roman" w:cs="Times New Roman"/>
          <w:sz w:val="24"/>
          <w:szCs w:val="24"/>
        </w:rPr>
        <w:t xml:space="preserve"> приказа Министерства образования и науки  РФ от 07 декабря   2010 г. N 1897 «Об утверждении  федерального государственного образовательного стандарта основного общего образования</w:t>
      </w:r>
    </w:p>
    <w:p w:rsidR="007E28A8" w:rsidRPr="00B40468" w:rsidRDefault="007E28A8" w:rsidP="007E28A8">
      <w:pPr>
        <w:pStyle w:val="a5"/>
        <w:spacing w:after="0" w:line="240" w:lineRule="auto"/>
        <w:ind w:left="0"/>
        <w:jc w:val="both"/>
        <w:rPr>
          <w:rFonts w:ascii="Times New Roman" w:hAnsi="Times New Roman"/>
          <w:sz w:val="24"/>
          <w:szCs w:val="24"/>
        </w:rPr>
      </w:pPr>
      <w:r w:rsidRPr="00B40468">
        <w:rPr>
          <w:rFonts w:ascii="Times New Roman" w:hAnsi="Times New Roman"/>
          <w:sz w:val="24"/>
          <w:szCs w:val="24"/>
        </w:rPr>
        <w:t>- Приказа МП  РФ от 20.05.2020 г.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E28A8" w:rsidRPr="00B40468" w:rsidRDefault="007E28A8" w:rsidP="007E28A8">
      <w:pPr>
        <w:spacing w:after="0" w:line="240" w:lineRule="auto"/>
        <w:jc w:val="both"/>
        <w:rPr>
          <w:rFonts w:ascii="Times New Roman" w:hAnsi="Times New Roman" w:cs="Times New Roman"/>
          <w:sz w:val="24"/>
          <w:szCs w:val="24"/>
          <w:u w:val="single"/>
        </w:rPr>
      </w:pPr>
      <w:r w:rsidRPr="00B40468">
        <w:rPr>
          <w:rFonts w:ascii="Times New Roman" w:hAnsi="Times New Roman" w:cs="Times New Roman"/>
          <w:sz w:val="24"/>
          <w:szCs w:val="24"/>
          <w:u w:val="single"/>
        </w:rPr>
        <w:t xml:space="preserve">Письма: </w:t>
      </w:r>
    </w:p>
    <w:p w:rsidR="007E28A8" w:rsidRPr="00B40468" w:rsidRDefault="007E28A8" w:rsidP="007E28A8">
      <w:pPr>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 xml:space="preserve">- </w:t>
      </w:r>
      <w:r w:rsidRPr="00B40468">
        <w:rPr>
          <w:rStyle w:val="Zag11"/>
          <w:rFonts w:ascii="Times New Roman" w:eastAsia="@Arial Unicode MS" w:hAnsi="Times New Roman" w:cs="Times New Roman"/>
          <w:sz w:val="24"/>
          <w:szCs w:val="24"/>
        </w:rPr>
        <w:t xml:space="preserve"> письмо Департамента общего образования </w:t>
      </w:r>
      <w:proofErr w:type="spellStart"/>
      <w:r w:rsidRPr="00B40468">
        <w:rPr>
          <w:rStyle w:val="Zag11"/>
          <w:rFonts w:ascii="Times New Roman" w:eastAsia="@Arial Unicode MS" w:hAnsi="Times New Roman" w:cs="Times New Roman"/>
          <w:sz w:val="24"/>
          <w:szCs w:val="24"/>
        </w:rPr>
        <w:t>Минобрнауки</w:t>
      </w:r>
      <w:proofErr w:type="spellEnd"/>
      <w:r w:rsidRPr="00B40468">
        <w:rPr>
          <w:rStyle w:val="Zag11"/>
          <w:rFonts w:ascii="Times New Roman" w:eastAsia="@Arial Unicode MS"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622CE7" w:rsidRPr="00B40468" w:rsidRDefault="00622CE7" w:rsidP="00622CE7">
      <w:pPr>
        <w:spacing w:after="0" w:line="234" w:lineRule="auto"/>
        <w:ind w:firstLine="360"/>
        <w:rPr>
          <w:rFonts w:eastAsia="Times New Roman"/>
          <w:sz w:val="24"/>
          <w:szCs w:val="24"/>
        </w:rPr>
      </w:pPr>
      <w:r w:rsidRPr="00B40468">
        <w:rPr>
          <w:rFonts w:ascii="Times New Roman" w:eastAsia="Times New Roman" w:hAnsi="Times New Roman" w:cs="Times New Roman"/>
          <w:b/>
          <w:bCs/>
          <w:i/>
          <w:iCs/>
          <w:color w:val="auto"/>
          <w:sz w:val="24"/>
          <w:szCs w:val="24"/>
        </w:rPr>
        <w:t xml:space="preserve">Структура учебного плана, </w:t>
      </w:r>
      <w:r w:rsidRPr="00B40468">
        <w:rPr>
          <w:rFonts w:ascii="Times New Roman" w:eastAsia="Times New Roman" w:hAnsi="Times New Roman" w:cs="Times New Roman"/>
          <w:color w:val="auto"/>
          <w:sz w:val="24"/>
          <w:szCs w:val="24"/>
        </w:rPr>
        <w:t>состоящая из обязательной части и части, формируемой участниками образовательных отношений,</w:t>
      </w:r>
      <w:r w:rsidRPr="00B40468">
        <w:rPr>
          <w:rFonts w:ascii="Times New Roman" w:eastAsia="Times New Roman" w:hAnsi="Times New Roman" w:cs="Times New Roman"/>
          <w:b/>
          <w:bCs/>
          <w:i/>
          <w:iCs/>
          <w:color w:val="auto"/>
          <w:sz w:val="24"/>
          <w:szCs w:val="24"/>
        </w:rPr>
        <w:t xml:space="preserve"> </w:t>
      </w:r>
      <w:r w:rsidRPr="00B40468">
        <w:rPr>
          <w:rFonts w:ascii="Times New Roman" w:eastAsia="Times New Roman" w:hAnsi="Times New Roman" w:cs="Times New Roman"/>
          <w:color w:val="auto"/>
          <w:sz w:val="24"/>
          <w:szCs w:val="24"/>
        </w:rPr>
        <w:t>позволяет:</w:t>
      </w:r>
    </w:p>
    <w:p w:rsidR="00622CE7" w:rsidRPr="00B40468" w:rsidRDefault="00622CE7" w:rsidP="00622CE7">
      <w:pPr>
        <w:spacing w:after="0" w:line="2" w:lineRule="exact"/>
        <w:rPr>
          <w:rFonts w:eastAsia="Times New Roman"/>
          <w:sz w:val="24"/>
          <w:szCs w:val="24"/>
        </w:rPr>
      </w:pPr>
    </w:p>
    <w:p w:rsidR="00622CE7" w:rsidRPr="00B40468" w:rsidRDefault="00622CE7" w:rsidP="00622CE7">
      <w:pPr>
        <w:numPr>
          <w:ilvl w:val="0"/>
          <w:numId w:val="2"/>
        </w:numPr>
        <w:tabs>
          <w:tab w:val="left" w:pos="500"/>
        </w:tabs>
        <w:suppressAutoHyphens w:val="0"/>
        <w:autoSpaceDN/>
        <w:spacing w:after="0" w:line="240" w:lineRule="auto"/>
        <w:ind w:left="500" w:hanging="147"/>
        <w:rPr>
          <w:rFonts w:eastAsia="Times New Roman"/>
          <w:sz w:val="24"/>
          <w:szCs w:val="24"/>
        </w:rPr>
      </w:pPr>
      <w:r w:rsidRPr="00B40468">
        <w:rPr>
          <w:rFonts w:ascii="Times New Roman" w:eastAsia="Times New Roman" w:hAnsi="Times New Roman" w:cs="Times New Roman"/>
          <w:color w:val="auto"/>
          <w:sz w:val="24"/>
          <w:szCs w:val="24"/>
        </w:rPr>
        <w:t>обеспечить единство образовательного пространства;</w:t>
      </w:r>
    </w:p>
    <w:p w:rsidR="00622CE7" w:rsidRPr="00B40468" w:rsidRDefault="00622CE7" w:rsidP="00622CE7">
      <w:pPr>
        <w:numPr>
          <w:ilvl w:val="0"/>
          <w:numId w:val="2"/>
        </w:numPr>
        <w:tabs>
          <w:tab w:val="left" w:pos="500"/>
        </w:tabs>
        <w:suppressAutoHyphens w:val="0"/>
        <w:autoSpaceDN/>
        <w:spacing w:after="0" w:line="240" w:lineRule="auto"/>
        <w:ind w:left="500" w:hanging="147"/>
        <w:rPr>
          <w:rFonts w:eastAsia="Times New Roman"/>
          <w:sz w:val="24"/>
          <w:szCs w:val="24"/>
        </w:rPr>
      </w:pPr>
      <w:r w:rsidRPr="00B40468">
        <w:rPr>
          <w:rFonts w:ascii="Times New Roman" w:eastAsia="Times New Roman" w:hAnsi="Times New Roman" w:cs="Times New Roman"/>
          <w:color w:val="auto"/>
          <w:sz w:val="24"/>
          <w:szCs w:val="24"/>
        </w:rPr>
        <w:t>удовлетворить общеобразовательные потребности обучающихся и их родителей;</w:t>
      </w:r>
    </w:p>
    <w:p w:rsidR="00622CE7" w:rsidRPr="00B40468" w:rsidRDefault="00622CE7" w:rsidP="00622CE7">
      <w:pPr>
        <w:numPr>
          <w:ilvl w:val="0"/>
          <w:numId w:val="2"/>
        </w:numPr>
        <w:tabs>
          <w:tab w:val="left" w:pos="500"/>
        </w:tabs>
        <w:suppressAutoHyphens w:val="0"/>
        <w:autoSpaceDN/>
        <w:spacing w:after="0" w:line="240" w:lineRule="auto"/>
        <w:ind w:left="500" w:hanging="147"/>
        <w:rPr>
          <w:rFonts w:eastAsia="Times New Roman"/>
          <w:sz w:val="24"/>
          <w:szCs w:val="24"/>
        </w:rPr>
      </w:pPr>
      <w:r w:rsidRPr="00B40468">
        <w:rPr>
          <w:rFonts w:ascii="Times New Roman" w:eastAsia="Times New Roman" w:hAnsi="Times New Roman" w:cs="Times New Roman"/>
          <w:color w:val="auto"/>
          <w:sz w:val="24"/>
          <w:szCs w:val="24"/>
        </w:rPr>
        <w:t xml:space="preserve">повысить качество образования </w:t>
      </w:r>
      <w:proofErr w:type="gramStart"/>
      <w:r w:rsidRPr="00B40468">
        <w:rPr>
          <w:rFonts w:ascii="Times New Roman" w:eastAsia="Times New Roman" w:hAnsi="Times New Roman" w:cs="Times New Roman"/>
          <w:color w:val="auto"/>
          <w:sz w:val="24"/>
          <w:szCs w:val="24"/>
        </w:rPr>
        <w:t>обучающихся</w:t>
      </w:r>
      <w:proofErr w:type="gramEnd"/>
      <w:r w:rsidRPr="00B40468">
        <w:rPr>
          <w:rFonts w:ascii="Times New Roman" w:eastAsia="Times New Roman" w:hAnsi="Times New Roman" w:cs="Times New Roman"/>
          <w:color w:val="auto"/>
          <w:sz w:val="24"/>
          <w:szCs w:val="24"/>
        </w:rPr>
        <w:t>;</w:t>
      </w:r>
    </w:p>
    <w:p w:rsidR="00622CE7" w:rsidRPr="00B40468" w:rsidRDefault="00622CE7" w:rsidP="007E28A8">
      <w:pPr>
        <w:numPr>
          <w:ilvl w:val="0"/>
          <w:numId w:val="2"/>
        </w:numPr>
        <w:tabs>
          <w:tab w:val="left" w:pos="500"/>
        </w:tabs>
        <w:suppressAutoHyphens w:val="0"/>
        <w:autoSpaceDN/>
        <w:spacing w:after="0" w:line="240" w:lineRule="auto"/>
        <w:ind w:left="500" w:hanging="147"/>
        <w:rPr>
          <w:rFonts w:eastAsia="Times New Roman"/>
          <w:sz w:val="24"/>
          <w:szCs w:val="24"/>
        </w:rPr>
      </w:pPr>
      <w:r w:rsidRPr="00B40468">
        <w:rPr>
          <w:rFonts w:ascii="Times New Roman" w:eastAsia="Times New Roman" w:hAnsi="Times New Roman" w:cs="Times New Roman"/>
          <w:color w:val="auto"/>
          <w:sz w:val="24"/>
          <w:szCs w:val="24"/>
        </w:rPr>
        <w:t>создать каждому ученику условия для самоопределения и развития.</w:t>
      </w:r>
    </w:p>
    <w:p w:rsidR="00C06FA3" w:rsidRPr="00B40468" w:rsidRDefault="00C06FA3" w:rsidP="00622CE7">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Учебный план фиксирует</w:t>
      </w:r>
      <w:r w:rsidR="00622CE7" w:rsidRPr="00B40468">
        <w:rPr>
          <w:rFonts w:ascii="Times New Roman" w:hAnsi="Times New Roman" w:cs="Times New Roman"/>
          <w:sz w:val="24"/>
          <w:szCs w:val="24"/>
        </w:rPr>
        <w:t xml:space="preserve"> </w:t>
      </w:r>
      <w:r w:rsidRPr="00B40468">
        <w:rPr>
          <w:rFonts w:ascii="Times New Roman" w:hAnsi="Times New Roman" w:cs="Times New Roman"/>
          <w:sz w:val="24"/>
          <w:szCs w:val="24"/>
        </w:rPr>
        <w:t>максимальный объём аудиторной нагрузки обучающихся, состав и структуру обязательных учебных предметов, распределяет учебное время, отводимое на их освоение по кла</w:t>
      </w:r>
      <w:r w:rsidR="00622CE7" w:rsidRPr="00B40468">
        <w:rPr>
          <w:rFonts w:ascii="Times New Roman" w:hAnsi="Times New Roman" w:cs="Times New Roman"/>
          <w:sz w:val="24"/>
          <w:szCs w:val="24"/>
        </w:rPr>
        <w:t>ссам и учебным предметам, сохра</w:t>
      </w:r>
      <w:r w:rsidRPr="00B40468">
        <w:rPr>
          <w:rFonts w:ascii="Times New Roman" w:hAnsi="Times New Roman" w:cs="Times New Roman"/>
          <w:sz w:val="24"/>
          <w:szCs w:val="24"/>
        </w:rPr>
        <w:t>няет преемственность образовательных и коррекционно-развивающих областей, обеспечивающих усвоение учащимися</w:t>
      </w:r>
      <w:r w:rsidR="00622CE7" w:rsidRPr="00B40468">
        <w:rPr>
          <w:rFonts w:ascii="Times New Roman" w:hAnsi="Times New Roman" w:cs="Times New Roman"/>
          <w:sz w:val="24"/>
          <w:szCs w:val="24"/>
        </w:rPr>
        <w:t xml:space="preserve"> </w:t>
      </w:r>
      <w:r w:rsidRPr="00B40468">
        <w:rPr>
          <w:rFonts w:ascii="Times New Roman" w:hAnsi="Times New Roman" w:cs="Times New Roman"/>
          <w:sz w:val="24"/>
          <w:szCs w:val="24"/>
        </w:rPr>
        <w:t>федерального компонента государственного образовательного стандарта основного общего образования;</w:t>
      </w:r>
    </w:p>
    <w:p w:rsidR="00622CE7" w:rsidRPr="00B40468" w:rsidRDefault="00C06FA3"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школьного компонента, выражающегося в коррекции индивидуальных и типологических особенностей психофизического развития учащегося для дальнейшей социальной адаптации в обществе.</w:t>
      </w:r>
    </w:p>
    <w:p w:rsidR="00C06FA3" w:rsidRPr="00B40468" w:rsidRDefault="00C06FA3"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Учебный план отражает содержание образовани</w:t>
      </w:r>
      <w:r w:rsidR="00622CE7" w:rsidRPr="00B40468">
        <w:rPr>
          <w:rFonts w:ascii="Times New Roman" w:hAnsi="Times New Roman" w:cs="Times New Roman"/>
          <w:sz w:val="24"/>
          <w:szCs w:val="24"/>
        </w:rPr>
        <w:t>я, которое обеспечивает достиже</w:t>
      </w:r>
      <w:r w:rsidRPr="00B40468">
        <w:rPr>
          <w:rFonts w:ascii="Times New Roman" w:hAnsi="Times New Roman" w:cs="Times New Roman"/>
          <w:sz w:val="24"/>
          <w:szCs w:val="24"/>
        </w:rPr>
        <w:t>ние важнейших целей современного образования обучающихся:</w:t>
      </w:r>
    </w:p>
    <w:p w:rsidR="00C06FA3" w:rsidRPr="00B40468" w:rsidRDefault="00C06FA3" w:rsidP="007E28A8">
      <w:pPr>
        <w:pStyle w:val="a5"/>
        <w:numPr>
          <w:ilvl w:val="0"/>
          <w:numId w:val="5"/>
        </w:numPr>
        <w:spacing w:after="0" w:line="240" w:lineRule="auto"/>
        <w:rPr>
          <w:rFonts w:ascii="Times New Roman" w:eastAsia="Symbol" w:hAnsi="Times New Roman"/>
          <w:sz w:val="24"/>
          <w:szCs w:val="24"/>
        </w:rPr>
      </w:pPr>
      <w:r w:rsidRPr="00B40468">
        <w:rPr>
          <w:rFonts w:ascii="Times New Roman" w:hAnsi="Times New Roman"/>
          <w:sz w:val="24"/>
          <w:szCs w:val="24"/>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C06FA3" w:rsidRPr="00B40468" w:rsidRDefault="00C06FA3" w:rsidP="007E28A8">
      <w:pPr>
        <w:pStyle w:val="a5"/>
        <w:numPr>
          <w:ilvl w:val="0"/>
          <w:numId w:val="5"/>
        </w:numPr>
        <w:spacing w:after="0" w:line="240" w:lineRule="auto"/>
        <w:rPr>
          <w:rFonts w:ascii="Times New Roman" w:eastAsia="Symbol" w:hAnsi="Times New Roman"/>
          <w:sz w:val="24"/>
          <w:szCs w:val="24"/>
        </w:rPr>
      </w:pPr>
      <w:r w:rsidRPr="00B40468">
        <w:rPr>
          <w:rFonts w:ascii="Times New Roman" w:hAnsi="Times New Roman"/>
          <w:sz w:val="24"/>
          <w:szCs w:val="24"/>
        </w:rPr>
        <w:t>формирование компетенций, обеспеч</w:t>
      </w:r>
      <w:r w:rsidR="00622CE7" w:rsidRPr="00B40468">
        <w:rPr>
          <w:rFonts w:ascii="Times New Roman" w:hAnsi="Times New Roman"/>
          <w:sz w:val="24"/>
          <w:szCs w:val="24"/>
        </w:rPr>
        <w:t>ивающих овладение системой соци</w:t>
      </w:r>
      <w:r w:rsidRPr="00B40468">
        <w:rPr>
          <w:rFonts w:ascii="Times New Roman" w:hAnsi="Times New Roman"/>
          <w:sz w:val="24"/>
          <w:szCs w:val="24"/>
        </w:rPr>
        <w:t>альных отношений и социальное развитие</w:t>
      </w:r>
      <w:r w:rsidR="00622CE7" w:rsidRPr="00B40468">
        <w:rPr>
          <w:rFonts w:ascii="Times New Roman" w:hAnsi="Times New Roman"/>
          <w:sz w:val="24"/>
          <w:szCs w:val="24"/>
        </w:rPr>
        <w:t xml:space="preserve"> обучающегося, а также его инте</w:t>
      </w:r>
      <w:r w:rsidRPr="00B40468">
        <w:rPr>
          <w:rFonts w:ascii="Times New Roman" w:hAnsi="Times New Roman"/>
          <w:sz w:val="24"/>
          <w:szCs w:val="24"/>
        </w:rPr>
        <w:t>грацию в социальное окружение</w:t>
      </w:r>
      <w:r w:rsidR="00622CE7" w:rsidRPr="00B40468">
        <w:rPr>
          <w:rFonts w:ascii="Times New Roman" w:hAnsi="Times New Roman"/>
          <w:sz w:val="24"/>
          <w:szCs w:val="24"/>
        </w:rPr>
        <w:t>;</w:t>
      </w:r>
    </w:p>
    <w:p w:rsidR="00C06FA3" w:rsidRPr="00B40468" w:rsidRDefault="00C06FA3" w:rsidP="007E28A8">
      <w:pPr>
        <w:pStyle w:val="a5"/>
        <w:numPr>
          <w:ilvl w:val="0"/>
          <w:numId w:val="5"/>
        </w:numPr>
        <w:spacing w:after="0" w:line="240" w:lineRule="auto"/>
        <w:rPr>
          <w:rFonts w:ascii="Times New Roman" w:eastAsia="Symbol" w:hAnsi="Times New Roman"/>
          <w:sz w:val="24"/>
          <w:szCs w:val="24"/>
        </w:rPr>
      </w:pPr>
      <w:r w:rsidRPr="00B40468">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22CE7" w:rsidRPr="00B40468" w:rsidRDefault="00622CE7" w:rsidP="007E28A8">
      <w:pPr>
        <w:pStyle w:val="a5"/>
        <w:numPr>
          <w:ilvl w:val="0"/>
          <w:numId w:val="5"/>
        </w:numPr>
        <w:spacing w:after="0" w:line="240" w:lineRule="auto"/>
        <w:rPr>
          <w:rFonts w:ascii="Times New Roman" w:hAnsi="Times New Roman"/>
          <w:sz w:val="24"/>
          <w:szCs w:val="24"/>
        </w:rPr>
      </w:pPr>
      <w:r w:rsidRPr="00B40468">
        <w:rPr>
          <w:rFonts w:ascii="Times New Roman" w:hAnsi="Times New Roman"/>
          <w:sz w:val="24"/>
          <w:szCs w:val="24"/>
        </w:rPr>
        <w:t xml:space="preserve">личностное  развитие  </w:t>
      </w:r>
      <w:proofErr w:type="gramStart"/>
      <w:r w:rsidRPr="00B40468">
        <w:rPr>
          <w:rFonts w:ascii="Times New Roman" w:hAnsi="Times New Roman"/>
          <w:sz w:val="24"/>
          <w:szCs w:val="24"/>
        </w:rPr>
        <w:t>обучающегося</w:t>
      </w:r>
      <w:proofErr w:type="gramEnd"/>
      <w:r w:rsidRPr="00B40468">
        <w:rPr>
          <w:rFonts w:ascii="Times New Roman" w:hAnsi="Times New Roman"/>
          <w:sz w:val="24"/>
          <w:szCs w:val="24"/>
        </w:rPr>
        <w:t xml:space="preserve">  в  соответствии  с  его индивидуальностью.</w:t>
      </w:r>
    </w:p>
    <w:p w:rsidR="00622CE7" w:rsidRPr="00B40468" w:rsidRDefault="00622CE7"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Учебный план основной школы предусматривает овладение знаниями в объеме базового уровня обязательных учебных предметов для общеобразовательных школ.</w:t>
      </w:r>
    </w:p>
    <w:p w:rsidR="00622CE7" w:rsidRPr="00B40468" w:rsidRDefault="00622CE7"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Обучение ведется в режиме пятидневной учебной недели, по учебникам и программам общеобразовательных школ.</w:t>
      </w:r>
    </w:p>
    <w:p w:rsidR="002F3257" w:rsidRPr="00B40468" w:rsidRDefault="002F3257" w:rsidP="002F3257">
      <w:pPr>
        <w:pStyle w:val="a8"/>
        <w:spacing w:after="0" w:line="240" w:lineRule="auto"/>
        <w:ind w:firstLine="709"/>
        <w:jc w:val="both"/>
        <w:rPr>
          <w:rFonts w:ascii="Times New Roman" w:hAnsi="Times New Roman" w:cs="Times New Roman"/>
          <w:sz w:val="24"/>
          <w:szCs w:val="24"/>
        </w:rPr>
      </w:pPr>
      <w:r w:rsidRPr="00B40468">
        <w:rPr>
          <w:rFonts w:ascii="Times New Roman" w:eastAsia="Calibri" w:hAnsi="Times New Roman" w:cs="Times New Roman"/>
          <w:sz w:val="24"/>
          <w:szCs w:val="24"/>
        </w:rPr>
        <w:t xml:space="preserve">Предметная область «Русский язык и литература» </w:t>
      </w:r>
      <w:r w:rsidRPr="00B40468">
        <w:rPr>
          <w:rFonts w:ascii="Times New Roman" w:hAnsi="Times New Roman" w:cs="Times New Roman"/>
          <w:sz w:val="24"/>
          <w:szCs w:val="24"/>
        </w:rPr>
        <w:t>включает обязательные учебные предметы «Русский язык» и  «Литература». Из части формируемой участниками образовательных отношений добавлен 1 час «Русского языка» в 7 классе.</w:t>
      </w:r>
    </w:p>
    <w:p w:rsidR="002F3257" w:rsidRPr="00B40468" w:rsidRDefault="002F3257" w:rsidP="002F3257">
      <w:pPr>
        <w:pStyle w:val="a8"/>
        <w:spacing w:after="0" w:line="240" w:lineRule="auto"/>
        <w:ind w:firstLine="709"/>
        <w:jc w:val="both"/>
        <w:rPr>
          <w:rFonts w:ascii="Times New Roman" w:hAnsi="Times New Roman" w:cs="Times New Roman"/>
          <w:sz w:val="24"/>
          <w:szCs w:val="24"/>
        </w:rPr>
      </w:pPr>
      <w:r w:rsidRPr="00B40468">
        <w:rPr>
          <w:rFonts w:ascii="Times New Roman" w:hAnsi="Times New Roman" w:cs="Times New Roman"/>
          <w:sz w:val="24"/>
          <w:szCs w:val="24"/>
        </w:rPr>
        <w:t>Предметная область «Родной язык и родная литература» включает обязательные учебные предметы «Родной язык» и «Родная литература».</w:t>
      </w:r>
    </w:p>
    <w:p w:rsidR="002F3257" w:rsidRPr="00B40468" w:rsidRDefault="002F3257" w:rsidP="002F3257">
      <w:pPr>
        <w:spacing w:after="0" w:line="240" w:lineRule="auto"/>
        <w:ind w:firstLine="709"/>
        <w:jc w:val="both"/>
        <w:rPr>
          <w:rFonts w:ascii="Times New Roman" w:hAnsi="Times New Roman" w:cs="Times New Roman"/>
          <w:bCs/>
          <w:color w:val="auto"/>
          <w:sz w:val="24"/>
          <w:szCs w:val="24"/>
        </w:rPr>
      </w:pPr>
      <w:r w:rsidRPr="00B40468">
        <w:rPr>
          <w:rFonts w:ascii="Times New Roman" w:hAnsi="Times New Roman" w:cs="Times New Roman"/>
          <w:bCs/>
          <w:color w:val="auto"/>
          <w:sz w:val="24"/>
          <w:szCs w:val="24"/>
        </w:rPr>
        <w:t xml:space="preserve">Объем часов </w:t>
      </w:r>
      <w:r w:rsidRPr="00B40468">
        <w:rPr>
          <w:rFonts w:ascii="Times New Roman" w:hAnsi="Times New Roman" w:cs="Times New Roman"/>
          <w:color w:val="auto"/>
          <w:sz w:val="24"/>
          <w:szCs w:val="24"/>
        </w:rPr>
        <w:t>по классам (годам) обучения</w:t>
      </w:r>
      <w:r w:rsidRPr="00B40468">
        <w:rPr>
          <w:rFonts w:ascii="Times New Roman" w:hAnsi="Times New Roman" w:cs="Times New Roman"/>
          <w:bCs/>
          <w:color w:val="auto"/>
          <w:sz w:val="24"/>
          <w:szCs w:val="24"/>
        </w:rPr>
        <w:t xml:space="preserve"> установлено самостоятельно  МБОУ СОШ №40 из части, формируемой участниками образовательных отношений, но не менее </w:t>
      </w:r>
      <w:r w:rsidRPr="00B40468">
        <w:rPr>
          <w:rFonts w:ascii="Times New Roman" w:hAnsi="Times New Roman" w:cs="Times New Roman"/>
          <w:color w:val="auto"/>
          <w:sz w:val="24"/>
          <w:szCs w:val="24"/>
        </w:rPr>
        <w:t xml:space="preserve">1 часа в неделю </w:t>
      </w:r>
      <w:r w:rsidRPr="00B40468">
        <w:rPr>
          <w:rFonts w:ascii="Times New Roman" w:hAnsi="Times New Roman" w:cs="Times New Roman"/>
          <w:bCs/>
          <w:color w:val="auto"/>
          <w:sz w:val="24"/>
          <w:szCs w:val="24"/>
        </w:rPr>
        <w:t xml:space="preserve">суммарно за 5 лет </w:t>
      </w:r>
      <w:proofErr w:type="gramStart"/>
      <w:r w:rsidRPr="00B40468">
        <w:rPr>
          <w:rFonts w:ascii="Times New Roman" w:hAnsi="Times New Roman" w:cs="Times New Roman"/>
          <w:bCs/>
          <w:color w:val="auto"/>
          <w:sz w:val="24"/>
          <w:szCs w:val="24"/>
        </w:rPr>
        <w:t>обучения</w:t>
      </w:r>
      <w:proofErr w:type="gramEnd"/>
      <w:r w:rsidRPr="00B40468">
        <w:rPr>
          <w:rFonts w:ascii="Times New Roman" w:hAnsi="Times New Roman" w:cs="Times New Roman"/>
          <w:bCs/>
          <w:color w:val="auto"/>
          <w:sz w:val="24"/>
          <w:szCs w:val="24"/>
        </w:rPr>
        <w:t xml:space="preserve"> </w:t>
      </w:r>
      <w:r w:rsidRPr="00B40468">
        <w:rPr>
          <w:rFonts w:ascii="Times New Roman" w:hAnsi="Times New Roman" w:cs="Times New Roman"/>
          <w:color w:val="auto"/>
          <w:sz w:val="24"/>
          <w:szCs w:val="24"/>
        </w:rPr>
        <w:t>по каждому учебному предмету предметной области «</w:t>
      </w:r>
      <w:r w:rsidRPr="00B40468">
        <w:rPr>
          <w:rFonts w:ascii="Times New Roman" w:hAnsi="Times New Roman" w:cs="Times New Roman"/>
          <w:bCs/>
          <w:color w:val="auto"/>
          <w:sz w:val="24"/>
          <w:szCs w:val="24"/>
        </w:rPr>
        <w:t xml:space="preserve">Родной язык и </w:t>
      </w:r>
      <w:r w:rsidRPr="00B40468">
        <w:rPr>
          <w:rFonts w:ascii="Times New Roman" w:hAnsi="Times New Roman" w:cs="Times New Roman"/>
          <w:color w:val="auto"/>
          <w:sz w:val="24"/>
          <w:szCs w:val="24"/>
        </w:rPr>
        <w:t>родная литература</w:t>
      </w:r>
      <w:r w:rsidRPr="00B40468">
        <w:rPr>
          <w:rFonts w:ascii="Times New Roman" w:hAnsi="Times New Roman" w:cs="Times New Roman"/>
          <w:bCs/>
          <w:color w:val="auto"/>
          <w:sz w:val="24"/>
          <w:szCs w:val="24"/>
        </w:rPr>
        <w:t xml:space="preserve">»; в 9 классе – не менее </w:t>
      </w:r>
      <w:r w:rsidRPr="00B40468">
        <w:rPr>
          <w:rFonts w:ascii="Times New Roman" w:hAnsi="Times New Roman" w:cs="Times New Roman"/>
          <w:color w:val="auto"/>
          <w:sz w:val="24"/>
          <w:szCs w:val="24"/>
        </w:rPr>
        <w:t>0,5 часа в неделю по каждому учебному предмету предметной области «</w:t>
      </w:r>
      <w:r w:rsidRPr="00B40468">
        <w:rPr>
          <w:rFonts w:ascii="Times New Roman" w:hAnsi="Times New Roman" w:cs="Times New Roman"/>
          <w:bCs/>
          <w:color w:val="auto"/>
          <w:sz w:val="24"/>
          <w:szCs w:val="24"/>
        </w:rPr>
        <w:t xml:space="preserve">Родной язык и </w:t>
      </w:r>
      <w:r w:rsidRPr="00B40468">
        <w:rPr>
          <w:rFonts w:ascii="Times New Roman" w:hAnsi="Times New Roman" w:cs="Times New Roman"/>
          <w:color w:val="auto"/>
          <w:sz w:val="24"/>
          <w:szCs w:val="24"/>
        </w:rPr>
        <w:t>родная литература</w:t>
      </w:r>
      <w:r w:rsidRPr="00B40468">
        <w:rPr>
          <w:rFonts w:ascii="Times New Roman" w:hAnsi="Times New Roman" w:cs="Times New Roman"/>
          <w:bCs/>
          <w:color w:val="auto"/>
          <w:sz w:val="24"/>
          <w:szCs w:val="24"/>
        </w:rPr>
        <w:t>».</w:t>
      </w:r>
    </w:p>
    <w:p w:rsidR="002F3257" w:rsidRPr="00B40468" w:rsidRDefault="002F3257" w:rsidP="002F3257">
      <w:pPr>
        <w:pStyle w:val="a8"/>
        <w:spacing w:after="0" w:line="240" w:lineRule="auto"/>
        <w:ind w:firstLine="709"/>
        <w:jc w:val="both"/>
        <w:rPr>
          <w:rFonts w:ascii="Times New Roman" w:hAnsi="Times New Roman" w:cs="Times New Roman"/>
          <w:sz w:val="24"/>
          <w:szCs w:val="24"/>
        </w:rPr>
      </w:pPr>
      <w:r w:rsidRPr="00B40468">
        <w:rPr>
          <w:rFonts w:ascii="Times New Roman" w:hAnsi="Times New Roman" w:cs="Times New Roman"/>
          <w:bCs/>
          <w:sz w:val="24"/>
          <w:szCs w:val="24"/>
        </w:rPr>
        <w:t xml:space="preserve">Итоговые отметки по учебным предметам обязательной части учебного плана, включая </w:t>
      </w:r>
      <w:r w:rsidRPr="00B40468">
        <w:rPr>
          <w:rFonts w:ascii="Times New Roman" w:hAnsi="Times New Roman" w:cs="Times New Roman"/>
          <w:sz w:val="24"/>
          <w:szCs w:val="24"/>
        </w:rPr>
        <w:t>обязательные учебные предметы «Родной язык» и «Родная литература», выставляются</w:t>
      </w:r>
      <w:r w:rsidRPr="00B40468">
        <w:rPr>
          <w:rFonts w:ascii="Times New Roman" w:hAnsi="Times New Roman" w:cs="Times New Roman"/>
          <w:bCs/>
          <w:sz w:val="24"/>
          <w:szCs w:val="24"/>
        </w:rPr>
        <w:t xml:space="preserve"> </w:t>
      </w:r>
      <w:r w:rsidRPr="00B40468">
        <w:rPr>
          <w:rFonts w:ascii="Times New Roman" w:hAnsi="Times New Roman" w:cs="Times New Roman"/>
          <w:sz w:val="24"/>
          <w:szCs w:val="24"/>
        </w:rPr>
        <w:t xml:space="preserve">в аттестат об основном общем образовании. </w:t>
      </w:r>
    </w:p>
    <w:p w:rsidR="002F3257" w:rsidRPr="00B40468" w:rsidRDefault="002F3257" w:rsidP="002F3257">
      <w:pPr>
        <w:pStyle w:val="a8"/>
        <w:spacing w:after="0" w:line="240" w:lineRule="auto"/>
        <w:ind w:firstLine="709"/>
        <w:jc w:val="left"/>
        <w:rPr>
          <w:rFonts w:ascii="Times New Roman" w:eastAsia="Calibri" w:hAnsi="Times New Roman" w:cs="Times New Roman"/>
          <w:sz w:val="24"/>
          <w:szCs w:val="24"/>
        </w:rPr>
      </w:pPr>
      <w:r w:rsidRPr="00B40468">
        <w:rPr>
          <w:rFonts w:ascii="Times New Roman" w:hAnsi="Times New Roman" w:cs="Times New Roman"/>
          <w:bCs/>
          <w:sz w:val="24"/>
          <w:szCs w:val="24"/>
        </w:rPr>
        <w:t xml:space="preserve">Свободный выбор изучаемого родного языка </w:t>
      </w:r>
      <w:r w:rsidRPr="00B40468">
        <w:rPr>
          <w:rFonts w:ascii="Times New Roman" w:hAnsi="Times New Roman" w:cs="Times New Roman"/>
          <w:sz w:val="24"/>
          <w:szCs w:val="24"/>
        </w:rPr>
        <w:t xml:space="preserve">из числа языков народов Российской Федерации, </w:t>
      </w:r>
      <w:r w:rsidRPr="00B40468">
        <w:rPr>
          <w:rFonts w:ascii="Times New Roman" w:hAnsi="Times New Roman" w:cs="Times New Roman"/>
          <w:bCs/>
          <w:sz w:val="24"/>
          <w:szCs w:val="24"/>
        </w:rPr>
        <w:t xml:space="preserve">включая русский язык как родной язык, </w:t>
      </w:r>
      <w:r w:rsidRPr="00B40468">
        <w:rPr>
          <w:rFonts w:ascii="Times New Roman" w:hAnsi="Times New Roman" w:cs="Times New Roman"/>
          <w:sz w:val="24"/>
          <w:szCs w:val="24"/>
        </w:rPr>
        <w:t>осуществляется    по заявлениям родителей (законных представителей) несовершеннолетних обучающихся</w:t>
      </w:r>
      <w:proofErr w:type="gramStart"/>
      <w:r w:rsidRPr="00B40468">
        <w:rPr>
          <w:rFonts w:ascii="Times New Roman" w:hAnsi="Times New Roman" w:cs="Times New Roman"/>
          <w:sz w:val="24"/>
          <w:szCs w:val="24"/>
        </w:rPr>
        <w:t xml:space="preserve"> .</w:t>
      </w:r>
      <w:proofErr w:type="gramEnd"/>
      <w:r w:rsidRPr="00B40468">
        <w:rPr>
          <w:rFonts w:ascii="Times New Roman" w:hAnsi="Times New Roman" w:cs="Times New Roman"/>
          <w:sz w:val="24"/>
          <w:szCs w:val="24"/>
        </w:rPr>
        <w:t xml:space="preserve"> В МБОУ СОШ №40 по выбору будет преподаваться русский язык, как родной язык.    </w:t>
      </w:r>
    </w:p>
    <w:p w:rsidR="002F3257" w:rsidRPr="00B40468" w:rsidRDefault="002F3257" w:rsidP="002F3257">
      <w:pPr>
        <w:pStyle w:val="a8"/>
        <w:spacing w:after="0" w:line="240" w:lineRule="auto"/>
        <w:ind w:firstLine="709"/>
        <w:jc w:val="both"/>
        <w:rPr>
          <w:rFonts w:ascii="Times New Roman" w:hAnsi="Times New Roman" w:cs="Times New Roman"/>
          <w:sz w:val="24"/>
          <w:szCs w:val="24"/>
        </w:rPr>
      </w:pPr>
      <w:r w:rsidRPr="00B40468">
        <w:rPr>
          <w:rFonts w:ascii="Times New Roman" w:hAnsi="Times New Roman" w:cs="Times New Roman"/>
          <w:sz w:val="24"/>
          <w:szCs w:val="24"/>
        </w:rPr>
        <w:t xml:space="preserve">Предметная область «Иностранные языки» </w:t>
      </w:r>
      <w:proofErr w:type="gramStart"/>
      <w:r w:rsidRPr="00B40468">
        <w:rPr>
          <w:rFonts w:ascii="Times New Roman" w:hAnsi="Times New Roman" w:cs="Times New Roman"/>
          <w:sz w:val="24"/>
          <w:szCs w:val="24"/>
        </w:rPr>
        <w:t>-в</w:t>
      </w:r>
      <w:proofErr w:type="gramEnd"/>
      <w:r w:rsidRPr="00B40468">
        <w:rPr>
          <w:rFonts w:ascii="Times New Roman" w:hAnsi="Times New Roman" w:cs="Times New Roman"/>
          <w:sz w:val="24"/>
          <w:szCs w:val="24"/>
        </w:rPr>
        <w:t xml:space="preserve">ключает предмет «Иностранный язык». На уровне основного общего образования изучается английский язык. </w:t>
      </w:r>
    </w:p>
    <w:p w:rsidR="002F3257" w:rsidRPr="00B40468" w:rsidRDefault="002F3257" w:rsidP="002F3257">
      <w:pPr>
        <w:spacing w:after="0" w:line="240" w:lineRule="auto"/>
        <w:ind w:firstLine="709"/>
        <w:jc w:val="both"/>
        <w:rPr>
          <w:rFonts w:ascii="Times New Roman" w:hAnsi="Times New Roman" w:cs="Times New Roman"/>
          <w:color w:val="auto"/>
          <w:sz w:val="24"/>
          <w:szCs w:val="24"/>
        </w:rPr>
      </w:pPr>
      <w:r w:rsidRPr="00B40468">
        <w:rPr>
          <w:rFonts w:ascii="Times New Roman" w:hAnsi="Times New Roman" w:cs="Times New Roman"/>
          <w:color w:val="auto"/>
          <w:sz w:val="24"/>
          <w:szCs w:val="24"/>
        </w:rPr>
        <w:t>Предметная область «Основы духовно-нравственной культуры народов России» изучается в рамках внеурочной деятельности и при изучении в  качестве модуля (отдельных тем) в учебных предметах «Литература», «Родная литература», «Обществознание», «География», «Музыка», «Изобразительное искусство»</w:t>
      </w:r>
      <w:proofErr w:type="gramStart"/>
      <w:r w:rsidRPr="00B40468">
        <w:rPr>
          <w:rFonts w:ascii="Times New Roman" w:hAnsi="Times New Roman" w:cs="Times New Roman"/>
          <w:color w:val="auto"/>
          <w:sz w:val="24"/>
          <w:szCs w:val="24"/>
        </w:rPr>
        <w:t>.(</w:t>
      </w:r>
      <w:proofErr w:type="gramEnd"/>
      <w:r w:rsidRPr="00B40468">
        <w:rPr>
          <w:rFonts w:ascii="Times New Roman" w:hAnsi="Times New Roman" w:cs="Times New Roman"/>
          <w:color w:val="auto"/>
          <w:sz w:val="24"/>
          <w:szCs w:val="24"/>
        </w:rPr>
        <w:t xml:space="preserve"> ПООП ООО раздел 3.1 протокол от 08.04.2015г № 1/15 в редакции протокола от04.02.2020г № 1/20)</w:t>
      </w:r>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proofErr w:type="gramStart"/>
      <w:r w:rsidRPr="00B40468">
        <w:rPr>
          <w:rFonts w:ascii="Times New Roman" w:eastAsia="Calibri" w:hAnsi="Times New Roman" w:cs="Times New Roman"/>
          <w:sz w:val="24"/>
          <w:szCs w:val="24"/>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roofErr w:type="gramEnd"/>
      <w:r w:rsidRPr="00B40468">
        <w:rPr>
          <w:rFonts w:ascii="Times New Roman" w:eastAsia="Calibri" w:hAnsi="Times New Roman" w:cs="Times New Roman"/>
          <w:sz w:val="24"/>
          <w:szCs w:val="24"/>
        </w:rPr>
        <w:t xml:space="preserve"> Из части формируемой участниками образовательных отношений добавлен 1 час в 5-7 и 9 классах с целью всестороннего формирования математических знаний и подготовки к ГИА.</w:t>
      </w:r>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r w:rsidRPr="00B40468">
        <w:rPr>
          <w:rFonts w:ascii="Times New Roman" w:eastAsia="Calibri" w:hAnsi="Times New Roman" w:cs="Times New Roman"/>
          <w:sz w:val="24"/>
          <w:szCs w:val="24"/>
        </w:rPr>
        <w:t xml:space="preserve">Предметная область «Общественно-научные предметы» состоит из </w:t>
      </w:r>
      <w:r w:rsidRPr="00B40468">
        <w:rPr>
          <w:rFonts w:ascii="Times New Roman" w:hAnsi="Times New Roman" w:cs="Times New Roman"/>
          <w:sz w:val="24"/>
          <w:szCs w:val="24"/>
        </w:rPr>
        <w:t xml:space="preserve">обязательных учебных предметов «История России. Всеобщая история» (5-9 классы), «Обществознание» (6-9 классы), «География» (5-9 классы). </w:t>
      </w:r>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proofErr w:type="gramStart"/>
      <w:r w:rsidRPr="00B40468">
        <w:rPr>
          <w:rFonts w:ascii="Times New Roman" w:eastAsia="Calibri" w:hAnsi="Times New Roman" w:cs="Times New Roman"/>
          <w:sz w:val="24"/>
          <w:szCs w:val="24"/>
        </w:rPr>
        <w:t>В предметную область «Естественнонаучные предметы» включены обязательные учебные предметы «Физика» (7-9 классы), «Химия» (8-9 классы), «Биология» (5-9 классы).</w:t>
      </w:r>
      <w:proofErr w:type="gramEnd"/>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r w:rsidRPr="00B40468">
        <w:rPr>
          <w:rFonts w:ascii="Times New Roman" w:eastAsia="Calibri" w:hAnsi="Times New Roman" w:cs="Times New Roman"/>
          <w:sz w:val="24"/>
          <w:szCs w:val="24"/>
        </w:rPr>
        <w:t>В предметную область «Искусство» входят обязательные учебные предметы «Музыка» (5-8 классы) и «Изобразительное искусство» (5-7 классы).</w:t>
      </w:r>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r w:rsidRPr="00B40468">
        <w:rPr>
          <w:rFonts w:ascii="Times New Roman" w:eastAsia="Calibri" w:hAnsi="Times New Roman" w:cs="Times New Roman"/>
          <w:sz w:val="24"/>
          <w:szCs w:val="24"/>
        </w:rPr>
        <w:t>Предметная область «Технология» включает обязательный учебный предмет «Технология» (5-9 классы).</w:t>
      </w:r>
    </w:p>
    <w:p w:rsidR="002F3257" w:rsidRPr="00B40468" w:rsidRDefault="002F3257" w:rsidP="002F3257">
      <w:pPr>
        <w:spacing w:after="0" w:line="240" w:lineRule="auto"/>
        <w:ind w:firstLine="709"/>
        <w:jc w:val="both"/>
        <w:rPr>
          <w:rFonts w:ascii="Times New Roman" w:hAnsi="Times New Roman" w:cs="Times New Roman"/>
          <w:color w:val="auto"/>
          <w:sz w:val="24"/>
          <w:szCs w:val="24"/>
        </w:rPr>
      </w:pPr>
      <w:r w:rsidRPr="00B40468">
        <w:rPr>
          <w:rFonts w:ascii="Times New Roman" w:hAnsi="Times New Roman" w:cs="Times New Roman"/>
          <w:color w:val="auto"/>
          <w:sz w:val="24"/>
          <w:szCs w:val="24"/>
        </w:rPr>
        <w:t>Обязательный учебный предмет «Технология» изучаться в объеме 2-х часов в неделю в 5-8 классах и 1 часа в неделю в 9 классах.</w:t>
      </w:r>
    </w:p>
    <w:p w:rsidR="002F3257" w:rsidRPr="00B40468" w:rsidRDefault="002F3257" w:rsidP="002F3257">
      <w:pPr>
        <w:pStyle w:val="a8"/>
        <w:spacing w:after="0" w:line="240" w:lineRule="auto"/>
        <w:ind w:firstLine="709"/>
        <w:jc w:val="both"/>
        <w:rPr>
          <w:rFonts w:ascii="Times New Roman" w:eastAsia="Calibri" w:hAnsi="Times New Roman" w:cs="Times New Roman"/>
          <w:sz w:val="24"/>
          <w:szCs w:val="24"/>
        </w:rPr>
      </w:pPr>
      <w:r w:rsidRPr="00B40468">
        <w:rPr>
          <w:rFonts w:ascii="Times New Roman" w:eastAsia="Calibri" w:hAnsi="Times New Roman" w:cs="Times New Roman"/>
          <w:sz w:val="24"/>
          <w:szCs w:val="24"/>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2F3257" w:rsidRPr="00B40468" w:rsidRDefault="002F3257" w:rsidP="002F3257">
      <w:pPr>
        <w:spacing w:after="0" w:line="240" w:lineRule="auto"/>
        <w:ind w:firstLine="709"/>
        <w:jc w:val="both"/>
        <w:rPr>
          <w:rFonts w:ascii="Times New Roman" w:hAnsi="Times New Roman" w:cs="Times New Roman"/>
          <w:color w:val="auto"/>
          <w:sz w:val="24"/>
          <w:szCs w:val="24"/>
        </w:rPr>
      </w:pPr>
      <w:r w:rsidRPr="00B40468">
        <w:rPr>
          <w:rFonts w:ascii="Times New Roman" w:hAnsi="Times New Roman" w:cs="Times New Roman"/>
          <w:color w:val="auto"/>
          <w:sz w:val="24"/>
          <w:szCs w:val="24"/>
        </w:rPr>
        <w:lastRenderedPageBreak/>
        <w:t>Обязательный учебный предмет «Физическая культура» изучаться в объеме 2-х часов в неделю.</w:t>
      </w:r>
    </w:p>
    <w:p w:rsidR="002F3257" w:rsidRPr="00B40468" w:rsidRDefault="002F3257" w:rsidP="002F3257">
      <w:pPr>
        <w:pStyle w:val="ConsPlusNormal"/>
        <w:ind w:firstLine="709"/>
        <w:jc w:val="both"/>
        <w:rPr>
          <w:rFonts w:ascii="Times New Roman" w:hAnsi="Times New Roman" w:cs="Times New Roman"/>
          <w:sz w:val="24"/>
          <w:szCs w:val="24"/>
        </w:rPr>
      </w:pPr>
      <w:r w:rsidRPr="00B40468">
        <w:rPr>
          <w:rFonts w:ascii="Times New Roman" w:hAnsi="Times New Roman" w:cs="Times New Roman"/>
          <w:sz w:val="24"/>
          <w:szCs w:val="24"/>
        </w:rPr>
        <w:t xml:space="preserve"> Проводится не менее  3-х учебных занятий физической культурой в неделю (в урочной и внеурочной форме), предусмотренных в объеме общей недельной нагрузки, </w:t>
      </w:r>
      <w:r w:rsidRPr="00B40468">
        <w:rPr>
          <w:rFonts w:ascii="Times New Roman" w:hAnsi="Times New Roman" w:cs="Times New Roman"/>
          <w:iCs/>
          <w:sz w:val="24"/>
          <w:szCs w:val="24"/>
        </w:rPr>
        <w:t>д</w:t>
      </w:r>
      <w:r w:rsidRPr="00B40468">
        <w:rPr>
          <w:rFonts w:ascii="Times New Roman" w:hAnsi="Times New Roman" w:cs="Times New Roman"/>
          <w:sz w:val="24"/>
          <w:szCs w:val="24"/>
        </w:rPr>
        <w:t xml:space="preserve">ля удовлетворения биологической потребности в движении независимо от возраста обучающихся. Замена  учебные занятия физической культурой другими предметами не допускается. </w:t>
      </w:r>
    </w:p>
    <w:p w:rsidR="002F3257" w:rsidRPr="00B40468" w:rsidRDefault="002F3257" w:rsidP="002F3257">
      <w:pPr>
        <w:spacing w:after="0" w:line="240" w:lineRule="auto"/>
        <w:ind w:firstLine="709"/>
        <w:jc w:val="both"/>
        <w:rPr>
          <w:rFonts w:ascii="Times New Roman" w:hAnsi="Times New Roman" w:cs="Times New Roman"/>
          <w:color w:val="auto"/>
          <w:sz w:val="24"/>
          <w:szCs w:val="24"/>
        </w:rPr>
      </w:pPr>
      <w:r w:rsidRPr="00B40468">
        <w:rPr>
          <w:rFonts w:ascii="Times New Roman" w:hAnsi="Times New Roman" w:cs="Times New Roman"/>
          <w:color w:val="auto"/>
          <w:sz w:val="24"/>
          <w:szCs w:val="24"/>
        </w:rPr>
        <w:t xml:space="preserve">Учебный предмет «Основы безопасности жизнедеятельности» изучается в 8-9 классах в объёме 1 час в неделю. </w:t>
      </w:r>
      <w:proofErr w:type="gramStart"/>
      <w:r w:rsidRPr="00B40468">
        <w:rPr>
          <w:rFonts w:ascii="Times New Roman" w:hAnsi="Times New Roman" w:cs="Times New Roman"/>
          <w:color w:val="auto"/>
          <w:sz w:val="24"/>
          <w:szCs w:val="24"/>
        </w:rPr>
        <w:t xml:space="preserve">В 5-7 классах изучается в качестве модуля (отдельных тем) в учебных предметах «Физическая культура», «Технология», «Обществознание», «География», «Биология», «Физика».  </w:t>
      </w:r>
      <w:proofErr w:type="gramEnd"/>
    </w:p>
    <w:p w:rsidR="002F3257" w:rsidRPr="00B40468" w:rsidRDefault="002F3257" w:rsidP="002F3257">
      <w:pPr>
        <w:spacing w:after="0" w:line="240" w:lineRule="auto"/>
        <w:ind w:firstLine="709"/>
        <w:jc w:val="both"/>
        <w:rPr>
          <w:rFonts w:ascii="Times New Roman" w:hAnsi="Times New Roman" w:cs="Times New Roman"/>
          <w:bCs/>
          <w:color w:val="auto"/>
          <w:sz w:val="24"/>
          <w:szCs w:val="24"/>
        </w:rPr>
      </w:pPr>
      <w:r w:rsidRPr="00B40468">
        <w:rPr>
          <w:rFonts w:ascii="Times New Roman" w:hAnsi="Times New Roman" w:cs="Times New Roman"/>
          <w:bCs/>
          <w:color w:val="auto"/>
          <w:sz w:val="24"/>
          <w:szCs w:val="24"/>
        </w:rPr>
        <w:t xml:space="preserve">Часть, формируемая участниками образовательных отношений в 5, 7, 9 классах составляет 2 часа в неделю, в 6,8  классе – 1 час в неделю. Из данной части в 5 классе дополнительно отведён час на изучение русского языка, 1 час на изучение математики; в 6 классе – 1 час на изучение </w:t>
      </w:r>
      <w:proofErr w:type="spellStart"/>
      <w:r w:rsidRPr="00B40468">
        <w:rPr>
          <w:rFonts w:ascii="Times New Roman" w:hAnsi="Times New Roman" w:cs="Times New Roman"/>
          <w:bCs/>
          <w:color w:val="auto"/>
          <w:sz w:val="24"/>
          <w:szCs w:val="24"/>
        </w:rPr>
        <w:t>матемтаики</w:t>
      </w:r>
      <w:proofErr w:type="spellEnd"/>
    </w:p>
    <w:p w:rsidR="002F3257" w:rsidRPr="00B40468" w:rsidRDefault="002F3257" w:rsidP="002F3257">
      <w:pPr>
        <w:pStyle w:val="1"/>
        <w:spacing w:before="0" w:line="240" w:lineRule="auto"/>
        <w:ind w:firstLine="709"/>
        <w:rPr>
          <w:rFonts w:ascii="Times New Roman" w:hAnsi="Times New Roman" w:cs="Times New Roman"/>
          <w:b w:val="0"/>
          <w:color w:val="auto"/>
          <w:sz w:val="24"/>
          <w:szCs w:val="24"/>
        </w:rPr>
      </w:pPr>
      <w:r w:rsidRPr="00B40468">
        <w:rPr>
          <w:rFonts w:ascii="Times New Roman" w:hAnsi="Times New Roman" w:cs="Times New Roman"/>
          <w:b w:val="0"/>
          <w:bCs w:val="0"/>
          <w:color w:val="auto"/>
          <w:sz w:val="24"/>
          <w:szCs w:val="24"/>
        </w:rPr>
        <w:t>Максимально допустимая недельная нагрузка  при 5-дневной учебной неделе в соответствии с санитарными правилами и нормами</w:t>
      </w:r>
      <w:r w:rsidRPr="00B40468">
        <w:rPr>
          <w:rFonts w:ascii="Times New Roman" w:hAnsi="Times New Roman" w:cs="Times New Roman"/>
          <w:bCs w:val="0"/>
          <w:color w:val="auto"/>
          <w:sz w:val="24"/>
          <w:szCs w:val="24"/>
        </w:rPr>
        <w:t xml:space="preserve"> </w:t>
      </w:r>
      <w:proofErr w:type="spellStart"/>
      <w:r w:rsidRPr="00B40468">
        <w:rPr>
          <w:rFonts w:ascii="Times New Roman" w:hAnsi="Times New Roman" w:cs="Times New Roman"/>
          <w:b w:val="0"/>
          <w:iCs/>
          <w:color w:val="auto"/>
          <w:sz w:val="24"/>
          <w:szCs w:val="24"/>
        </w:rPr>
        <w:t>СанПиН</w:t>
      </w:r>
      <w:proofErr w:type="spellEnd"/>
      <w:r w:rsidRPr="00B40468">
        <w:rPr>
          <w:rFonts w:ascii="Times New Roman" w:hAnsi="Times New Roman" w:cs="Times New Roman"/>
          <w:b w:val="0"/>
          <w:iCs/>
          <w:color w:val="auto"/>
          <w:sz w:val="24"/>
          <w:szCs w:val="24"/>
        </w:rPr>
        <w:t xml:space="preserve"> </w:t>
      </w:r>
      <w:r w:rsidRPr="00B40468">
        <w:rPr>
          <w:rStyle w:val="doccaption"/>
          <w:rFonts w:ascii="Times New Roman" w:hAnsi="Times New Roman" w:cs="Times New Roman"/>
          <w:b w:val="0"/>
          <w:color w:val="auto"/>
          <w:sz w:val="24"/>
          <w:szCs w:val="24"/>
        </w:rPr>
        <w:t>1.2.3685-21</w:t>
      </w:r>
      <w:r w:rsidRPr="00B40468">
        <w:rPr>
          <w:rFonts w:ascii="Times New Roman" w:hAnsi="Times New Roman" w:cs="Times New Roman"/>
          <w:b w:val="0"/>
          <w:color w:val="auto"/>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roofErr w:type="gramStart"/>
      <w:r w:rsidRPr="00B40468">
        <w:rPr>
          <w:rFonts w:ascii="Times New Roman" w:hAnsi="Times New Roman" w:cs="Times New Roman"/>
          <w:b w:val="0"/>
          <w:color w:val="auto"/>
          <w:sz w:val="24"/>
          <w:szCs w:val="24"/>
        </w:rPr>
        <w:t>"(</w:t>
      </w:r>
      <w:proofErr w:type="gramEnd"/>
      <w:r w:rsidRPr="00B40468">
        <w:rPr>
          <w:rFonts w:ascii="Times New Roman" w:hAnsi="Times New Roman" w:cs="Times New Roman"/>
          <w:b w:val="0"/>
          <w:color w:val="auto"/>
          <w:sz w:val="24"/>
          <w:szCs w:val="24"/>
        </w:rPr>
        <w:t xml:space="preserve">раздел </w:t>
      </w:r>
      <w:r w:rsidRPr="00B40468">
        <w:rPr>
          <w:rFonts w:ascii="Times New Roman" w:hAnsi="Times New Roman" w:cs="Times New Roman"/>
          <w:b w:val="0"/>
          <w:color w:val="auto"/>
          <w:sz w:val="24"/>
          <w:szCs w:val="24"/>
          <w:lang w:val="en-US"/>
        </w:rPr>
        <w:t>VI</w:t>
      </w:r>
      <w:r w:rsidRPr="00B40468">
        <w:rPr>
          <w:rFonts w:ascii="Times New Roman" w:hAnsi="Times New Roman" w:cs="Times New Roman"/>
          <w:b w:val="0"/>
          <w:color w:val="auto"/>
          <w:sz w:val="24"/>
          <w:szCs w:val="24"/>
        </w:rPr>
        <w:t xml:space="preserve">,таблица 6.6) </w:t>
      </w:r>
      <w:r w:rsidRPr="00B40468">
        <w:rPr>
          <w:rFonts w:ascii="Times New Roman" w:hAnsi="Times New Roman" w:cs="Times New Roman"/>
          <w:b w:val="0"/>
          <w:bCs w:val="0"/>
          <w:color w:val="auto"/>
          <w:sz w:val="24"/>
          <w:szCs w:val="24"/>
        </w:rPr>
        <w:t xml:space="preserve">в 5 классе составляет 28 часов в неделю,  в 6 классе – 29 часов в неделю, в 7 классе – 31 час в неделю, в 8 </w:t>
      </w:r>
      <w:proofErr w:type="gramStart"/>
      <w:r w:rsidRPr="00B40468">
        <w:rPr>
          <w:rFonts w:ascii="Times New Roman" w:hAnsi="Times New Roman" w:cs="Times New Roman"/>
          <w:b w:val="0"/>
          <w:bCs w:val="0"/>
          <w:color w:val="auto"/>
          <w:sz w:val="24"/>
          <w:szCs w:val="24"/>
        </w:rPr>
        <w:t>классе</w:t>
      </w:r>
      <w:proofErr w:type="gramEnd"/>
      <w:r w:rsidRPr="00B40468">
        <w:rPr>
          <w:rFonts w:ascii="Times New Roman" w:hAnsi="Times New Roman" w:cs="Times New Roman"/>
          <w:b w:val="0"/>
          <w:bCs w:val="0"/>
          <w:color w:val="auto"/>
          <w:sz w:val="24"/>
          <w:szCs w:val="24"/>
        </w:rPr>
        <w:t xml:space="preserve"> – 32 часа в неделю, в 9 классе – 33 часа в неделю. </w:t>
      </w:r>
    </w:p>
    <w:p w:rsidR="008C0BA4" w:rsidRPr="00B40468" w:rsidRDefault="00622CE7" w:rsidP="002F3257">
      <w:pPr>
        <w:spacing w:after="0" w:line="240" w:lineRule="auto"/>
        <w:jc w:val="center"/>
        <w:rPr>
          <w:b/>
          <w:bCs/>
          <w:i/>
          <w:iCs/>
          <w:sz w:val="24"/>
          <w:szCs w:val="24"/>
        </w:rPr>
      </w:pPr>
      <w:r w:rsidRPr="00B40468">
        <w:rPr>
          <w:rFonts w:ascii="Times New Roman" w:hAnsi="Times New Roman" w:cs="Times New Roman"/>
          <w:b/>
          <w:color w:val="auto"/>
          <w:sz w:val="24"/>
          <w:szCs w:val="24"/>
        </w:rPr>
        <w:t>Коррекционно-ра</w:t>
      </w:r>
      <w:r w:rsidRPr="00B40468">
        <w:rPr>
          <w:rFonts w:ascii="Times New Roman" w:hAnsi="Times New Roman" w:cs="Times New Roman"/>
          <w:b/>
          <w:sz w:val="24"/>
          <w:szCs w:val="24"/>
        </w:rPr>
        <w:t>звивающая область</w:t>
      </w:r>
      <w:r w:rsidR="008C0BA4" w:rsidRPr="00B40468">
        <w:rPr>
          <w:b/>
          <w:bCs/>
          <w:i/>
          <w:iCs/>
          <w:sz w:val="24"/>
          <w:szCs w:val="24"/>
        </w:rPr>
        <w:t xml:space="preserve"> </w:t>
      </w:r>
    </w:p>
    <w:p w:rsidR="00622CE7" w:rsidRPr="00B40468" w:rsidRDefault="008C0BA4" w:rsidP="007E28A8">
      <w:pPr>
        <w:spacing w:after="0" w:line="240" w:lineRule="auto"/>
        <w:rPr>
          <w:rFonts w:ascii="Times New Roman" w:hAnsi="Times New Roman" w:cs="Times New Roman"/>
          <w:b/>
          <w:sz w:val="24"/>
          <w:szCs w:val="24"/>
        </w:rPr>
      </w:pPr>
      <w:r w:rsidRPr="00B40468">
        <w:rPr>
          <w:rFonts w:ascii="Times New Roman" w:hAnsi="Times New Roman" w:cs="Times New Roman"/>
          <w:b/>
          <w:bCs/>
          <w:i/>
          <w:iCs/>
          <w:sz w:val="24"/>
          <w:szCs w:val="24"/>
        </w:rPr>
        <w:t>Коррекционно-развивающая область</w:t>
      </w:r>
      <w:r w:rsidRPr="00B40468">
        <w:rPr>
          <w:rFonts w:ascii="Times New Roman" w:hAnsi="Times New Roman" w:cs="Times New Roman"/>
          <w:sz w:val="24"/>
          <w:szCs w:val="24"/>
        </w:rPr>
        <w:t xml:space="preserve"> является </w:t>
      </w:r>
      <w:r w:rsidRPr="00B40468">
        <w:rPr>
          <w:rFonts w:ascii="Times New Roman" w:hAnsi="Times New Roman" w:cs="Times New Roman"/>
          <w:bCs/>
          <w:sz w:val="24"/>
          <w:szCs w:val="24"/>
        </w:rPr>
        <w:t>обязательной частью внеурочной деятельности</w:t>
      </w:r>
      <w:r w:rsidRPr="00B40468">
        <w:rPr>
          <w:rFonts w:ascii="Times New Roman" w:hAnsi="Times New Roman" w:cs="Times New Roman"/>
          <w:b/>
          <w:bCs/>
          <w:sz w:val="24"/>
          <w:szCs w:val="24"/>
        </w:rPr>
        <w:t xml:space="preserve"> </w:t>
      </w:r>
      <w:r w:rsidRPr="00B40468">
        <w:rPr>
          <w:rFonts w:ascii="Times New Roman" w:hAnsi="Times New Roman" w:cs="Times New Roman"/>
          <w:bCs/>
          <w:sz w:val="24"/>
          <w:szCs w:val="24"/>
        </w:rPr>
        <w:t xml:space="preserve"> </w:t>
      </w:r>
      <w:r w:rsidR="00622CE7" w:rsidRPr="00B40468">
        <w:rPr>
          <w:rFonts w:ascii="Times New Roman" w:hAnsi="Times New Roman" w:cs="Times New Roman"/>
          <w:sz w:val="24"/>
          <w:szCs w:val="24"/>
        </w:rPr>
        <w:t xml:space="preserve">учебного плана </w:t>
      </w:r>
      <w:r w:rsidRPr="00B40468">
        <w:rPr>
          <w:rFonts w:ascii="Times New Roman" w:hAnsi="Times New Roman" w:cs="Times New Roman"/>
          <w:sz w:val="24"/>
          <w:szCs w:val="24"/>
        </w:rPr>
        <w:t xml:space="preserve">и </w:t>
      </w:r>
      <w:r w:rsidR="00622CE7" w:rsidRPr="00B40468">
        <w:rPr>
          <w:rFonts w:ascii="Times New Roman" w:hAnsi="Times New Roman" w:cs="Times New Roman"/>
          <w:sz w:val="24"/>
          <w:szCs w:val="24"/>
        </w:rPr>
        <w:t>решает</w:t>
      </w:r>
      <w:r w:rsidRPr="00B40468">
        <w:rPr>
          <w:rFonts w:ascii="Times New Roman" w:hAnsi="Times New Roman" w:cs="Times New Roman"/>
          <w:sz w:val="24"/>
          <w:szCs w:val="24"/>
        </w:rPr>
        <w:t xml:space="preserve"> следующие </w:t>
      </w:r>
      <w:r w:rsidR="00622CE7" w:rsidRPr="00B40468">
        <w:rPr>
          <w:rFonts w:ascii="Times New Roman" w:hAnsi="Times New Roman" w:cs="Times New Roman"/>
          <w:sz w:val="24"/>
          <w:szCs w:val="24"/>
        </w:rPr>
        <w:t xml:space="preserve"> задачи:</w:t>
      </w:r>
    </w:p>
    <w:p w:rsidR="00622CE7" w:rsidRPr="00B40468" w:rsidRDefault="00622CE7" w:rsidP="007E28A8">
      <w:pPr>
        <w:pStyle w:val="a5"/>
        <w:numPr>
          <w:ilvl w:val="0"/>
          <w:numId w:val="6"/>
        </w:numPr>
        <w:spacing w:after="0" w:line="240" w:lineRule="auto"/>
        <w:rPr>
          <w:rFonts w:ascii="Times New Roman" w:eastAsia="Symbol" w:hAnsi="Times New Roman"/>
          <w:sz w:val="24"/>
          <w:szCs w:val="24"/>
        </w:rPr>
      </w:pPr>
      <w:r w:rsidRPr="00B40468">
        <w:rPr>
          <w:rFonts w:ascii="Times New Roman" w:hAnsi="Times New Roman"/>
          <w:sz w:val="24"/>
          <w:szCs w:val="24"/>
        </w:rPr>
        <w:t xml:space="preserve">продолжение целенаправленной работы по коррекции и развитию психических процессов, эмоциональной и когнитивной сфер, обеспечивающих усвоение </w:t>
      </w:r>
      <w:proofErr w:type="gramStart"/>
      <w:r w:rsidRPr="00B40468">
        <w:rPr>
          <w:rFonts w:ascii="Times New Roman" w:hAnsi="Times New Roman"/>
          <w:sz w:val="24"/>
          <w:szCs w:val="24"/>
        </w:rPr>
        <w:t>обучающимися</w:t>
      </w:r>
      <w:proofErr w:type="gramEnd"/>
      <w:r w:rsidRPr="00B40468">
        <w:rPr>
          <w:rFonts w:ascii="Times New Roman" w:hAnsi="Times New Roman"/>
          <w:sz w:val="24"/>
          <w:szCs w:val="24"/>
        </w:rPr>
        <w:t xml:space="preserve"> образовательной программы;</w:t>
      </w:r>
    </w:p>
    <w:p w:rsidR="00622CE7" w:rsidRPr="00B40468" w:rsidRDefault="00622CE7" w:rsidP="007E28A8">
      <w:pPr>
        <w:pStyle w:val="a5"/>
        <w:numPr>
          <w:ilvl w:val="0"/>
          <w:numId w:val="6"/>
        </w:numPr>
        <w:spacing w:after="0" w:line="240" w:lineRule="auto"/>
        <w:rPr>
          <w:rFonts w:ascii="Times New Roman" w:hAnsi="Times New Roman"/>
          <w:sz w:val="24"/>
          <w:szCs w:val="24"/>
        </w:rPr>
      </w:pPr>
      <w:r w:rsidRPr="00B40468">
        <w:rPr>
          <w:rFonts w:ascii="Times New Roman" w:hAnsi="Times New Roman"/>
          <w:sz w:val="24"/>
          <w:szCs w:val="24"/>
        </w:rPr>
        <w:t xml:space="preserve">отслеживание результативности обучения и динамики развития </w:t>
      </w:r>
      <w:proofErr w:type="gramStart"/>
      <w:r w:rsidRPr="00B40468">
        <w:rPr>
          <w:rFonts w:ascii="Times New Roman" w:hAnsi="Times New Roman"/>
          <w:sz w:val="24"/>
          <w:szCs w:val="24"/>
        </w:rPr>
        <w:t>обучающихся</w:t>
      </w:r>
      <w:proofErr w:type="gramEnd"/>
      <w:r w:rsidRPr="00B40468">
        <w:rPr>
          <w:rFonts w:ascii="Times New Roman" w:hAnsi="Times New Roman"/>
          <w:sz w:val="24"/>
          <w:szCs w:val="24"/>
        </w:rPr>
        <w:t>.</w:t>
      </w:r>
    </w:p>
    <w:p w:rsidR="00622CE7" w:rsidRPr="00B40468" w:rsidRDefault="00622CE7" w:rsidP="007E28A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Коррекционно-развивающая область представлена индивидуальными и групповыми коррекционно-развивающими занятиями. Содержание занятий направлено на развитие психических функций, позволяющих обеспечить усвоение программы, пропедевтику усвоения наиболее сложных разделов и тем программы и восполнение пробелов знаний по учебным предметам; на формирование профессиональной ориентации обучающихся, развитие познавательных интересов при выполнении индивидуальных и групповых проектов в учебной деятельности.</w:t>
      </w:r>
    </w:p>
    <w:p w:rsidR="007B464E" w:rsidRPr="00B40468" w:rsidRDefault="007B464E" w:rsidP="007B464E">
      <w:pPr>
        <w:pStyle w:val="3"/>
        <w:shd w:val="clear" w:color="auto" w:fill="FFFFFF"/>
        <w:spacing w:before="0"/>
        <w:jc w:val="center"/>
        <w:rPr>
          <w:rFonts w:ascii="Times New Roman" w:hAnsi="Times New Roman" w:cs="Times New Roman"/>
          <w:color w:val="000000" w:themeColor="text1"/>
          <w:sz w:val="24"/>
          <w:szCs w:val="24"/>
        </w:rPr>
      </w:pPr>
      <w:r w:rsidRPr="00B40468">
        <w:rPr>
          <w:rFonts w:ascii="Times New Roman" w:hAnsi="Times New Roman" w:cs="Times New Roman"/>
          <w:color w:val="000000" w:themeColor="text1"/>
          <w:sz w:val="24"/>
          <w:szCs w:val="24"/>
        </w:rPr>
        <w:t xml:space="preserve">Формы промежуточной аттестации </w:t>
      </w:r>
      <w:proofErr w:type="gramStart"/>
      <w:r w:rsidRPr="00B40468">
        <w:rPr>
          <w:rFonts w:ascii="Times New Roman" w:hAnsi="Times New Roman" w:cs="Times New Roman"/>
          <w:color w:val="000000" w:themeColor="text1"/>
          <w:sz w:val="24"/>
          <w:szCs w:val="24"/>
        </w:rPr>
        <w:t>обучающихся</w:t>
      </w:r>
      <w:proofErr w:type="gramEnd"/>
      <w:r w:rsidRPr="00B40468">
        <w:rPr>
          <w:rFonts w:ascii="Times New Roman" w:hAnsi="Times New Roman" w:cs="Times New Roman"/>
          <w:color w:val="000000" w:themeColor="text1"/>
          <w:sz w:val="24"/>
          <w:szCs w:val="24"/>
        </w:rPr>
        <w:t xml:space="preserve"> с ЗПР </w:t>
      </w:r>
    </w:p>
    <w:p w:rsidR="007B464E" w:rsidRPr="00B40468" w:rsidRDefault="007B464E" w:rsidP="00744833">
      <w:pPr>
        <w:pStyle w:val="a4"/>
        <w:shd w:val="clear" w:color="auto" w:fill="FFFFFF"/>
        <w:spacing w:before="0" w:after="0" w:line="240" w:lineRule="auto"/>
        <w:rPr>
          <w:color w:val="000000"/>
        </w:rPr>
      </w:pPr>
      <w:r w:rsidRPr="00B40468">
        <w:rPr>
          <w:color w:val="000000"/>
        </w:rPr>
        <w:t>1. Промежуточной  аттестации</w:t>
      </w:r>
      <w:r w:rsidRPr="00B40468">
        <w:rPr>
          <w:rStyle w:val="apple-converted-space"/>
          <w:color w:val="000000"/>
        </w:rPr>
        <w:t> </w:t>
      </w:r>
      <w:r w:rsidRPr="00B40468">
        <w:rPr>
          <w:color w:val="000000"/>
        </w:rPr>
        <w:t>подлежат</w:t>
      </w:r>
      <w:r w:rsidRPr="00B40468">
        <w:rPr>
          <w:rStyle w:val="apple-converted-space"/>
          <w:color w:val="000000"/>
        </w:rPr>
        <w:t> </w:t>
      </w:r>
      <w:r w:rsidRPr="00B40468">
        <w:rPr>
          <w:color w:val="000000"/>
        </w:rPr>
        <w:t>все</w:t>
      </w:r>
      <w:r w:rsidRPr="00B40468">
        <w:rPr>
          <w:rStyle w:val="apple-converted-space"/>
          <w:color w:val="000000"/>
        </w:rPr>
        <w:t> </w:t>
      </w:r>
      <w:r w:rsidRPr="00B40468">
        <w:rPr>
          <w:color w:val="000000"/>
        </w:rPr>
        <w:t>обучающиеся</w:t>
      </w:r>
      <w:r w:rsidRPr="00B40468">
        <w:rPr>
          <w:rStyle w:val="apple-converted-space"/>
          <w:color w:val="000000"/>
        </w:rPr>
        <w:t> </w:t>
      </w:r>
      <w:r w:rsidRPr="00B40468">
        <w:rPr>
          <w:color w:val="000000"/>
        </w:rPr>
        <w:t>переводных классов</w:t>
      </w:r>
      <w:r w:rsidRPr="00B40468">
        <w:rPr>
          <w:rStyle w:val="apple-converted-space"/>
          <w:color w:val="000000"/>
        </w:rPr>
        <w:t> </w:t>
      </w:r>
      <w:r w:rsidRPr="00B40468">
        <w:rPr>
          <w:bCs/>
          <w:color w:val="000000"/>
        </w:rPr>
        <w:t>(5-8 классов) .</w:t>
      </w:r>
    </w:p>
    <w:p w:rsidR="007B464E" w:rsidRPr="00B40468" w:rsidRDefault="007B464E" w:rsidP="00744833">
      <w:pPr>
        <w:pStyle w:val="a4"/>
        <w:shd w:val="clear" w:color="auto" w:fill="FFFFFF"/>
        <w:spacing w:before="0" w:after="0" w:line="240" w:lineRule="auto"/>
        <w:rPr>
          <w:b/>
          <w:bCs/>
          <w:color w:val="000000"/>
        </w:rPr>
      </w:pPr>
      <w:r w:rsidRPr="00B40468">
        <w:rPr>
          <w:color w:val="000000"/>
        </w:rPr>
        <w:t>2. </w:t>
      </w:r>
      <w:r w:rsidRPr="00B40468">
        <w:rPr>
          <w:rStyle w:val="apple-converted-space"/>
          <w:color w:val="000000"/>
        </w:rPr>
        <w:t> </w:t>
      </w:r>
      <w:r w:rsidRPr="00B40468">
        <w:rPr>
          <w:color w:val="000000"/>
        </w:rPr>
        <w:t xml:space="preserve">Промежуточная аттестация </w:t>
      </w:r>
      <w:proofErr w:type="gramStart"/>
      <w:r w:rsidRPr="00B40468">
        <w:rPr>
          <w:color w:val="000000"/>
        </w:rPr>
        <w:t>обучающихся</w:t>
      </w:r>
      <w:proofErr w:type="gramEnd"/>
      <w:r w:rsidRPr="00B40468">
        <w:rPr>
          <w:color w:val="000000"/>
        </w:rPr>
        <w:t xml:space="preserve"> проводится в соответствие календарным  графиком в устном или письменном виде.</w:t>
      </w:r>
      <w:r w:rsidRPr="00B40468">
        <w:rPr>
          <w:rStyle w:val="apple-converted-space"/>
          <w:b/>
          <w:bCs/>
          <w:color w:val="000000"/>
        </w:rPr>
        <w:t> </w:t>
      </w:r>
    </w:p>
    <w:p w:rsidR="002F3257" w:rsidRPr="00B40468" w:rsidRDefault="007B464E" w:rsidP="00744833">
      <w:pPr>
        <w:pStyle w:val="a4"/>
        <w:shd w:val="clear" w:color="auto" w:fill="FFFFFF"/>
        <w:spacing w:before="0" w:after="0" w:line="240" w:lineRule="auto"/>
        <w:rPr>
          <w:bCs/>
          <w:color w:val="000000"/>
        </w:rPr>
      </w:pPr>
      <w:r w:rsidRPr="00B40468">
        <w:rPr>
          <w:bCs/>
          <w:color w:val="000000"/>
        </w:rPr>
        <w:t xml:space="preserve">3. Контрольно-измерительные материалы адаптируются для </w:t>
      </w:r>
      <w:proofErr w:type="gramStart"/>
      <w:r w:rsidRPr="00B40468">
        <w:rPr>
          <w:bCs/>
          <w:color w:val="000000"/>
        </w:rPr>
        <w:t>обучающихся</w:t>
      </w:r>
      <w:proofErr w:type="gramEnd"/>
      <w:r w:rsidRPr="00B40468">
        <w:rPr>
          <w:bCs/>
          <w:color w:val="000000"/>
        </w:rPr>
        <w:t xml:space="preserve">  с ЗПР </w:t>
      </w:r>
    </w:p>
    <w:p w:rsidR="002F3257" w:rsidRPr="00B40468" w:rsidRDefault="002F3257" w:rsidP="00744833">
      <w:pPr>
        <w:pStyle w:val="a4"/>
        <w:shd w:val="clear" w:color="auto" w:fill="FFFFFF"/>
        <w:spacing w:before="0" w:after="0" w:line="240" w:lineRule="auto"/>
        <w:rPr>
          <w:bCs/>
          <w:color w:val="000000"/>
        </w:rPr>
      </w:pPr>
    </w:p>
    <w:p w:rsidR="002F3257" w:rsidRPr="00B40468" w:rsidRDefault="002F3257" w:rsidP="00744833">
      <w:pPr>
        <w:pStyle w:val="a4"/>
        <w:shd w:val="clear" w:color="auto" w:fill="FFFFFF"/>
        <w:spacing w:before="0" w:after="0" w:line="240" w:lineRule="auto"/>
        <w:rPr>
          <w:bCs/>
          <w:color w:val="000000"/>
        </w:rPr>
      </w:pPr>
      <w:r w:rsidRPr="00B40468">
        <w:rPr>
          <w:bCs/>
          <w:color w:val="000000"/>
        </w:rPr>
        <w:t xml:space="preserve">В 2021-22 учебном году </w:t>
      </w:r>
      <w:proofErr w:type="gramStart"/>
      <w:r w:rsidRPr="00B40468">
        <w:rPr>
          <w:bCs/>
          <w:color w:val="000000"/>
        </w:rPr>
        <w:t>обучение</w:t>
      </w:r>
      <w:proofErr w:type="gramEnd"/>
      <w:r w:rsidRPr="00B40468">
        <w:rPr>
          <w:bCs/>
          <w:color w:val="000000"/>
        </w:rPr>
        <w:t xml:space="preserve"> по адаптированным общеобразовательным программам для детей с ЗПР будет </w:t>
      </w:r>
      <w:r w:rsidR="00816972" w:rsidRPr="00B40468">
        <w:rPr>
          <w:bCs/>
          <w:color w:val="000000"/>
        </w:rPr>
        <w:t>реализована</w:t>
      </w:r>
      <w:r w:rsidRPr="00B40468">
        <w:rPr>
          <w:bCs/>
          <w:color w:val="000000"/>
        </w:rPr>
        <w:t xml:space="preserve"> в 5,6,8 классах</w:t>
      </w:r>
    </w:p>
    <w:p w:rsidR="002F3257" w:rsidRDefault="002F3257"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B40468" w:rsidRDefault="00B40468" w:rsidP="00744833">
      <w:pPr>
        <w:pStyle w:val="a4"/>
        <w:shd w:val="clear" w:color="auto" w:fill="FFFFFF"/>
        <w:spacing w:before="0" w:after="0" w:line="240" w:lineRule="auto"/>
        <w:rPr>
          <w:bCs/>
          <w:color w:val="000000"/>
          <w:sz w:val="28"/>
          <w:szCs w:val="20"/>
        </w:rPr>
      </w:pPr>
    </w:p>
    <w:p w:rsidR="002F3257" w:rsidRPr="007B464E" w:rsidRDefault="002F3257" w:rsidP="00744833">
      <w:pPr>
        <w:pStyle w:val="a4"/>
        <w:shd w:val="clear" w:color="auto" w:fill="FFFFFF"/>
        <w:spacing w:before="0" w:after="0" w:line="240" w:lineRule="auto"/>
        <w:rPr>
          <w:color w:val="000000"/>
          <w:sz w:val="28"/>
          <w:szCs w:val="20"/>
        </w:rPr>
      </w:pPr>
    </w:p>
    <w:p w:rsidR="00B40468" w:rsidRDefault="00B40468" w:rsidP="00622CE7">
      <w:pPr>
        <w:spacing w:line="240" w:lineRule="auto"/>
        <w:rPr>
          <w:rFonts w:ascii="Times New Roman" w:hAnsi="Times New Roman" w:cs="Times New Roman"/>
          <w:sz w:val="28"/>
          <w:szCs w:val="28"/>
        </w:rPr>
        <w:sectPr w:rsidR="00B40468" w:rsidSect="00B40468">
          <w:pgSz w:w="11906" w:h="16838"/>
          <w:pgMar w:top="567" w:right="849" w:bottom="567" w:left="1134" w:header="709" w:footer="709" w:gutter="0"/>
          <w:cols w:space="708"/>
          <w:docGrid w:linePitch="360"/>
        </w:sectPr>
      </w:pPr>
    </w:p>
    <w:p w:rsid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lastRenderedPageBreak/>
        <w:t>5 класс (обновлённый ФГОС ООО)</w:t>
      </w:r>
    </w:p>
    <w:p w:rsidR="00B40468" w:rsidRPr="00B40468" w:rsidRDefault="00B40468" w:rsidP="00B40468">
      <w:pPr>
        <w:spacing w:after="0" w:line="240" w:lineRule="auto"/>
        <w:jc w:val="center"/>
        <w:rPr>
          <w:rFonts w:ascii="Times New Roman" w:hAnsi="Times New Roman" w:cs="Times New Roman"/>
          <w:b/>
          <w:sz w:val="24"/>
          <w:szCs w:val="24"/>
        </w:rPr>
      </w:pP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693"/>
        <w:gridCol w:w="1418"/>
        <w:gridCol w:w="992"/>
        <w:gridCol w:w="2977"/>
        <w:gridCol w:w="3260"/>
        <w:gridCol w:w="993"/>
      </w:tblGrid>
      <w:tr w:rsidR="00B40468" w:rsidRPr="00B40468" w:rsidTr="00B40468">
        <w:trPr>
          <w:trHeight w:val="307"/>
        </w:trPr>
        <w:tc>
          <w:tcPr>
            <w:tcW w:w="2410" w:type="dxa"/>
            <w:vMerge w:val="restart"/>
            <w:tcBorders>
              <w:left w:val="single" w:sz="4" w:space="0" w:color="auto"/>
              <w:right w:val="single" w:sz="4" w:space="0" w:color="auto"/>
            </w:tcBorders>
            <w:vAlign w:val="center"/>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Предметные области</w:t>
            </w:r>
          </w:p>
        </w:tc>
        <w:tc>
          <w:tcPr>
            <w:tcW w:w="2693" w:type="dxa"/>
            <w:vMerge w:val="restart"/>
            <w:tcBorders>
              <w:left w:val="single" w:sz="4" w:space="0" w:color="auto"/>
              <w:right w:val="single" w:sz="4" w:space="0" w:color="auto"/>
            </w:tcBorders>
            <w:vAlign w:val="center"/>
          </w:tcPr>
          <w:p w:rsidR="00B40468" w:rsidRPr="00B40468" w:rsidRDefault="00B40468" w:rsidP="00B40468">
            <w:pPr>
              <w:tabs>
                <w:tab w:val="left" w:pos="4500"/>
                <w:tab w:val="left" w:pos="9180"/>
                <w:tab w:val="left" w:pos="9360"/>
              </w:tabs>
              <w:spacing w:after="0" w:line="240" w:lineRule="auto"/>
              <w:jc w:val="right"/>
              <w:rPr>
                <w:rFonts w:ascii="Times New Roman" w:hAnsi="Times New Roman" w:cs="Times New Roman"/>
                <w:b/>
                <w:bCs/>
                <w:sz w:val="24"/>
                <w:szCs w:val="24"/>
              </w:rPr>
            </w:pPr>
            <w:r w:rsidRPr="00B40468">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4.85pt;margin-top:1.05pt;width:131.65pt;height:46.65pt;z-index:251674624;mso-position-horizontal-relative:text;mso-position-vertical-relative:text" o:connectortype="straight"/>
              </w:pict>
            </w:r>
            <w:r w:rsidRPr="00B40468">
              <w:rPr>
                <w:rFonts w:ascii="Times New Roman" w:hAnsi="Times New Roman" w:cs="Times New Roman"/>
                <w:b/>
                <w:bCs/>
                <w:sz w:val="24"/>
                <w:szCs w:val="24"/>
              </w:rPr>
              <w:t xml:space="preserve">                                      Классы </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Учебные</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
                <w:sz w:val="24"/>
                <w:szCs w:val="24"/>
              </w:rPr>
            </w:pPr>
            <w:r w:rsidRPr="00B40468">
              <w:rPr>
                <w:rFonts w:ascii="Times New Roman" w:hAnsi="Times New Roman" w:cs="Times New Roman"/>
                <w:b/>
                <w:bCs/>
                <w:sz w:val="24"/>
                <w:szCs w:val="24"/>
              </w:rPr>
              <w:t xml:space="preserve"> предметы </w:t>
            </w:r>
          </w:p>
        </w:tc>
        <w:tc>
          <w:tcPr>
            <w:tcW w:w="2410" w:type="dxa"/>
            <w:gridSpan w:val="2"/>
            <w:tcBorders>
              <w:left w:val="single" w:sz="4" w:space="0" w:color="auto"/>
              <w:right w:val="single" w:sz="2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i/>
                <w:sz w:val="24"/>
                <w:szCs w:val="24"/>
                <w:lang w:val="en-US"/>
              </w:rPr>
            </w:pPr>
            <w:r w:rsidRPr="00B40468">
              <w:rPr>
                <w:rFonts w:ascii="Times New Roman" w:hAnsi="Times New Roman" w:cs="Times New Roman"/>
                <w:b/>
                <w:bCs/>
                <w:i/>
                <w:sz w:val="24"/>
                <w:szCs w:val="24"/>
              </w:rPr>
              <w:t>5 А</w:t>
            </w:r>
            <w:proofErr w:type="gramStart"/>
            <w:r w:rsidRPr="00B40468">
              <w:rPr>
                <w:rFonts w:ascii="Times New Roman" w:hAnsi="Times New Roman" w:cs="Times New Roman"/>
                <w:b/>
                <w:bCs/>
                <w:i/>
                <w:sz w:val="24"/>
                <w:szCs w:val="24"/>
              </w:rPr>
              <w:t>,Б</w:t>
            </w:r>
            <w:proofErr w:type="gramEnd"/>
            <w:r w:rsidRPr="00B40468">
              <w:rPr>
                <w:rFonts w:ascii="Times New Roman" w:hAnsi="Times New Roman" w:cs="Times New Roman"/>
                <w:b/>
                <w:bCs/>
                <w:i/>
                <w:sz w:val="24"/>
                <w:szCs w:val="24"/>
              </w:rPr>
              <w:t>,В</w:t>
            </w:r>
          </w:p>
        </w:tc>
        <w:tc>
          <w:tcPr>
            <w:tcW w:w="7230" w:type="dxa"/>
            <w:gridSpan w:val="3"/>
            <w:tcBorders>
              <w:left w:val="single" w:sz="24" w:space="0" w:color="auto"/>
              <w:right w:val="single" w:sz="4" w:space="0" w:color="auto"/>
            </w:tcBorders>
            <w:shd w:val="clear" w:color="auto" w:fill="FFFF00"/>
          </w:tcPr>
          <w:p w:rsidR="00B40468" w:rsidRPr="006C4416" w:rsidRDefault="006C4416" w:rsidP="00B40468">
            <w:pPr>
              <w:tabs>
                <w:tab w:val="left" w:pos="4500"/>
                <w:tab w:val="left" w:pos="9180"/>
                <w:tab w:val="left" w:pos="9360"/>
              </w:tabs>
              <w:spacing w:after="0" w:line="240" w:lineRule="auto"/>
              <w:jc w:val="center"/>
              <w:rPr>
                <w:rFonts w:ascii="Times New Roman" w:hAnsi="Times New Roman" w:cs="Times New Roman"/>
                <w:b/>
                <w:bCs/>
                <w:i/>
                <w:sz w:val="24"/>
                <w:szCs w:val="24"/>
              </w:rPr>
            </w:pPr>
            <w:r w:rsidRPr="006C4416">
              <w:rPr>
                <w:rFonts w:ascii="Times New Roman" w:hAnsi="Times New Roman" w:cs="Times New Roman"/>
                <w:b/>
                <w:sz w:val="24"/>
                <w:szCs w:val="24"/>
              </w:rPr>
              <w:t>Внеурочная деятельность</w:t>
            </w:r>
            <w:r w:rsidRPr="006C4416">
              <w:rPr>
                <w:rFonts w:ascii="Times New Roman" w:hAnsi="Times New Roman" w:cs="Times New Roman"/>
                <w:sz w:val="24"/>
                <w:szCs w:val="24"/>
              </w:rPr>
              <w:t xml:space="preserve"> (включая коррекционно-развивающую область)</w:t>
            </w:r>
          </w:p>
        </w:tc>
      </w:tr>
      <w:tr w:rsidR="00B40468" w:rsidRPr="00B40468" w:rsidTr="00B40468">
        <w:trPr>
          <w:trHeight w:val="307"/>
        </w:trPr>
        <w:tc>
          <w:tcPr>
            <w:tcW w:w="2410" w:type="dxa"/>
            <w:vMerge/>
            <w:tcBorders>
              <w:left w:val="single" w:sz="4" w:space="0" w:color="auto"/>
              <w:bottom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b/>
                <w:sz w:val="24"/>
                <w:szCs w:val="24"/>
              </w:rPr>
            </w:pPr>
          </w:p>
        </w:tc>
        <w:tc>
          <w:tcPr>
            <w:tcW w:w="1418" w:type="dxa"/>
            <w:tcBorders>
              <w:left w:val="single" w:sz="4" w:space="0" w:color="auto"/>
              <w:bottom w:val="single" w:sz="4" w:space="0" w:color="auto"/>
              <w:right w:val="single" w:sz="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i/>
                <w:sz w:val="24"/>
                <w:szCs w:val="24"/>
              </w:rPr>
              <w:t>Обязательная часть</w:t>
            </w:r>
          </w:p>
        </w:tc>
        <w:tc>
          <w:tcPr>
            <w:tcW w:w="992" w:type="dxa"/>
            <w:tcBorders>
              <w:left w:val="single" w:sz="4" w:space="0" w:color="auto"/>
              <w:bottom w:val="single" w:sz="4" w:space="0" w:color="auto"/>
              <w:right w:val="single" w:sz="2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ОУ</w:t>
            </w:r>
          </w:p>
        </w:tc>
        <w:tc>
          <w:tcPr>
            <w:tcW w:w="2977" w:type="dxa"/>
            <w:tcBorders>
              <w:left w:val="single" w:sz="24" w:space="0" w:color="auto"/>
              <w:bottom w:val="single" w:sz="4" w:space="0" w:color="auto"/>
              <w:right w:val="single" w:sz="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i/>
                <w:sz w:val="24"/>
                <w:szCs w:val="24"/>
              </w:rPr>
            </w:pPr>
            <w:r w:rsidRPr="00B40468">
              <w:rPr>
                <w:rFonts w:ascii="Times New Roman" w:hAnsi="Times New Roman" w:cs="Times New Roman"/>
                <w:b/>
                <w:bCs/>
                <w:i/>
                <w:sz w:val="24"/>
                <w:szCs w:val="24"/>
              </w:rPr>
              <w:t xml:space="preserve">Направление </w:t>
            </w:r>
          </w:p>
        </w:tc>
        <w:tc>
          <w:tcPr>
            <w:tcW w:w="3260" w:type="dxa"/>
            <w:tcBorders>
              <w:left w:val="single" w:sz="4" w:space="0" w:color="auto"/>
              <w:bottom w:val="single" w:sz="4" w:space="0" w:color="auto"/>
              <w:right w:val="single" w:sz="4" w:space="0" w:color="auto"/>
            </w:tcBorders>
            <w:shd w:val="clear" w:color="auto" w:fill="B9FFB9"/>
          </w:tcPr>
          <w:p w:rsidR="00B40468" w:rsidRPr="00B40468" w:rsidRDefault="00B40468" w:rsidP="00B40468">
            <w:pPr>
              <w:tabs>
                <w:tab w:val="left" w:pos="11160"/>
              </w:tabs>
              <w:spacing w:after="0" w:line="240" w:lineRule="auto"/>
              <w:jc w:val="both"/>
              <w:rPr>
                <w:rFonts w:ascii="Times New Roman" w:hAnsi="Times New Roman" w:cs="Times New Roman"/>
                <w:b/>
                <w:i/>
                <w:sz w:val="24"/>
                <w:szCs w:val="24"/>
              </w:rPr>
            </w:pPr>
            <w:r w:rsidRPr="00B40468">
              <w:rPr>
                <w:rFonts w:ascii="Times New Roman" w:hAnsi="Times New Roman" w:cs="Times New Roman"/>
                <w:b/>
                <w:i/>
                <w:sz w:val="24"/>
                <w:szCs w:val="24"/>
              </w:rPr>
              <w:t>Название объединения</w:t>
            </w:r>
          </w:p>
        </w:tc>
        <w:tc>
          <w:tcPr>
            <w:tcW w:w="993" w:type="dxa"/>
            <w:tcBorders>
              <w:left w:val="single" w:sz="4" w:space="0" w:color="auto"/>
              <w:bottom w:val="single" w:sz="4" w:space="0" w:color="auto"/>
              <w:right w:val="single" w:sz="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6C4416" w:rsidRPr="00B40468" w:rsidTr="00AA1F81">
        <w:trPr>
          <w:trHeight w:val="374"/>
        </w:trPr>
        <w:tc>
          <w:tcPr>
            <w:tcW w:w="2410" w:type="dxa"/>
            <w:vMerge w:val="restart"/>
            <w:tcBorders>
              <w:top w:val="single" w:sz="4" w:space="0" w:color="auto"/>
              <w:left w:val="single" w:sz="4" w:space="0" w:color="auto"/>
              <w:right w:val="single" w:sz="4" w:space="0" w:color="auto"/>
            </w:tcBorders>
            <w:shd w:val="clear" w:color="auto" w:fill="FFFFFF"/>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 xml:space="preserve">Русский язык </w:t>
            </w:r>
          </w:p>
          <w:p w:rsidR="006C4416" w:rsidRPr="00B40468" w:rsidRDefault="006C4416"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 литература</w:t>
            </w:r>
          </w:p>
        </w:tc>
        <w:tc>
          <w:tcPr>
            <w:tcW w:w="2693" w:type="dxa"/>
            <w:tcBorders>
              <w:top w:val="single" w:sz="4" w:space="0" w:color="auto"/>
              <w:left w:val="single" w:sz="4" w:space="0" w:color="auto"/>
              <w:bottom w:val="single" w:sz="4" w:space="0" w:color="auto"/>
              <w:right w:val="single" w:sz="4" w:space="0" w:color="auto"/>
            </w:tcBorders>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Русский язык</w:t>
            </w:r>
          </w:p>
        </w:tc>
        <w:tc>
          <w:tcPr>
            <w:tcW w:w="1418" w:type="dxa"/>
            <w:tcBorders>
              <w:top w:val="single" w:sz="4" w:space="0" w:color="auto"/>
              <w:left w:val="single" w:sz="4" w:space="0" w:color="auto"/>
              <w:right w:val="single" w:sz="4" w:space="0" w:color="auto"/>
            </w:tcBorders>
            <w:vAlign w:val="center"/>
          </w:tcPr>
          <w:p w:rsidR="006C4416" w:rsidRPr="00B40468" w:rsidRDefault="006C4416"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5</w:t>
            </w:r>
          </w:p>
        </w:tc>
        <w:tc>
          <w:tcPr>
            <w:tcW w:w="992" w:type="dxa"/>
            <w:tcBorders>
              <w:top w:val="single" w:sz="4" w:space="0" w:color="auto"/>
              <w:left w:val="single" w:sz="4" w:space="0" w:color="auto"/>
              <w:right w:val="single" w:sz="24" w:space="0" w:color="auto"/>
            </w:tcBorders>
          </w:tcPr>
          <w:p w:rsidR="006C4416" w:rsidRPr="00B40468" w:rsidRDefault="006C4416"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c>
          <w:tcPr>
            <w:tcW w:w="6237" w:type="dxa"/>
            <w:gridSpan w:val="2"/>
            <w:vMerge w:val="restart"/>
            <w:tcBorders>
              <w:top w:val="single" w:sz="4" w:space="0" w:color="auto"/>
              <w:left w:val="single" w:sz="24" w:space="0" w:color="auto"/>
              <w:right w:val="single" w:sz="4" w:space="0" w:color="auto"/>
            </w:tcBorders>
          </w:tcPr>
          <w:p w:rsidR="006C4416" w:rsidRPr="00B40468" w:rsidRDefault="006C4416" w:rsidP="00B40468">
            <w:pPr>
              <w:tabs>
                <w:tab w:val="left" w:pos="11160"/>
              </w:tabs>
              <w:spacing w:after="0" w:line="240" w:lineRule="auto"/>
              <w:rPr>
                <w:rFonts w:ascii="Times New Roman" w:hAnsi="Times New Roman" w:cs="Times New Roman"/>
                <w:sz w:val="24"/>
                <w:szCs w:val="24"/>
              </w:rPr>
            </w:pPr>
            <w:r w:rsidRPr="006C4416">
              <w:rPr>
                <w:rFonts w:ascii="Times New Roman" w:hAnsi="Times New Roman" w:cs="Times New Roman"/>
                <w:i/>
                <w:sz w:val="24"/>
                <w:szCs w:val="24"/>
              </w:rPr>
              <w:t xml:space="preserve">Коррекционный курс: «Коррекционно-развивающие занятия: </w:t>
            </w:r>
            <w:proofErr w:type="spellStart"/>
            <w:r w:rsidRPr="006C4416">
              <w:rPr>
                <w:rFonts w:ascii="Times New Roman" w:hAnsi="Times New Roman" w:cs="Times New Roman"/>
                <w:i/>
                <w:sz w:val="24"/>
                <w:szCs w:val="24"/>
              </w:rPr>
              <w:t>психокоррекционные</w:t>
            </w:r>
            <w:proofErr w:type="spellEnd"/>
            <w:r w:rsidRPr="006C4416">
              <w:rPr>
                <w:rFonts w:ascii="Times New Roman" w:hAnsi="Times New Roman" w:cs="Times New Roman"/>
                <w:i/>
                <w:sz w:val="24"/>
                <w:szCs w:val="24"/>
              </w:rPr>
              <w:t xml:space="preserve"> (психологические и дефектологические)»</w:t>
            </w:r>
          </w:p>
        </w:tc>
        <w:tc>
          <w:tcPr>
            <w:tcW w:w="993" w:type="dxa"/>
            <w:vMerge w:val="restart"/>
            <w:tcBorders>
              <w:top w:val="single" w:sz="4" w:space="0" w:color="auto"/>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6C4416" w:rsidRPr="00B40468" w:rsidTr="00AA1F81">
        <w:trPr>
          <w:trHeight w:val="307"/>
        </w:trPr>
        <w:tc>
          <w:tcPr>
            <w:tcW w:w="2410" w:type="dxa"/>
            <w:vMerge/>
            <w:tcBorders>
              <w:left w:val="single" w:sz="4" w:space="0" w:color="auto"/>
              <w:right w:val="single" w:sz="4" w:space="0" w:color="auto"/>
            </w:tcBorders>
            <w:shd w:val="clear" w:color="auto" w:fill="FFFFFF"/>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Литература</w:t>
            </w:r>
          </w:p>
        </w:tc>
        <w:tc>
          <w:tcPr>
            <w:tcW w:w="1418" w:type="dxa"/>
            <w:tcBorders>
              <w:left w:val="single" w:sz="4" w:space="0" w:color="auto"/>
              <w:right w:val="single" w:sz="4" w:space="0" w:color="auto"/>
            </w:tcBorders>
            <w:vAlign w:val="center"/>
          </w:tcPr>
          <w:p w:rsidR="006C4416" w:rsidRPr="00B40468" w:rsidRDefault="006C4416"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3</w:t>
            </w:r>
          </w:p>
        </w:tc>
        <w:tc>
          <w:tcPr>
            <w:tcW w:w="992" w:type="dxa"/>
            <w:tcBorders>
              <w:left w:val="single" w:sz="4" w:space="0" w:color="auto"/>
              <w:right w:val="single" w:sz="24" w:space="0" w:color="auto"/>
            </w:tcBorders>
          </w:tcPr>
          <w:p w:rsidR="006C4416" w:rsidRPr="00B40468" w:rsidRDefault="006C4416" w:rsidP="00B40468">
            <w:pPr>
              <w:spacing w:after="0" w:line="240" w:lineRule="auto"/>
              <w:jc w:val="center"/>
              <w:rPr>
                <w:rFonts w:ascii="Times New Roman" w:hAnsi="Times New Roman" w:cs="Times New Roman"/>
                <w:sz w:val="24"/>
                <w:szCs w:val="24"/>
              </w:rPr>
            </w:pPr>
          </w:p>
        </w:tc>
        <w:tc>
          <w:tcPr>
            <w:tcW w:w="6237" w:type="dxa"/>
            <w:gridSpan w:val="2"/>
            <w:vMerge/>
            <w:tcBorders>
              <w:left w:val="single" w:sz="24" w:space="0" w:color="auto"/>
              <w:right w:val="single" w:sz="4" w:space="0" w:color="auto"/>
            </w:tcBorders>
            <w:vAlign w:val="center"/>
          </w:tcPr>
          <w:p w:rsidR="006C4416" w:rsidRPr="00B40468" w:rsidRDefault="006C4416" w:rsidP="00B40468">
            <w:pPr>
              <w:tabs>
                <w:tab w:val="left" w:pos="11160"/>
              </w:tabs>
              <w:spacing w:after="0" w:line="240" w:lineRule="auto"/>
              <w:rPr>
                <w:rFonts w:ascii="Times New Roman" w:hAnsi="Times New Roman" w:cs="Times New Roman"/>
                <w:sz w:val="24"/>
                <w:szCs w:val="24"/>
              </w:rPr>
            </w:pPr>
          </w:p>
        </w:tc>
        <w:tc>
          <w:tcPr>
            <w:tcW w:w="993" w:type="dxa"/>
            <w:vMerge/>
            <w:tcBorders>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b/>
                <w:sz w:val="24"/>
                <w:szCs w:val="24"/>
              </w:rPr>
            </w:pPr>
          </w:p>
        </w:tc>
      </w:tr>
      <w:tr w:rsidR="006C4416" w:rsidRPr="00B40468" w:rsidTr="00A25C93">
        <w:trPr>
          <w:trHeight w:val="276"/>
        </w:trPr>
        <w:tc>
          <w:tcPr>
            <w:tcW w:w="2410" w:type="dxa"/>
            <w:vMerge w:val="restart"/>
            <w:tcBorders>
              <w:left w:val="single" w:sz="4" w:space="0" w:color="auto"/>
              <w:right w:val="single" w:sz="4" w:space="0" w:color="auto"/>
            </w:tcBorders>
            <w:shd w:val="clear" w:color="auto" w:fill="FFFFFF"/>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Иностранные языки</w:t>
            </w:r>
          </w:p>
        </w:tc>
        <w:tc>
          <w:tcPr>
            <w:tcW w:w="2693" w:type="dxa"/>
            <w:vMerge w:val="restart"/>
            <w:tcBorders>
              <w:top w:val="single" w:sz="4" w:space="0" w:color="auto"/>
              <w:left w:val="single" w:sz="4" w:space="0" w:color="auto"/>
              <w:right w:val="single" w:sz="4" w:space="0" w:color="auto"/>
            </w:tcBorders>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Иностранный язык</w:t>
            </w:r>
          </w:p>
        </w:tc>
        <w:tc>
          <w:tcPr>
            <w:tcW w:w="1418" w:type="dxa"/>
            <w:vMerge w:val="restart"/>
            <w:tcBorders>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992" w:type="dxa"/>
            <w:vMerge w:val="restart"/>
            <w:tcBorders>
              <w:left w:val="single" w:sz="4" w:space="0" w:color="auto"/>
              <w:right w:val="single" w:sz="24" w:space="0" w:color="auto"/>
            </w:tcBorders>
          </w:tcPr>
          <w:p w:rsidR="006C4416" w:rsidRPr="00B40468" w:rsidRDefault="006C4416" w:rsidP="00B40468">
            <w:pPr>
              <w:spacing w:after="0" w:line="240" w:lineRule="auto"/>
              <w:jc w:val="center"/>
              <w:rPr>
                <w:rFonts w:ascii="Times New Roman" w:hAnsi="Times New Roman" w:cs="Times New Roman"/>
                <w:sz w:val="24"/>
                <w:szCs w:val="24"/>
              </w:rPr>
            </w:pPr>
          </w:p>
        </w:tc>
        <w:tc>
          <w:tcPr>
            <w:tcW w:w="6237" w:type="dxa"/>
            <w:gridSpan w:val="2"/>
            <w:vMerge/>
            <w:tcBorders>
              <w:left w:val="single" w:sz="24" w:space="0" w:color="auto"/>
              <w:right w:val="single" w:sz="4" w:space="0" w:color="auto"/>
            </w:tcBorders>
            <w:vAlign w:val="center"/>
          </w:tcPr>
          <w:p w:rsidR="006C4416" w:rsidRPr="00B40468" w:rsidRDefault="006C4416" w:rsidP="00B40468">
            <w:pPr>
              <w:tabs>
                <w:tab w:val="left" w:pos="11160"/>
              </w:tabs>
              <w:spacing w:after="0" w:line="240" w:lineRule="auto"/>
              <w:rPr>
                <w:rFonts w:ascii="Times New Roman" w:hAnsi="Times New Roman" w:cs="Times New Roman"/>
                <w:sz w:val="24"/>
                <w:szCs w:val="24"/>
              </w:rPr>
            </w:pPr>
          </w:p>
        </w:tc>
        <w:tc>
          <w:tcPr>
            <w:tcW w:w="993" w:type="dxa"/>
            <w:vMerge/>
            <w:tcBorders>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b/>
                <w:sz w:val="24"/>
                <w:szCs w:val="24"/>
              </w:rPr>
            </w:pPr>
          </w:p>
        </w:tc>
      </w:tr>
      <w:tr w:rsidR="006C4416" w:rsidRPr="00B40468" w:rsidTr="00A25C93">
        <w:trPr>
          <w:trHeight w:val="165"/>
        </w:trPr>
        <w:tc>
          <w:tcPr>
            <w:tcW w:w="2410" w:type="dxa"/>
            <w:vMerge/>
            <w:tcBorders>
              <w:left w:val="single" w:sz="4" w:space="0" w:color="auto"/>
              <w:bottom w:val="single" w:sz="4" w:space="0" w:color="auto"/>
              <w:right w:val="single" w:sz="4" w:space="0" w:color="auto"/>
            </w:tcBorders>
            <w:shd w:val="clear" w:color="auto" w:fill="FFFFFF"/>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vMerge/>
            <w:tcBorders>
              <w:left w:val="single" w:sz="4" w:space="0" w:color="auto"/>
              <w:bottom w:val="single" w:sz="4" w:space="0" w:color="auto"/>
              <w:right w:val="single" w:sz="4" w:space="0" w:color="auto"/>
            </w:tcBorders>
          </w:tcPr>
          <w:p w:rsidR="006C4416" w:rsidRPr="00B40468" w:rsidRDefault="006C4416" w:rsidP="00B40468">
            <w:pPr>
              <w:tabs>
                <w:tab w:val="left" w:pos="4500"/>
                <w:tab w:val="left" w:pos="9180"/>
                <w:tab w:val="left" w:pos="9360"/>
              </w:tabs>
              <w:spacing w:after="0" w:line="240" w:lineRule="auto"/>
              <w:rPr>
                <w:rFonts w:ascii="Times New Roman" w:hAnsi="Times New Roman" w:cs="Times New Roman"/>
                <w:b/>
                <w:bCs/>
                <w:sz w:val="24"/>
                <w:szCs w:val="24"/>
              </w:rPr>
            </w:pPr>
          </w:p>
        </w:tc>
        <w:tc>
          <w:tcPr>
            <w:tcW w:w="1418" w:type="dxa"/>
            <w:vMerge/>
            <w:tcBorders>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sz w:val="24"/>
                <w:szCs w:val="24"/>
              </w:rPr>
            </w:pPr>
          </w:p>
        </w:tc>
        <w:tc>
          <w:tcPr>
            <w:tcW w:w="992" w:type="dxa"/>
            <w:vMerge/>
            <w:tcBorders>
              <w:left w:val="single" w:sz="4" w:space="0" w:color="auto"/>
              <w:right w:val="single" w:sz="24" w:space="0" w:color="auto"/>
            </w:tcBorders>
          </w:tcPr>
          <w:p w:rsidR="006C4416" w:rsidRPr="00B40468" w:rsidRDefault="006C4416" w:rsidP="00B40468">
            <w:pPr>
              <w:spacing w:after="0" w:line="240" w:lineRule="auto"/>
              <w:jc w:val="center"/>
              <w:rPr>
                <w:rFonts w:ascii="Times New Roman" w:hAnsi="Times New Roman" w:cs="Times New Roman"/>
                <w:sz w:val="24"/>
                <w:szCs w:val="24"/>
              </w:rPr>
            </w:pPr>
          </w:p>
        </w:tc>
        <w:tc>
          <w:tcPr>
            <w:tcW w:w="6237" w:type="dxa"/>
            <w:gridSpan w:val="2"/>
            <w:tcBorders>
              <w:left w:val="single" w:sz="24" w:space="0" w:color="auto"/>
              <w:right w:val="single" w:sz="4" w:space="0" w:color="auto"/>
            </w:tcBorders>
            <w:vAlign w:val="center"/>
          </w:tcPr>
          <w:p w:rsidR="006C4416" w:rsidRPr="006C4416" w:rsidRDefault="006C4416" w:rsidP="00B40468">
            <w:pPr>
              <w:tabs>
                <w:tab w:val="left" w:pos="11160"/>
              </w:tabs>
              <w:spacing w:after="0" w:line="240" w:lineRule="auto"/>
              <w:rPr>
                <w:rFonts w:ascii="Times New Roman" w:hAnsi="Times New Roman" w:cs="Times New Roman"/>
                <w:sz w:val="24"/>
                <w:szCs w:val="24"/>
              </w:rPr>
            </w:pPr>
            <w:r w:rsidRPr="006C4416">
              <w:rPr>
                <w:rFonts w:ascii="Times New Roman" w:hAnsi="Times New Roman" w:cs="Times New Roman"/>
                <w:i/>
                <w:sz w:val="24"/>
                <w:szCs w:val="24"/>
              </w:rPr>
              <w:t>Коррекционный курс: «Логопедические занятия»</w:t>
            </w:r>
          </w:p>
        </w:tc>
        <w:tc>
          <w:tcPr>
            <w:tcW w:w="993" w:type="dxa"/>
            <w:tcBorders>
              <w:left w:val="single" w:sz="4" w:space="0" w:color="auto"/>
              <w:right w:val="single" w:sz="4" w:space="0" w:color="auto"/>
            </w:tcBorders>
          </w:tcPr>
          <w:p w:rsidR="006C4416" w:rsidRPr="00B40468" w:rsidRDefault="006C4416" w:rsidP="00B404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B40468" w:rsidRPr="00B40468" w:rsidTr="00B40468">
        <w:trPr>
          <w:trHeight w:val="258"/>
        </w:trPr>
        <w:tc>
          <w:tcPr>
            <w:tcW w:w="241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 xml:space="preserve">Математика </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5</w:t>
            </w: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bookmarkStart w:id="0" w:name="_GoBack"/>
            <w:r w:rsidRPr="00B40468">
              <w:rPr>
                <w:rFonts w:ascii="Times New Roman" w:hAnsi="Times New Roman" w:cs="Times New Roman"/>
                <w:b/>
                <w:bCs/>
                <w:sz w:val="24"/>
                <w:szCs w:val="24"/>
              </w:rPr>
              <w:t>1</w:t>
            </w:r>
            <w:bookmarkEnd w:id="0"/>
          </w:p>
        </w:tc>
        <w:tc>
          <w:tcPr>
            <w:tcW w:w="2977" w:type="dxa"/>
            <w:vMerge w:val="restart"/>
            <w:tcBorders>
              <w:left w:val="single" w:sz="2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i/>
                <w:sz w:val="24"/>
                <w:szCs w:val="24"/>
              </w:rPr>
            </w:pPr>
            <w:r w:rsidRPr="00B40468">
              <w:rPr>
                <w:rFonts w:ascii="Times New Roman" w:hAnsi="Times New Roman" w:cs="Times New Roman"/>
                <w:i/>
                <w:sz w:val="24"/>
                <w:szCs w:val="24"/>
              </w:rPr>
              <w:t>Социальное</w:t>
            </w:r>
          </w:p>
        </w:tc>
        <w:tc>
          <w:tcPr>
            <w:tcW w:w="3260" w:type="dxa"/>
            <w:tcBorders>
              <w:left w:val="single" w:sz="4" w:space="0" w:color="auto"/>
              <w:right w:val="single" w:sz="4" w:space="0" w:color="auto"/>
            </w:tcBorders>
            <w:vAlign w:val="center"/>
          </w:tcPr>
          <w:p w:rsidR="00B40468" w:rsidRPr="00B40468" w:rsidRDefault="00B40468" w:rsidP="00B40468">
            <w:pPr>
              <w:tabs>
                <w:tab w:val="left" w:pos="11160"/>
              </w:tabs>
              <w:spacing w:after="0" w:line="240" w:lineRule="auto"/>
              <w:rPr>
                <w:rFonts w:ascii="Times New Roman" w:hAnsi="Times New Roman" w:cs="Times New Roman"/>
                <w:sz w:val="24"/>
                <w:szCs w:val="24"/>
              </w:rPr>
            </w:pPr>
            <w:r w:rsidRPr="00B40468">
              <w:rPr>
                <w:rFonts w:ascii="Times New Roman" w:hAnsi="Times New Roman" w:cs="Times New Roman"/>
                <w:sz w:val="24"/>
                <w:szCs w:val="24"/>
              </w:rPr>
              <w:t>«Право и личность»</w:t>
            </w:r>
          </w:p>
        </w:tc>
        <w:tc>
          <w:tcPr>
            <w:tcW w:w="99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r>
      <w:tr w:rsidR="00B40468" w:rsidRPr="00B40468" w:rsidTr="00B40468">
        <w:trPr>
          <w:trHeight w:val="270"/>
        </w:trPr>
        <w:tc>
          <w:tcPr>
            <w:tcW w:w="241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Алгебра</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vMerge/>
            <w:tcBorders>
              <w:left w:val="single" w:sz="24" w:space="0" w:color="auto"/>
              <w:right w:val="single" w:sz="4" w:space="0" w:color="auto"/>
            </w:tcBorders>
          </w:tcPr>
          <w:p w:rsidR="00B40468" w:rsidRPr="00B40468" w:rsidRDefault="00B40468" w:rsidP="00B40468">
            <w:pPr>
              <w:pStyle w:val="a5"/>
              <w:spacing w:after="0" w:line="240" w:lineRule="auto"/>
              <w:ind w:left="0"/>
              <w:rPr>
                <w:rFonts w:ascii="Times New Roman" w:hAnsi="Times New Roman"/>
                <w:i/>
                <w:sz w:val="24"/>
                <w:szCs w:val="24"/>
              </w:rPr>
            </w:pPr>
          </w:p>
        </w:tc>
        <w:tc>
          <w:tcPr>
            <w:tcW w:w="3260" w:type="dxa"/>
            <w:tcBorders>
              <w:left w:val="single" w:sz="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sz w:val="24"/>
                <w:szCs w:val="24"/>
              </w:rPr>
            </w:pPr>
            <w:r w:rsidRPr="00B40468">
              <w:rPr>
                <w:rFonts w:ascii="Times New Roman" w:hAnsi="Times New Roman" w:cs="Times New Roman"/>
                <w:sz w:val="24"/>
                <w:szCs w:val="24"/>
              </w:rPr>
              <w:t xml:space="preserve">«Разговоры о </w:t>
            </w:r>
            <w:proofErr w:type="gramStart"/>
            <w:r w:rsidRPr="00B40468">
              <w:rPr>
                <w:rFonts w:ascii="Times New Roman" w:hAnsi="Times New Roman" w:cs="Times New Roman"/>
                <w:sz w:val="24"/>
                <w:szCs w:val="24"/>
              </w:rPr>
              <w:t>важном</w:t>
            </w:r>
            <w:proofErr w:type="gramEnd"/>
            <w:r w:rsidRPr="00B40468">
              <w:rPr>
                <w:rFonts w:ascii="Times New Roman" w:hAnsi="Times New Roman" w:cs="Times New Roman"/>
                <w:sz w:val="24"/>
                <w:szCs w:val="24"/>
              </w:rPr>
              <w:t>»</w:t>
            </w:r>
          </w:p>
        </w:tc>
        <w:tc>
          <w:tcPr>
            <w:tcW w:w="99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r>
      <w:tr w:rsidR="00B40468" w:rsidRPr="00B40468" w:rsidTr="00B40468">
        <w:trPr>
          <w:trHeight w:val="285"/>
        </w:trPr>
        <w:tc>
          <w:tcPr>
            <w:tcW w:w="241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Геометрия</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tcBorders>
              <w:left w:val="single" w:sz="2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i/>
                <w:sz w:val="24"/>
                <w:szCs w:val="24"/>
              </w:rPr>
            </w:pPr>
            <w:proofErr w:type="spellStart"/>
            <w:r w:rsidRPr="00B40468">
              <w:rPr>
                <w:rFonts w:ascii="Times New Roman" w:hAnsi="Times New Roman" w:cs="Times New Roman"/>
                <w:i/>
                <w:sz w:val="24"/>
                <w:szCs w:val="24"/>
              </w:rPr>
              <w:t>Общеинтел</w:t>
            </w:r>
            <w:r w:rsidR="005B1914" w:rsidRPr="00B40468">
              <w:rPr>
                <w:rFonts w:ascii="Times New Roman" w:hAnsi="Times New Roman" w:cs="Times New Roman"/>
                <w:i/>
                <w:sz w:val="24"/>
                <w:szCs w:val="24"/>
              </w:rPr>
              <w:t>лектуальное</w:t>
            </w:r>
            <w:proofErr w:type="spellEnd"/>
          </w:p>
        </w:tc>
        <w:tc>
          <w:tcPr>
            <w:tcW w:w="3260" w:type="dxa"/>
            <w:tcBorders>
              <w:left w:val="single" w:sz="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sz w:val="24"/>
                <w:szCs w:val="24"/>
              </w:rPr>
            </w:pPr>
            <w:r w:rsidRPr="00B40468">
              <w:rPr>
                <w:rFonts w:ascii="Times New Roman" w:hAnsi="Times New Roman" w:cs="Times New Roman"/>
                <w:sz w:val="24"/>
                <w:szCs w:val="24"/>
              </w:rPr>
              <w:t>« Основы информатики»</w:t>
            </w:r>
          </w:p>
        </w:tc>
        <w:tc>
          <w:tcPr>
            <w:tcW w:w="99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r>
      <w:tr w:rsidR="00B40468" w:rsidRPr="00B40468" w:rsidTr="00B40468">
        <w:trPr>
          <w:trHeight w:val="307"/>
        </w:trPr>
        <w:tc>
          <w:tcPr>
            <w:tcW w:w="241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Обществознание</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tcBorders>
              <w:left w:val="single" w:sz="2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i/>
                <w:sz w:val="24"/>
                <w:szCs w:val="24"/>
              </w:rPr>
            </w:pPr>
            <w:r w:rsidRPr="00B40468">
              <w:rPr>
                <w:rFonts w:ascii="Times New Roman" w:hAnsi="Times New Roman" w:cs="Times New Roman"/>
                <w:i/>
                <w:sz w:val="24"/>
                <w:szCs w:val="24"/>
              </w:rPr>
              <w:t>Общекультурное</w:t>
            </w:r>
          </w:p>
        </w:tc>
        <w:tc>
          <w:tcPr>
            <w:tcW w:w="3260" w:type="dxa"/>
            <w:tcBorders>
              <w:left w:val="single" w:sz="4" w:space="0" w:color="auto"/>
              <w:right w:val="single" w:sz="4" w:space="0" w:color="auto"/>
            </w:tcBorders>
          </w:tcPr>
          <w:p w:rsidR="00B40468" w:rsidRPr="00B40468" w:rsidRDefault="00B40468" w:rsidP="00B40468">
            <w:pPr>
              <w:tabs>
                <w:tab w:val="left" w:pos="11160"/>
              </w:tabs>
              <w:spacing w:after="0" w:line="240" w:lineRule="auto"/>
              <w:rPr>
                <w:rFonts w:ascii="Times New Roman" w:hAnsi="Times New Roman" w:cs="Times New Roman"/>
                <w:sz w:val="24"/>
                <w:szCs w:val="24"/>
              </w:rPr>
            </w:pPr>
            <w:r w:rsidRPr="00B40468">
              <w:rPr>
                <w:rFonts w:ascii="Times New Roman" w:hAnsi="Times New Roman" w:cs="Times New Roman"/>
                <w:sz w:val="24"/>
                <w:szCs w:val="24"/>
              </w:rPr>
              <w:t>«Функциональная грамотность»</w:t>
            </w:r>
          </w:p>
        </w:tc>
        <w:tc>
          <w:tcPr>
            <w:tcW w:w="99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r>
      <w:tr w:rsidR="00B40468" w:rsidRPr="00B40468" w:rsidTr="00B40468">
        <w:trPr>
          <w:trHeight w:val="200"/>
        </w:trPr>
        <w:tc>
          <w:tcPr>
            <w:tcW w:w="241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Естественно-</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color w:val="FF0000"/>
                <w:sz w:val="24"/>
                <w:szCs w:val="24"/>
              </w:rPr>
            </w:pPr>
            <w:r w:rsidRPr="00B40468">
              <w:rPr>
                <w:rFonts w:ascii="Times New Roman" w:hAnsi="Times New Roman" w:cs="Times New Roman"/>
                <w:bCs/>
                <w:sz w:val="24"/>
                <w:szCs w:val="24"/>
              </w:rPr>
              <w:t>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Физика</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6237" w:type="dxa"/>
            <w:gridSpan w:val="2"/>
            <w:tcBorders>
              <w:left w:val="single" w:sz="24" w:space="0" w:color="auto"/>
              <w:bottom w:val="single" w:sz="8" w:space="0" w:color="auto"/>
              <w:right w:val="single" w:sz="4" w:space="0" w:color="auto"/>
            </w:tcBorders>
          </w:tcPr>
          <w:p w:rsidR="00B40468" w:rsidRPr="00B40468" w:rsidRDefault="00B40468" w:rsidP="00B40468">
            <w:pPr>
              <w:spacing w:after="0" w:line="240" w:lineRule="auto"/>
              <w:jc w:val="right"/>
              <w:rPr>
                <w:rFonts w:ascii="Times New Roman" w:hAnsi="Times New Roman" w:cs="Times New Roman"/>
                <w:b/>
                <w:i/>
                <w:sz w:val="24"/>
                <w:szCs w:val="24"/>
              </w:rPr>
            </w:pPr>
            <w:r w:rsidRPr="00B40468">
              <w:rPr>
                <w:rFonts w:ascii="Times New Roman" w:hAnsi="Times New Roman" w:cs="Times New Roman"/>
                <w:b/>
                <w:i/>
                <w:sz w:val="24"/>
                <w:szCs w:val="24"/>
              </w:rPr>
              <w:t xml:space="preserve">ИТОГО </w:t>
            </w:r>
          </w:p>
        </w:tc>
        <w:tc>
          <w:tcPr>
            <w:tcW w:w="993" w:type="dxa"/>
            <w:tcBorders>
              <w:left w:val="single" w:sz="4" w:space="0" w:color="auto"/>
              <w:bottom w:val="single" w:sz="8"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 xml:space="preserve">9 </w:t>
            </w:r>
          </w:p>
        </w:tc>
      </w:tr>
      <w:tr w:rsidR="00B40468" w:rsidRPr="00B40468" w:rsidTr="00B40468">
        <w:trPr>
          <w:trHeight w:val="307"/>
        </w:trPr>
        <w:tc>
          <w:tcPr>
            <w:tcW w:w="241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Химия</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tcBorders>
              <w:top w:val="single" w:sz="8" w:space="0" w:color="auto"/>
              <w:left w:val="single" w:sz="24" w:space="0" w:color="auto"/>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3260" w:type="dxa"/>
            <w:tcBorders>
              <w:top w:val="single" w:sz="8" w:space="0" w:color="auto"/>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993" w:type="dxa"/>
            <w:tcBorders>
              <w:top w:val="single" w:sz="8" w:space="0" w:color="auto"/>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307"/>
        </w:trPr>
        <w:tc>
          <w:tcPr>
            <w:tcW w:w="241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Биология</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tcBorders>
              <w:top w:val="nil"/>
              <w:left w:val="single" w:sz="24" w:space="0" w:color="auto"/>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3260" w:type="dxa"/>
            <w:tcBorders>
              <w:top w:val="nil"/>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202"/>
        </w:trPr>
        <w:tc>
          <w:tcPr>
            <w:tcW w:w="2410" w:type="dxa"/>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ОДНКНР</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ОДНКНР</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c>
          <w:tcPr>
            <w:tcW w:w="2977" w:type="dxa"/>
            <w:tcBorders>
              <w:top w:val="nil"/>
              <w:left w:val="single" w:sz="24" w:space="0" w:color="auto"/>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3260"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993"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r>
      <w:tr w:rsidR="00B40468" w:rsidRPr="00B40468" w:rsidTr="00B40468">
        <w:trPr>
          <w:trHeight w:val="307"/>
        </w:trPr>
        <w:tc>
          <w:tcPr>
            <w:tcW w:w="241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Музыка</w:t>
            </w:r>
          </w:p>
        </w:tc>
        <w:tc>
          <w:tcPr>
            <w:tcW w:w="1418"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992" w:type="dxa"/>
            <w:tcBorders>
              <w:left w:val="single" w:sz="4" w:space="0" w:color="auto"/>
              <w:right w:val="single" w:sz="2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2977" w:type="dxa"/>
            <w:tcBorders>
              <w:top w:val="nil"/>
              <w:left w:val="single" w:sz="24" w:space="0" w:color="auto"/>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3260" w:type="dxa"/>
            <w:tcBorders>
              <w:top w:val="nil"/>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307"/>
        </w:trPr>
        <w:tc>
          <w:tcPr>
            <w:tcW w:w="241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Изобразительное искусство</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2977" w:type="dxa"/>
            <w:tcBorders>
              <w:top w:val="nil"/>
              <w:left w:val="single" w:sz="24" w:space="0" w:color="auto"/>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3260"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993"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307"/>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 xml:space="preserve">Технология </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 xml:space="preserve">Технология </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2977" w:type="dxa"/>
            <w:tcBorders>
              <w:top w:val="nil"/>
              <w:left w:val="single" w:sz="24" w:space="0" w:color="auto"/>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3260"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993"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258"/>
        </w:trPr>
        <w:tc>
          <w:tcPr>
            <w:tcW w:w="241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Физическая культура и ОБЖ</w:t>
            </w: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Физическая культура</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c>
          <w:tcPr>
            <w:tcW w:w="2977" w:type="dxa"/>
            <w:tcBorders>
              <w:top w:val="nil"/>
              <w:left w:val="single" w:sz="24" w:space="0" w:color="auto"/>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c>
          <w:tcPr>
            <w:tcW w:w="3260"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c>
          <w:tcPr>
            <w:tcW w:w="993"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r>
      <w:tr w:rsidR="00B40468" w:rsidRPr="00B40468" w:rsidTr="00B40468">
        <w:trPr>
          <w:trHeight w:val="147"/>
        </w:trPr>
        <w:tc>
          <w:tcPr>
            <w:tcW w:w="2410" w:type="dxa"/>
            <w:vMerge/>
            <w:tcBorders>
              <w:left w:val="single" w:sz="4" w:space="0" w:color="auto"/>
              <w:bottom w:val="single" w:sz="4" w:space="0" w:color="auto"/>
              <w:right w:val="single" w:sz="4" w:space="0" w:color="auto"/>
            </w:tcBorders>
            <w:shd w:val="clear" w:color="auto" w:fill="FFFFFF"/>
            <w:vAlign w:val="bottom"/>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Style w:val="1255"/>
                <w:b/>
                <w:sz w:val="24"/>
                <w:szCs w:val="24"/>
              </w:rPr>
              <w:t>Основы безопасности жизнедеятельности</w:t>
            </w:r>
          </w:p>
        </w:tc>
        <w:tc>
          <w:tcPr>
            <w:tcW w:w="1418"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992" w:type="dxa"/>
            <w:tcBorders>
              <w:left w:val="single" w:sz="4" w:space="0" w:color="auto"/>
              <w:right w:val="single" w:sz="2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2977" w:type="dxa"/>
            <w:tcBorders>
              <w:top w:val="nil"/>
              <w:left w:val="single" w:sz="24" w:space="0" w:color="auto"/>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3260"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993" w:type="dxa"/>
            <w:tcBorders>
              <w:top w:val="nil"/>
              <w:left w:val="nil"/>
              <w:bottom w:val="nil"/>
              <w:right w:val="nil"/>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r>
      <w:tr w:rsidR="00B40468" w:rsidRPr="00B40468" w:rsidTr="00B40468">
        <w:trPr>
          <w:trHeight w:val="307"/>
        </w:trPr>
        <w:tc>
          <w:tcPr>
            <w:tcW w:w="5103" w:type="dxa"/>
            <w:gridSpan w:val="2"/>
            <w:tcBorders>
              <w:top w:val="single" w:sz="4" w:space="0" w:color="auto"/>
              <w:left w:val="single" w:sz="4" w:space="0" w:color="auto"/>
              <w:bottom w:val="single" w:sz="4" w:space="0" w:color="auto"/>
              <w:right w:val="single" w:sz="4" w:space="0" w:color="auto"/>
            </w:tcBorders>
            <w:vAlign w:val="bottom"/>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Итого</w:t>
            </w:r>
          </w:p>
        </w:tc>
        <w:tc>
          <w:tcPr>
            <w:tcW w:w="1418" w:type="dxa"/>
            <w:tcBorders>
              <w:left w:val="single" w:sz="4" w:space="0" w:color="auto"/>
              <w:right w:val="single" w:sz="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26</w:t>
            </w:r>
          </w:p>
        </w:tc>
        <w:tc>
          <w:tcPr>
            <w:tcW w:w="992" w:type="dxa"/>
            <w:tcBorders>
              <w:left w:val="single" w:sz="4" w:space="0" w:color="auto"/>
              <w:right w:val="single" w:sz="24" w:space="0" w:color="auto"/>
            </w:tcBorders>
            <w:shd w:val="clear" w:color="auto" w:fill="B9FFB9"/>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w:t>
            </w:r>
          </w:p>
        </w:tc>
        <w:tc>
          <w:tcPr>
            <w:tcW w:w="2977" w:type="dxa"/>
            <w:tcBorders>
              <w:top w:val="nil"/>
              <w:left w:val="single" w:sz="24" w:space="0" w:color="auto"/>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3260" w:type="dxa"/>
            <w:tcBorders>
              <w:top w:val="nil"/>
              <w:left w:val="nil"/>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993" w:type="dxa"/>
            <w:tcBorders>
              <w:top w:val="nil"/>
              <w:left w:val="nil"/>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r>
      <w:tr w:rsidR="00B40468" w:rsidRPr="00B40468" w:rsidTr="00B40468">
        <w:trPr>
          <w:trHeight w:val="274"/>
        </w:trPr>
        <w:tc>
          <w:tcPr>
            <w:tcW w:w="5103" w:type="dxa"/>
            <w:gridSpan w:val="2"/>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 xml:space="preserve">Максимально допустимая недельная нагрузка </w:t>
            </w:r>
          </w:p>
        </w:tc>
        <w:tc>
          <w:tcPr>
            <w:tcW w:w="2410" w:type="dxa"/>
            <w:gridSpan w:val="2"/>
            <w:tcBorders>
              <w:left w:val="single" w:sz="4" w:space="0" w:color="auto"/>
              <w:right w:val="single" w:sz="2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29</w:t>
            </w:r>
          </w:p>
        </w:tc>
        <w:tc>
          <w:tcPr>
            <w:tcW w:w="2977" w:type="dxa"/>
            <w:tcBorders>
              <w:top w:val="nil"/>
              <w:left w:val="single" w:sz="24" w:space="0" w:color="auto"/>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3260" w:type="dxa"/>
            <w:tcBorders>
              <w:top w:val="nil"/>
              <w:left w:val="nil"/>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993" w:type="dxa"/>
            <w:tcBorders>
              <w:top w:val="nil"/>
              <w:left w:val="nil"/>
              <w:bottom w:val="nil"/>
              <w:right w:val="nil"/>
            </w:tcBorders>
            <w:shd w:val="clear" w:color="auto" w:fill="auto"/>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r>
    </w:tbl>
    <w:p w:rsidR="00B40468" w:rsidRPr="00B40468" w:rsidRDefault="00B40468" w:rsidP="00B40468">
      <w:pPr>
        <w:spacing w:after="0" w:line="240" w:lineRule="auto"/>
        <w:jc w:val="center"/>
        <w:rPr>
          <w:rFonts w:ascii="Times New Roman" w:hAnsi="Times New Roman" w:cs="Times New Roman"/>
          <w:sz w:val="24"/>
          <w:szCs w:val="24"/>
        </w:rPr>
      </w:pPr>
    </w:p>
    <w:p w:rsidR="00B40468" w:rsidRPr="00B40468" w:rsidRDefault="00B40468" w:rsidP="00B40468">
      <w:pPr>
        <w:spacing w:after="0" w:line="240" w:lineRule="auto"/>
        <w:jc w:val="center"/>
        <w:rPr>
          <w:rFonts w:ascii="Times New Roman" w:hAnsi="Times New Roman" w:cs="Times New Roman"/>
          <w:sz w:val="24"/>
          <w:szCs w:val="24"/>
        </w:rPr>
      </w:pPr>
    </w:p>
    <w:p w:rsidR="00B40468" w:rsidRPr="00B40468" w:rsidRDefault="00B40468" w:rsidP="00B40468">
      <w:pPr>
        <w:spacing w:after="0" w:line="240" w:lineRule="auto"/>
        <w:jc w:val="center"/>
        <w:rPr>
          <w:rFonts w:ascii="Times New Roman" w:hAnsi="Times New Roman" w:cs="Times New Roman"/>
          <w:sz w:val="24"/>
          <w:szCs w:val="24"/>
        </w:rPr>
      </w:pPr>
    </w:p>
    <w:p w:rsidR="00B40468" w:rsidRPr="00B40468" w:rsidRDefault="00B40468" w:rsidP="00B40468">
      <w:pPr>
        <w:spacing w:after="0" w:line="240" w:lineRule="auto"/>
        <w:jc w:val="center"/>
        <w:rPr>
          <w:rFonts w:ascii="Times New Roman" w:hAnsi="Times New Roman" w:cs="Times New Roman"/>
          <w:sz w:val="24"/>
          <w:szCs w:val="24"/>
        </w:rPr>
      </w:pPr>
    </w:p>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 xml:space="preserve">6-9 классы </w:t>
      </w:r>
    </w:p>
    <w:tbl>
      <w:tblPr>
        <w:tblW w:w="14835" w:type="dxa"/>
        <w:jc w:val="center"/>
        <w:tblInd w:w="-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2933"/>
        <w:gridCol w:w="1746"/>
        <w:gridCol w:w="602"/>
        <w:gridCol w:w="1654"/>
        <w:gridCol w:w="601"/>
        <w:gridCol w:w="1653"/>
        <w:gridCol w:w="601"/>
        <w:gridCol w:w="1803"/>
        <w:gridCol w:w="752"/>
      </w:tblGrid>
      <w:tr w:rsidR="00B40468" w:rsidRPr="00B40468" w:rsidTr="00B40468">
        <w:trPr>
          <w:trHeight w:val="187"/>
          <w:jc w:val="center"/>
        </w:trPr>
        <w:tc>
          <w:tcPr>
            <w:tcW w:w="2490" w:type="dxa"/>
            <w:vMerge w:val="restart"/>
            <w:tcBorders>
              <w:top w:val="single" w:sz="4" w:space="0" w:color="auto"/>
              <w:left w:val="single" w:sz="4" w:space="0" w:color="auto"/>
              <w:right w:val="single" w:sz="4" w:space="0" w:color="auto"/>
            </w:tcBorders>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lastRenderedPageBreak/>
              <w:t>Предметные области</w:t>
            </w:r>
          </w:p>
        </w:tc>
        <w:tc>
          <w:tcPr>
            <w:tcW w:w="2933" w:type="dxa"/>
            <w:vMerge w:val="restart"/>
            <w:tcBorders>
              <w:top w:val="single" w:sz="4" w:space="0" w:color="auto"/>
              <w:left w:val="single" w:sz="4" w:space="0" w:color="auto"/>
              <w:right w:val="single" w:sz="4" w:space="0" w:color="auto"/>
            </w:tcBorders>
          </w:tcPr>
          <w:p w:rsidR="00B40468" w:rsidRPr="00B40468" w:rsidRDefault="00B40468" w:rsidP="00B40468">
            <w:pPr>
              <w:spacing w:after="0" w:line="240" w:lineRule="auto"/>
              <w:jc w:val="right"/>
              <w:rPr>
                <w:rFonts w:ascii="Times New Roman" w:hAnsi="Times New Roman" w:cs="Times New Roman"/>
                <w:sz w:val="24"/>
                <w:szCs w:val="24"/>
              </w:rPr>
            </w:pPr>
            <w:r w:rsidRPr="00B40468">
              <w:rPr>
                <w:rFonts w:ascii="Times New Roman" w:hAnsi="Times New Roman" w:cs="Times New Roman"/>
                <w:noProof/>
                <w:sz w:val="24"/>
                <w:szCs w:val="24"/>
              </w:rPr>
              <w:pict>
                <v:shape id="_x0000_s1036" type="#_x0000_t32" style="position:absolute;left:0;text-align:left;margin-left:-5.65pt;margin-top:2.1pt;width:139pt;height:51.9pt;z-index:251673600;mso-position-horizontal-relative:text;mso-position-vertical-relative:text" o:connectortype="straight"/>
              </w:pict>
            </w:r>
            <w:r w:rsidRPr="00B40468">
              <w:rPr>
                <w:rFonts w:ascii="Times New Roman" w:hAnsi="Times New Roman" w:cs="Times New Roman"/>
                <w:sz w:val="24"/>
                <w:szCs w:val="24"/>
              </w:rPr>
              <w:t xml:space="preserve">        </w:t>
            </w:r>
          </w:p>
          <w:p w:rsidR="00B40468" w:rsidRPr="00B40468" w:rsidRDefault="00B40468" w:rsidP="00B40468">
            <w:pPr>
              <w:spacing w:after="0" w:line="240" w:lineRule="auto"/>
              <w:jc w:val="right"/>
              <w:rPr>
                <w:rFonts w:ascii="Times New Roman" w:hAnsi="Times New Roman" w:cs="Times New Roman"/>
                <w:sz w:val="24"/>
                <w:szCs w:val="24"/>
              </w:rPr>
            </w:pPr>
            <w:r w:rsidRPr="00B40468">
              <w:rPr>
                <w:rFonts w:ascii="Times New Roman" w:hAnsi="Times New Roman" w:cs="Times New Roman"/>
                <w:sz w:val="24"/>
                <w:szCs w:val="24"/>
              </w:rPr>
              <w:t xml:space="preserve"> Классы</w:t>
            </w:r>
          </w:p>
          <w:p w:rsidR="00B40468" w:rsidRPr="00B40468" w:rsidRDefault="00B40468" w:rsidP="00B4046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Учебные</w:t>
            </w:r>
          </w:p>
          <w:p w:rsidR="00B40468" w:rsidRPr="00B40468" w:rsidRDefault="00B40468" w:rsidP="00B40468">
            <w:pPr>
              <w:spacing w:after="0" w:line="240" w:lineRule="auto"/>
              <w:rPr>
                <w:rFonts w:ascii="Times New Roman" w:hAnsi="Times New Roman" w:cs="Times New Roman"/>
                <w:sz w:val="24"/>
                <w:szCs w:val="24"/>
              </w:rPr>
            </w:pPr>
            <w:r w:rsidRPr="00B40468">
              <w:rPr>
                <w:rFonts w:ascii="Times New Roman" w:hAnsi="Times New Roman" w:cs="Times New Roman"/>
                <w:sz w:val="24"/>
                <w:szCs w:val="24"/>
              </w:rPr>
              <w:t xml:space="preserve">предметы                         </w:t>
            </w:r>
          </w:p>
        </w:tc>
        <w:tc>
          <w:tcPr>
            <w:tcW w:w="9412" w:type="dxa"/>
            <w:gridSpan w:val="8"/>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Количество часов в неделю</w:t>
            </w:r>
          </w:p>
        </w:tc>
      </w:tr>
      <w:tr w:rsidR="00B40468" w:rsidRPr="00B40468" w:rsidTr="00B40468">
        <w:trPr>
          <w:trHeight w:val="280"/>
          <w:jc w:val="center"/>
        </w:trPr>
        <w:tc>
          <w:tcPr>
            <w:tcW w:w="2490" w:type="dxa"/>
            <w:vMerge/>
            <w:tcBorders>
              <w:left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sz w:val="24"/>
                <w:szCs w:val="24"/>
              </w:rPr>
            </w:pPr>
          </w:p>
        </w:tc>
        <w:tc>
          <w:tcPr>
            <w:tcW w:w="2933" w:type="dxa"/>
            <w:vMerge/>
            <w:tcBorders>
              <w:left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lang w:val="en-US"/>
              </w:rPr>
              <w:t>6</w:t>
            </w:r>
            <w:r w:rsidRPr="00B40468">
              <w:rPr>
                <w:rFonts w:ascii="Times New Roman" w:hAnsi="Times New Roman" w:cs="Times New Roman"/>
                <w:bCs/>
                <w:sz w:val="24"/>
                <w:szCs w:val="24"/>
              </w:rPr>
              <w:t xml:space="preserve"> класс</w:t>
            </w:r>
          </w:p>
        </w:tc>
        <w:tc>
          <w:tcPr>
            <w:tcW w:w="2255" w:type="dxa"/>
            <w:gridSpan w:val="2"/>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7 класс</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8 класс</w:t>
            </w:r>
          </w:p>
        </w:tc>
        <w:tc>
          <w:tcPr>
            <w:tcW w:w="1803"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9 класс</w:t>
            </w:r>
          </w:p>
        </w:tc>
        <w:tc>
          <w:tcPr>
            <w:tcW w:w="752"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280"/>
          <w:jc w:val="center"/>
        </w:trPr>
        <w:tc>
          <w:tcPr>
            <w:tcW w:w="2490" w:type="dxa"/>
            <w:vMerge/>
            <w:tcBorders>
              <w:left w:val="single" w:sz="4" w:space="0" w:color="auto"/>
              <w:bottom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sz w:val="24"/>
                <w:szCs w:val="24"/>
              </w:rPr>
            </w:pPr>
          </w:p>
        </w:tc>
        <w:tc>
          <w:tcPr>
            <w:tcW w:w="2933" w:type="dxa"/>
            <w:vMerge/>
            <w:tcBorders>
              <w:left w:val="single" w:sz="4" w:space="0" w:color="auto"/>
              <w:bottom w:val="single" w:sz="4" w:space="0" w:color="auto"/>
              <w:right w:val="single" w:sz="4" w:space="0" w:color="auto"/>
            </w:tcBorders>
            <w:vAlign w:val="center"/>
          </w:tcPr>
          <w:p w:rsidR="00B40468" w:rsidRPr="00B40468" w:rsidRDefault="00B40468" w:rsidP="00B40468">
            <w:pPr>
              <w:spacing w:after="0" w:line="240" w:lineRule="auto"/>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i/>
                <w:sz w:val="24"/>
                <w:szCs w:val="24"/>
              </w:rPr>
              <w:t>Обязательная часть</w:t>
            </w:r>
          </w:p>
        </w:tc>
        <w:tc>
          <w:tcPr>
            <w:tcW w:w="602" w:type="dxa"/>
            <w:tcBorders>
              <w:top w:val="single" w:sz="4" w:space="0" w:color="auto"/>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ОУ</w:t>
            </w:r>
          </w:p>
        </w:tc>
        <w:tc>
          <w:tcPr>
            <w:tcW w:w="1654" w:type="dxa"/>
            <w:tcBorders>
              <w:top w:val="single" w:sz="4" w:space="0" w:color="auto"/>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i/>
                <w:sz w:val="24"/>
                <w:szCs w:val="24"/>
              </w:rPr>
              <w:t>Обязательная часть</w:t>
            </w:r>
          </w:p>
        </w:tc>
        <w:tc>
          <w:tcPr>
            <w:tcW w:w="601" w:type="dxa"/>
            <w:tcBorders>
              <w:top w:val="single" w:sz="4" w:space="0" w:color="auto"/>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ОУ</w:t>
            </w:r>
          </w:p>
        </w:tc>
        <w:tc>
          <w:tcPr>
            <w:tcW w:w="1653" w:type="dxa"/>
            <w:tcBorders>
              <w:top w:val="single" w:sz="4" w:space="0" w:color="auto"/>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i/>
                <w:sz w:val="24"/>
                <w:szCs w:val="24"/>
              </w:rPr>
              <w:t>Обязательная часть</w:t>
            </w:r>
          </w:p>
        </w:tc>
        <w:tc>
          <w:tcPr>
            <w:tcW w:w="601" w:type="dxa"/>
            <w:tcBorders>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ОУ</w:t>
            </w:r>
          </w:p>
        </w:tc>
        <w:tc>
          <w:tcPr>
            <w:tcW w:w="1803" w:type="dxa"/>
            <w:tcBorders>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i/>
                <w:sz w:val="24"/>
                <w:szCs w:val="24"/>
              </w:rPr>
              <w:t>Обязательная часть</w:t>
            </w:r>
          </w:p>
        </w:tc>
        <w:tc>
          <w:tcPr>
            <w:tcW w:w="752" w:type="dxa"/>
            <w:tcBorders>
              <w:left w:val="single" w:sz="4" w:space="0" w:color="auto"/>
              <w:bottom w:val="single" w:sz="4" w:space="0" w:color="auto"/>
              <w:right w:val="single" w:sz="4" w:space="0" w:color="auto"/>
            </w:tcBorders>
            <w:shd w:val="clear" w:color="auto" w:fill="ADE48E"/>
          </w:tcPr>
          <w:p w:rsidR="00B40468" w:rsidRPr="00B40468" w:rsidRDefault="00B40468" w:rsidP="00B40468">
            <w:pPr>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ОУ</w:t>
            </w:r>
          </w:p>
        </w:tc>
      </w:tr>
      <w:tr w:rsidR="00B40468" w:rsidRPr="00B40468" w:rsidTr="00B40468">
        <w:trPr>
          <w:trHeight w:val="18"/>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Русский язык</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 литература</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Русский язык</w:t>
            </w:r>
          </w:p>
        </w:tc>
        <w:tc>
          <w:tcPr>
            <w:tcW w:w="1746" w:type="dxa"/>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6</w:t>
            </w:r>
          </w:p>
        </w:tc>
        <w:tc>
          <w:tcPr>
            <w:tcW w:w="602" w:type="dxa"/>
            <w:tcBorders>
              <w:top w:val="single" w:sz="4" w:space="0" w:color="auto"/>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top w:val="single" w:sz="4" w:space="0" w:color="auto"/>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4</w:t>
            </w:r>
          </w:p>
        </w:tc>
        <w:tc>
          <w:tcPr>
            <w:tcW w:w="601" w:type="dxa"/>
            <w:tcBorders>
              <w:top w:val="single" w:sz="4" w:space="0" w:color="auto"/>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top w:val="single" w:sz="4" w:space="0" w:color="auto"/>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601" w:type="dxa"/>
            <w:tcBorders>
              <w:top w:val="single" w:sz="4" w:space="0" w:color="auto"/>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top w:val="single" w:sz="4" w:space="0" w:color="auto"/>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752" w:type="dxa"/>
            <w:tcBorders>
              <w:top w:val="single" w:sz="4" w:space="0" w:color="auto"/>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p>
        </w:tc>
      </w:tr>
      <w:tr w:rsidR="00B40468" w:rsidRPr="00B40468" w:rsidTr="00B40468">
        <w:trPr>
          <w:trHeight w:val="18"/>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Литература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3</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18"/>
          <w:jc w:val="center"/>
        </w:trPr>
        <w:tc>
          <w:tcPr>
            <w:tcW w:w="2490" w:type="dxa"/>
            <w:vMerge w:val="restart"/>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color w:val="000000"/>
                <w:sz w:val="24"/>
                <w:szCs w:val="24"/>
              </w:rPr>
            </w:pPr>
            <w:r w:rsidRPr="00B40468">
              <w:rPr>
                <w:rFonts w:ascii="Times New Roman" w:hAnsi="Times New Roman" w:cs="Times New Roman"/>
                <w:bCs/>
                <w:color w:val="000000"/>
                <w:sz w:val="24"/>
                <w:szCs w:val="24"/>
              </w:rPr>
              <w:t xml:space="preserve">Родной язык и </w:t>
            </w:r>
            <w:r w:rsidRPr="00B40468">
              <w:rPr>
                <w:rFonts w:ascii="Times New Roman" w:hAnsi="Times New Roman" w:cs="Times New Roman"/>
                <w:sz w:val="24"/>
                <w:szCs w:val="24"/>
              </w:rPr>
              <w:t xml:space="preserve"> родная литература*</w:t>
            </w:r>
            <w:r w:rsidRPr="00B40468">
              <w:rPr>
                <w:rFonts w:ascii="Times New Roman" w:hAnsi="Times New Roman" w:cs="Times New Roman"/>
                <w:bCs/>
                <w:color w:val="000000"/>
                <w:sz w:val="24"/>
                <w:szCs w:val="24"/>
              </w:rPr>
              <w:t xml:space="preserve"> </w:t>
            </w:r>
          </w:p>
        </w:tc>
        <w:tc>
          <w:tcPr>
            <w:tcW w:w="2933" w:type="dxa"/>
            <w:tcBorders>
              <w:top w:val="single" w:sz="4" w:space="0" w:color="auto"/>
              <w:left w:val="single" w:sz="4" w:space="0" w:color="auto"/>
              <w:bottom w:val="single" w:sz="4" w:space="0" w:color="auto"/>
              <w:right w:val="single" w:sz="4" w:space="0" w:color="auto"/>
            </w:tcBorders>
            <w:shd w:val="clear" w:color="auto" w:fill="FFFFFF"/>
            <w:vAlign w:val="center"/>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color w:val="000000"/>
                <w:sz w:val="24"/>
                <w:szCs w:val="24"/>
              </w:rPr>
              <w:t>Родной язык</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0,5</w:t>
            </w: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0,5</w:t>
            </w:r>
          </w:p>
        </w:tc>
      </w:tr>
      <w:tr w:rsidR="00B40468" w:rsidRPr="00B40468" w:rsidTr="00B40468">
        <w:trPr>
          <w:trHeight w:val="18"/>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vAlign w:val="center"/>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sz w:val="24"/>
                <w:szCs w:val="24"/>
              </w:rPr>
              <w:t>Родная литература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0,5</w:t>
            </w: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0,5</w:t>
            </w:r>
          </w:p>
        </w:tc>
      </w:tr>
      <w:tr w:rsidR="00B40468" w:rsidRPr="00B40468" w:rsidTr="00B40468">
        <w:trPr>
          <w:trHeight w:val="18"/>
          <w:jc w:val="center"/>
        </w:trPr>
        <w:tc>
          <w:tcPr>
            <w:tcW w:w="2490" w:type="dxa"/>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Иностранные языки</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Иностранный язык</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3</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3</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18"/>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 xml:space="preserve">Математика </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5</w:t>
            </w:r>
          </w:p>
        </w:tc>
        <w:tc>
          <w:tcPr>
            <w:tcW w:w="602"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752"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18"/>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Алгебра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3</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r>
      <w:tr w:rsidR="00B40468" w:rsidRPr="00B40468" w:rsidTr="00B40468">
        <w:trPr>
          <w:trHeight w:val="18"/>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Геометрия</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p>
        </w:tc>
      </w:tr>
      <w:tr w:rsidR="00B40468" w:rsidRPr="00B40468" w:rsidTr="00B40468">
        <w:trPr>
          <w:trHeight w:val="198"/>
          <w:jc w:val="center"/>
        </w:trPr>
        <w:tc>
          <w:tcPr>
            <w:tcW w:w="249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Информатика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Общественно-научные предметы</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История России.</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Всеобщая история.</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Обществознание</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География</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134"/>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Естественно-</w:t>
            </w:r>
          </w:p>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color w:val="FF0000"/>
                <w:sz w:val="24"/>
                <w:szCs w:val="24"/>
              </w:rPr>
            </w:pPr>
            <w:r w:rsidRPr="00B40468">
              <w:rPr>
                <w:rFonts w:ascii="Times New Roman" w:hAnsi="Times New Roman" w:cs="Times New Roman"/>
                <w:bCs/>
                <w:sz w:val="24"/>
                <w:szCs w:val="24"/>
              </w:rPr>
              <w:t>научные предметы</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Физика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3</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vMerge/>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Химия</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248"/>
          <w:jc w:val="center"/>
        </w:trPr>
        <w:tc>
          <w:tcPr>
            <w:tcW w:w="249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Биология</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2</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ОДНКНР</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ОДНКНР</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b/>
                <w:sz w:val="24"/>
                <w:szCs w:val="24"/>
              </w:rPr>
            </w:pPr>
            <w:r w:rsidRPr="00B40468">
              <w:rPr>
                <w:rFonts w:ascii="Times New Roman" w:hAnsi="Times New Roman" w:cs="Times New Roman"/>
                <w:b/>
                <w:sz w:val="24"/>
                <w:szCs w:val="24"/>
              </w:rPr>
              <w:t>1</w:t>
            </w: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b/>
                <w:sz w:val="24"/>
                <w:szCs w:val="24"/>
              </w:rPr>
            </w:pPr>
          </w:p>
        </w:tc>
      </w:tr>
      <w:tr w:rsidR="00B40468" w:rsidRPr="00B40468" w:rsidTr="00B40468">
        <w:trPr>
          <w:trHeight w:val="42"/>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Искусство</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Музыка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2" w:type="dxa"/>
            <w:tcBorders>
              <w:left w:val="single" w:sz="4" w:space="0" w:color="auto"/>
              <w:right w:val="single" w:sz="4" w:space="0" w:color="auto"/>
            </w:tcBorders>
            <w:shd w:val="clear" w:color="auto" w:fill="FFFFFF"/>
          </w:tcPr>
          <w:p w:rsidR="00B40468" w:rsidRPr="00B40468" w:rsidRDefault="00B40468" w:rsidP="00B40468">
            <w:pPr>
              <w:spacing w:after="0" w:line="240" w:lineRule="auto"/>
              <w:jc w:val="center"/>
              <w:rPr>
                <w:rFonts w:ascii="Times New Roman" w:hAnsi="Times New Roman" w:cs="Times New Roman"/>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752" w:type="dxa"/>
            <w:tcBorders>
              <w:left w:val="single" w:sz="4" w:space="0" w:color="auto"/>
              <w:right w:val="single" w:sz="4" w:space="0" w:color="auto"/>
            </w:tcBorders>
          </w:tcPr>
          <w:p w:rsidR="00B40468" w:rsidRPr="00B40468" w:rsidRDefault="00B40468" w:rsidP="00B40468">
            <w:pPr>
              <w:spacing w:after="0" w:line="240" w:lineRule="auto"/>
              <w:jc w:val="center"/>
              <w:rPr>
                <w:rFonts w:ascii="Times New Roman" w:hAnsi="Times New Roman" w:cs="Times New Roman"/>
                <w:sz w:val="24"/>
                <w:szCs w:val="24"/>
              </w:rPr>
            </w:pPr>
          </w:p>
        </w:tc>
      </w:tr>
      <w:tr w:rsidR="00B40468" w:rsidRPr="00B40468" w:rsidTr="00B40468">
        <w:trPr>
          <w:trHeight w:val="42"/>
          <w:jc w:val="center"/>
        </w:trPr>
        <w:tc>
          <w:tcPr>
            <w:tcW w:w="2490" w:type="dxa"/>
            <w:vMerge/>
            <w:tcBorders>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Изобразительное искусство</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2"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752"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42"/>
          <w:jc w:val="center"/>
        </w:trPr>
        <w:tc>
          <w:tcPr>
            <w:tcW w:w="2490"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Технология</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 xml:space="preserve">Технология </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2"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752"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42"/>
          <w:jc w:val="center"/>
        </w:trPr>
        <w:tc>
          <w:tcPr>
            <w:tcW w:w="2490" w:type="dxa"/>
            <w:vMerge w:val="restart"/>
            <w:tcBorders>
              <w:top w:val="single" w:sz="4" w:space="0" w:color="auto"/>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Fonts w:ascii="Times New Roman" w:hAnsi="Times New Roman" w:cs="Times New Roman"/>
                <w:bCs/>
                <w:sz w:val="24"/>
                <w:szCs w:val="24"/>
              </w:rPr>
              <w:t>Физическая культура и ОБЖ</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
                <w:bCs/>
                <w:sz w:val="24"/>
                <w:szCs w:val="24"/>
              </w:rPr>
            </w:pPr>
            <w:r w:rsidRPr="00B40468">
              <w:rPr>
                <w:rFonts w:ascii="Times New Roman" w:hAnsi="Times New Roman" w:cs="Times New Roman"/>
                <w:b/>
                <w:bCs/>
                <w:sz w:val="24"/>
                <w:szCs w:val="24"/>
              </w:rPr>
              <w:t>Физическая культура</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sz w:val="24"/>
                <w:szCs w:val="24"/>
                <w:lang w:val="en-US"/>
              </w:rPr>
              <w:t>2</w:t>
            </w:r>
          </w:p>
        </w:tc>
        <w:tc>
          <w:tcPr>
            <w:tcW w:w="602"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r w:rsidRPr="00B40468">
              <w:rPr>
                <w:rFonts w:ascii="Times New Roman" w:hAnsi="Times New Roman" w:cs="Times New Roman"/>
                <w:bCs/>
                <w:sz w:val="24"/>
                <w:szCs w:val="24"/>
                <w:lang w:val="en-US"/>
              </w:rPr>
              <w:t>2</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lang w:val="en-US"/>
              </w:rPr>
              <w:t>2</w:t>
            </w:r>
          </w:p>
        </w:tc>
        <w:tc>
          <w:tcPr>
            <w:tcW w:w="752"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lang w:val="en-US"/>
              </w:rPr>
            </w:pPr>
          </w:p>
        </w:tc>
      </w:tr>
      <w:tr w:rsidR="00B40468" w:rsidRPr="00B40468" w:rsidTr="00B40468">
        <w:trPr>
          <w:trHeight w:val="42"/>
          <w:jc w:val="center"/>
        </w:trPr>
        <w:tc>
          <w:tcPr>
            <w:tcW w:w="2490" w:type="dxa"/>
            <w:vMerge/>
            <w:tcBorders>
              <w:left w:val="single" w:sz="4" w:space="0" w:color="auto"/>
              <w:bottom w:val="single" w:sz="4" w:space="0" w:color="auto"/>
              <w:right w:val="single" w:sz="4" w:space="0" w:color="auto"/>
            </w:tcBorders>
            <w:shd w:val="clear" w:color="auto" w:fill="FFFFFF"/>
            <w:vAlign w:val="bottom"/>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rPr>
                <w:rFonts w:ascii="Times New Roman" w:hAnsi="Times New Roman" w:cs="Times New Roman"/>
                <w:bCs/>
                <w:sz w:val="24"/>
                <w:szCs w:val="24"/>
              </w:rPr>
            </w:pPr>
            <w:r w:rsidRPr="00B40468">
              <w:rPr>
                <w:rStyle w:val="1255"/>
                <w:sz w:val="24"/>
                <w:szCs w:val="24"/>
              </w:rPr>
              <w:t>Основы безопасности жизнедеятельности</w:t>
            </w:r>
          </w:p>
        </w:tc>
        <w:tc>
          <w:tcPr>
            <w:tcW w:w="1746"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2" w:type="dxa"/>
            <w:tcBorders>
              <w:left w:val="single" w:sz="4" w:space="0" w:color="auto"/>
              <w:right w:val="single" w:sz="4" w:space="0" w:color="auto"/>
            </w:tcBorders>
            <w:shd w:val="clear" w:color="auto" w:fill="FFFFFF"/>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4"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65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601"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c>
          <w:tcPr>
            <w:tcW w:w="1803"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r w:rsidRPr="00B40468">
              <w:rPr>
                <w:rFonts w:ascii="Times New Roman" w:hAnsi="Times New Roman" w:cs="Times New Roman"/>
                <w:bCs/>
                <w:sz w:val="24"/>
                <w:szCs w:val="24"/>
              </w:rPr>
              <w:t>1</w:t>
            </w:r>
          </w:p>
        </w:tc>
        <w:tc>
          <w:tcPr>
            <w:tcW w:w="752" w:type="dxa"/>
            <w:tcBorders>
              <w:left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Cs/>
                <w:sz w:val="24"/>
                <w:szCs w:val="24"/>
              </w:rPr>
            </w:pPr>
          </w:p>
        </w:tc>
      </w:tr>
      <w:tr w:rsidR="00B40468" w:rsidRPr="00B40468" w:rsidTr="00B40468">
        <w:trPr>
          <w:trHeight w:val="280"/>
          <w:jc w:val="center"/>
        </w:trPr>
        <w:tc>
          <w:tcPr>
            <w:tcW w:w="542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40468" w:rsidRPr="00B40468" w:rsidRDefault="00B40468" w:rsidP="00B40468">
            <w:pPr>
              <w:tabs>
                <w:tab w:val="left" w:pos="4500"/>
                <w:tab w:val="left" w:pos="9180"/>
                <w:tab w:val="left" w:pos="9360"/>
              </w:tabs>
              <w:spacing w:after="0" w:line="240" w:lineRule="auto"/>
              <w:jc w:val="right"/>
              <w:rPr>
                <w:rFonts w:ascii="Times New Roman" w:hAnsi="Times New Roman" w:cs="Times New Roman"/>
                <w:bCs/>
                <w:sz w:val="24"/>
                <w:szCs w:val="24"/>
              </w:rPr>
            </w:pPr>
            <w:r w:rsidRPr="00B40468">
              <w:rPr>
                <w:rFonts w:ascii="Times New Roman" w:hAnsi="Times New Roman" w:cs="Times New Roman"/>
                <w:bCs/>
                <w:sz w:val="24"/>
                <w:szCs w:val="24"/>
              </w:rPr>
              <w:t>ИТОГО</w:t>
            </w:r>
          </w:p>
        </w:tc>
        <w:tc>
          <w:tcPr>
            <w:tcW w:w="1746" w:type="dxa"/>
            <w:tcBorders>
              <w:left w:val="single" w:sz="4" w:space="0" w:color="auto"/>
              <w:right w:val="single" w:sz="4" w:space="0" w:color="auto"/>
            </w:tcBorders>
            <w:shd w:val="clear" w:color="auto" w:fill="ADE48E"/>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28</w:t>
            </w:r>
          </w:p>
        </w:tc>
        <w:tc>
          <w:tcPr>
            <w:tcW w:w="602" w:type="dxa"/>
            <w:tcBorders>
              <w:left w:val="single" w:sz="4" w:space="0" w:color="auto"/>
              <w:right w:val="single" w:sz="4" w:space="0" w:color="auto"/>
            </w:tcBorders>
            <w:shd w:val="clear" w:color="auto" w:fill="ADE48E"/>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c>
          <w:tcPr>
            <w:tcW w:w="1654" w:type="dxa"/>
            <w:tcBorders>
              <w:left w:val="single" w:sz="4" w:space="0" w:color="auto"/>
              <w:right w:val="single" w:sz="4" w:space="0" w:color="auto"/>
            </w:tcBorders>
            <w:shd w:val="clear" w:color="auto" w:fill="ADE48E"/>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29</w:t>
            </w:r>
          </w:p>
        </w:tc>
        <w:tc>
          <w:tcPr>
            <w:tcW w:w="601" w:type="dxa"/>
            <w:tcBorders>
              <w:left w:val="single" w:sz="4" w:space="0" w:color="auto"/>
              <w:right w:val="single" w:sz="4" w:space="0" w:color="auto"/>
            </w:tcBorders>
            <w:shd w:val="clear" w:color="auto" w:fill="ADE48E"/>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w:t>
            </w:r>
          </w:p>
        </w:tc>
        <w:tc>
          <w:tcPr>
            <w:tcW w:w="1653" w:type="dxa"/>
            <w:tcBorders>
              <w:left w:val="single" w:sz="4" w:space="0" w:color="auto"/>
              <w:right w:val="single" w:sz="4" w:space="0" w:color="auto"/>
            </w:tcBorders>
            <w:shd w:val="clear" w:color="auto" w:fill="ADE48E"/>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31</w:t>
            </w:r>
          </w:p>
        </w:tc>
        <w:tc>
          <w:tcPr>
            <w:tcW w:w="601" w:type="dxa"/>
            <w:tcBorders>
              <w:left w:val="single" w:sz="4" w:space="0" w:color="auto"/>
              <w:right w:val="single" w:sz="4" w:space="0" w:color="auto"/>
            </w:tcBorders>
            <w:shd w:val="clear" w:color="auto" w:fill="ADE48E"/>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1</w:t>
            </w:r>
          </w:p>
        </w:tc>
        <w:tc>
          <w:tcPr>
            <w:tcW w:w="1803" w:type="dxa"/>
            <w:tcBorders>
              <w:left w:val="single" w:sz="4" w:space="0" w:color="auto"/>
              <w:right w:val="single" w:sz="4" w:space="0" w:color="auto"/>
            </w:tcBorders>
            <w:shd w:val="clear" w:color="auto" w:fill="ADE48E"/>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31</w:t>
            </w:r>
          </w:p>
        </w:tc>
        <w:tc>
          <w:tcPr>
            <w:tcW w:w="752" w:type="dxa"/>
            <w:tcBorders>
              <w:left w:val="single" w:sz="4" w:space="0" w:color="auto"/>
              <w:right w:val="single" w:sz="4" w:space="0" w:color="auto"/>
            </w:tcBorders>
            <w:shd w:val="clear" w:color="auto" w:fill="ADE48E"/>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w:t>
            </w:r>
          </w:p>
        </w:tc>
      </w:tr>
      <w:tr w:rsidR="00B40468" w:rsidRPr="00B40468" w:rsidTr="00B40468">
        <w:trPr>
          <w:trHeight w:val="372"/>
          <w:jc w:val="center"/>
        </w:trPr>
        <w:tc>
          <w:tcPr>
            <w:tcW w:w="5423" w:type="dxa"/>
            <w:gridSpan w:val="2"/>
            <w:tcBorders>
              <w:top w:val="single" w:sz="4" w:space="0" w:color="auto"/>
              <w:left w:val="single" w:sz="4" w:space="0" w:color="auto"/>
              <w:bottom w:val="single" w:sz="4" w:space="0" w:color="auto"/>
              <w:right w:val="single" w:sz="4" w:space="0" w:color="auto"/>
            </w:tcBorders>
          </w:tcPr>
          <w:p w:rsidR="00B40468" w:rsidRPr="00B40468" w:rsidRDefault="00B40468" w:rsidP="00B40468">
            <w:pPr>
              <w:tabs>
                <w:tab w:val="left" w:pos="4500"/>
                <w:tab w:val="left" w:pos="9180"/>
                <w:tab w:val="left" w:pos="9360"/>
              </w:tabs>
              <w:spacing w:after="0" w:line="240" w:lineRule="auto"/>
              <w:jc w:val="right"/>
              <w:rPr>
                <w:rFonts w:ascii="Times New Roman" w:hAnsi="Times New Roman" w:cs="Times New Roman"/>
                <w:bCs/>
                <w:sz w:val="24"/>
                <w:szCs w:val="24"/>
              </w:rPr>
            </w:pPr>
            <w:r w:rsidRPr="00B40468">
              <w:rPr>
                <w:rFonts w:ascii="Times New Roman" w:hAnsi="Times New Roman" w:cs="Times New Roman"/>
                <w:bCs/>
                <w:sz w:val="24"/>
                <w:szCs w:val="24"/>
              </w:rPr>
              <w:t xml:space="preserve">Максимально допустимая нагрузка </w:t>
            </w:r>
          </w:p>
        </w:tc>
        <w:tc>
          <w:tcPr>
            <w:tcW w:w="2348" w:type="dxa"/>
            <w:gridSpan w:val="2"/>
            <w:tcBorders>
              <w:left w:val="single" w:sz="4" w:space="0" w:color="auto"/>
              <w:right w:val="single" w:sz="4" w:space="0" w:color="auto"/>
            </w:tcBorders>
            <w:shd w:val="clear" w:color="auto" w:fill="FFFF00"/>
            <w:vAlign w:val="center"/>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29</w:t>
            </w:r>
          </w:p>
        </w:tc>
        <w:tc>
          <w:tcPr>
            <w:tcW w:w="2255" w:type="dxa"/>
            <w:gridSpan w:val="2"/>
            <w:tcBorders>
              <w:left w:val="single" w:sz="4" w:space="0" w:color="auto"/>
              <w:right w:val="single" w:sz="4" w:space="0" w:color="auto"/>
            </w:tcBorders>
            <w:shd w:val="clear" w:color="auto" w:fill="FFFF00"/>
          </w:tcPr>
          <w:p w:rsidR="00B40468" w:rsidRPr="00B40468" w:rsidRDefault="00B40468" w:rsidP="00B40468">
            <w:pPr>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31</w:t>
            </w:r>
          </w:p>
        </w:tc>
        <w:tc>
          <w:tcPr>
            <w:tcW w:w="2254" w:type="dxa"/>
            <w:gridSpan w:val="2"/>
            <w:tcBorders>
              <w:left w:val="single" w:sz="4" w:space="0" w:color="auto"/>
              <w:right w:val="single" w:sz="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32</w:t>
            </w:r>
          </w:p>
        </w:tc>
        <w:tc>
          <w:tcPr>
            <w:tcW w:w="2555" w:type="dxa"/>
            <w:gridSpan w:val="2"/>
            <w:tcBorders>
              <w:left w:val="single" w:sz="4" w:space="0" w:color="auto"/>
              <w:right w:val="single" w:sz="4" w:space="0" w:color="auto"/>
            </w:tcBorders>
            <w:shd w:val="clear" w:color="auto" w:fill="FFFF00"/>
          </w:tcPr>
          <w:p w:rsidR="00B40468" w:rsidRPr="00B40468" w:rsidRDefault="00B40468" w:rsidP="00B40468">
            <w:pPr>
              <w:tabs>
                <w:tab w:val="left" w:pos="4500"/>
                <w:tab w:val="left" w:pos="9180"/>
                <w:tab w:val="left" w:pos="9360"/>
              </w:tabs>
              <w:spacing w:after="0" w:line="240" w:lineRule="auto"/>
              <w:jc w:val="center"/>
              <w:rPr>
                <w:rFonts w:ascii="Times New Roman" w:hAnsi="Times New Roman" w:cs="Times New Roman"/>
                <w:b/>
                <w:bCs/>
                <w:sz w:val="24"/>
                <w:szCs w:val="24"/>
              </w:rPr>
            </w:pPr>
            <w:r w:rsidRPr="00B40468">
              <w:rPr>
                <w:rFonts w:ascii="Times New Roman" w:hAnsi="Times New Roman" w:cs="Times New Roman"/>
                <w:b/>
                <w:bCs/>
                <w:sz w:val="24"/>
                <w:szCs w:val="24"/>
              </w:rPr>
              <w:t>33</w:t>
            </w:r>
          </w:p>
        </w:tc>
      </w:tr>
    </w:tbl>
    <w:p w:rsidR="00B40468" w:rsidRPr="00B40468" w:rsidRDefault="00B40468" w:rsidP="00B40468">
      <w:pPr>
        <w:tabs>
          <w:tab w:val="left" w:pos="11160"/>
        </w:tabs>
        <w:spacing w:after="0" w:line="240" w:lineRule="auto"/>
        <w:rPr>
          <w:rFonts w:ascii="Times New Roman" w:hAnsi="Times New Roman" w:cs="Times New Roman"/>
          <w:sz w:val="24"/>
          <w:szCs w:val="24"/>
        </w:rPr>
      </w:pPr>
    </w:p>
    <w:p w:rsidR="00B40468" w:rsidRPr="00B40468" w:rsidRDefault="00B40468" w:rsidP="00B40468">
      <w:pPr>
        <w:tabs>
          <w:tab w:val="left" w:pos="11160"/>
        </w:tabs>
        <w:spacing w:after="0" w:line="240" w:lineRule="auto"/>
        <w:rPr>
          <w:rFonts w:ascii="Times New Roman" w:hAnsi="Times New Roman" w:cs="Times New Roman"/>
          <w:sz w:val="24"/>
          <w:szCs w:val="24"/>
        </w:rPr>
      </w:pPr>
    </w:p>
    <w:p w:rsidR="00B40468" w:rsidRPr="00B40468" w:rsidRDefault="00B40468" w:rsidP="00B40468">
      <w:pPr>
        <w:tabs>
          <w:tab w:val="left" w:pos="11160"/>
        </w:tabs>
        <w:spacing w:after="0" w:line="240" w:lineRule="auto"/>
        <w:rPr>
          <w:rFonts w:ascii="Times New Roman" w:hAnsi="Times New Roman" w:cs="Times New Roman"/>
          <w:b/>
          <w:sz w:val="24"/>
          <w:szCs w:val="24"/>
        </w:rPr>
      </w:pPr>
    </w:p>
    <w:tbl>
      <w:tblPr>
        <w:tblpPr w:leftFromText="180" w:rightFromText="180" w:vertAnchor="page" w:horzAnchor="margin" w:tblpXSpec="center"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3686"/>
        <w:gridCol w:w="1948"/>
        <w:gridCol w:w="1918"/>
        <w:gridCol w:w="1724"/>
        <w:gridCol w:w="1905"/>
      </w:tblGrid>
      <w:tr w:rsidR="00B40468" w:rsidRPr="00B40468" w:rsidTr="005B1914">
        <w:trPr>
          <w:trHeight w:val="525"/>
        </w:trPr>
        <w:tc>
          <w:tcPr>
            <w:tcW w:w="14691" w:type="dxa"/>
            <w:gridSpan w:val="6"/>
            <w:tcBorders>
              <w:top w:val="single" w:sz="4" w:space="0" w:color="auto"/>
              <w:left w:val="single" w:sz="4" w:space="0" w:color="auto"/>
              <w:bottom w:val="single" w:sz="4" w:space="0" w:color="auto"/>
              <w:right w:val="single" w:sz="4" w:space="0" w:color="auto"/>
            </w:tcBorders>
            <w:shd w:val="clear" w:color="auto" w:fill="ADE48E"/>
            <w:hideMark/>
          </w:tcPr>
          <w:p w:rsidR="00B40468" w:rsidRPr="00B40468" w:rsidRDefault="00B40468" w:rsidP="005B1914">
            <w:pPr>
              <w:tabs>
                <w:tab w:val="left" w:pos="11160"/>
              </w:tabs>
              <w:spacing w:after="0" w:line="240" w:lineRule="auto"/>
              <w:jc w:val="center"/>
              <w:rPr>
                <w:rFonts w:ascii="Times New Roman" w:hAnsi="Times New Roman" w:cs="Times New Roman"/>
                <w:i/>
                <w:sz w:val="24"/>
                <w:szCs w:val="24"/>
              </w:rPr>
            </w:pPr>
          </w:p>
          <w:p w:rsidR="00B40468" w:rsidRPr="005B1914" w:rsidRDefault="005B1914" w:rsidP="005B1914">
            <w:pPr>
              <w:tabs>
                <w:tab w:val="left" w:pos="11160"/>
              </w:tabs>
              <w:spacing w:after="0" w:line="240" w:lineRule="auto"/>
              <w:jc w:val="center"/>
              <w:rPr>
                <w:rFonts w:ascii="Times New Roman" w:hAnsi="Times New Roman" w:cs="Times New Roman"/>
                <w:b/>
                <w:i/>
                <w:sz w:val="28"/>
                <w:szCs w:val="28"/>
              </w:rPr>
            </w:pPr>
            <w:r w:rsidRPr="005B1914">
              <w:rPr>
                <w:rFonts w:ascii="Times New Roman" w:hAnsi="Times New Roman" w:cs="Times New Roman"/>
                <w:b/>
                <w:sz w:val="28"/>
                <w:szCs w:val="28"/>
              </w:rPr>
              <w:t>Внеурочная деятельность</w:t>
            </w:r>
            <w:r w:rsidRPr="005B1914">
              <w:rPr>
                <w:rFonts w:ascii="Times New Roman" w:hAnsi="Times New Roman" w:cs="Times New Roman"/>
                <w:sz w:val="28"/>
                <w:szCs w:val="28"/>
              </w:rPr>
              <w:t xml:space="preserve"> (включая коррекционно-развивающую область)</w:t>
            </w:r>
          </w:p>
        </w:tc>
      </w:tr>
      <w:tr w:rsidR="00B40468" w:rsidRPr="00B40468" w:rsidTr="005B1914">
        <w:trPr>
          <w:trHeight w:val="525"/>
        </w:trPr>
        <w:tc>
          <w:tcPr>
            <w:tcW w:w="3510" w:type="dxa"/>
            <w:tcBorders>
              <w:top w:val="single" w:sz="4" w:space="0" w:color="auto"/>
              <w:left w:val="single" w:sz="4" w:space="0" w:color="auto"/>
              <w:bottom w:val="single" w:sz="4" w:space="0" w:color="auto"/>
              <w:right w:val="single" w:sz="4" w:space="0" w:color="auto"/>
            </w:tcBorders>
            <w:hideMark/>
          </w:tcPr>
          <w:p w:rsidR="00B40468" w:rsidRPr="00B40468" w:rsidRDefault="00B40468" w:rsidP="005B1914">
            <w:pPr>
              <w:tabs>
                <w:tab w:val="left" w:pos="11160"/>
              </w:tabs>
              <w:spacing w:after="0" w:line="240" w:lineRule="auto"/>
              <w:jc w:val="both"/>
              <w:rPr>
                <w:rFonts w:ascii="Times New Roman" w:hAnsi="Times New Roman" w:cs="Times New Roman"/>
                <w:b/>
                <w:i/>
                <w:sz w:val="24"/>
                <w:szCs w:val="24"/>
              </w:rPr>
            </w:pPr>
            <w:r w:rsidRPr="00B40468">
              <w:rPr>
                <w:rFonts w:ascii="Times New Roman" w:hAnsi="Times New Roman" w:cs="Times New Roman"/>
                <w:b/>
                <w:i/>
                <w:sz w:val="24"/>
                <w:szCs w:val="24"/>
              </w:rPr>
              <w:t>Направление</w:t>
            </w:r>
          </w:p>
        </w:tc>
        <w:tc>
          <w:tcPr>
            <w:tcW w:w="3686" w:type="dxa"/>
            <w:tcBorders>
              <w:top w:val="single" w:sz="4" w:space="0" w:color="auto"/>
              <w:left w:val="single" w:sz="4" w:space="0" w:color="auto"/>
              <w:bottom w:val="single" w:sz="4" w:space="0" w:color="auto"/>
              <w:right w:val="single" w:sz="4" w:space="0" w:color="auto"/>
            </w:tcBorders>
            <w:hideMark/>
          </w:tcPr>
          <w:p w:rsidR="00B40468" w:rsidRPr="00B40468" w:rsidRDefault="00B40468" w:rsidP="005B1914">
            <w:pPr>
              <w:tabs>
                <w:tab w:val="left" w:pos="11160"/>
              </w:tabs>
              <w:spacing w:after="0" w:line="240" w:lineRule="auto"/>
              <w:jc w:val="both"/>
              <w:rPr>
                <w:rFonts w:ascii="Times New Roman" w:hAnsi="Times New Roman" w:cs="Times New Roman"/>
                <w:b/>
                <w:i/>
                <w:sz w:val="24"/>
                <w:szCs w:val="24"/>
              </w:rPr>
            </w:pPr>
            <w:r w:rsidRPr="00B40468">
              <w:rPr>
                <w:rFonts w:ascii="Times New Roman" w:hAnsi="Times New Roman" w:cs="Times New Roman"/>
                <w:b/>
                <w:i/>
                <w:sz w:val="24"/>
                <w:szCs w:val="24"/>
              </w:rPr>
              <w:t>Название объединения</w:t>
            </w:r>
          </w:p>
        </w:tc>
        <w:tc>
          <w:tcPr>
            <w:tcW w:w="1948"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5B1914">
            <w:pPr>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6А</w:t>
            </w:r>
            <w:proofErr w:type="gramStart"/>
            <w:r w:rsidRPr="00B40468">
              <w:rPr>
                <w:rFonts w:ascii="Times New Roman" w:hAnsi="Times New Roman" w:cs="Times New Roman"/>
                <w:b/>
                <w:i/>
                <w:sz w:val="24"/>
                <w:szCs w:val="24"/>
              </w:rPr>
              <w:t>,Б</w:t>
            </w:r>
            <w:proofErr w:type="gramEnd"/>
            <w:r w:rsidRPr="00B40468">
              <w:rPr>
                <w:rFonts w:ascii="Times New Roman" w:hAnsi="Times New Roman" w:cs="Times New Roman"/>
                <w:b/>
                <w:i/>
                <w:sz w:val="24"/>
                <w:szCs w:val="24"/>
              </w:rPr>
              <w:t>,В</w:t>
            </w:r>
          </w:p>
        </w:tc>
        <w:tc>
          <w:tcPr>
            <w:tcW w:w="1918"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5B1914">
            <w:pPr>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7А, Б</w:t>
            </w:r>
            <w:proofErr w:type="gramStart"/>
            <w:r w:rsidRPr="00B40468">
              <w:rPr>
                <w:rFonts w:ascii="Times New Roman" w:hAnsi="Times New Roman" w:cs="Times New Roman"/>
                <w:b/>
                <w:i/>
                <w:sz w:val="24"/>
                <w:szCs w:val="24"/>
              </w:rPr>
              <w:t>,В</w:t>
            </w:r>
            <w:proofErr w:type="gramEnd"/>
          </w:p>
        </w:tc>
        <w:tc>
          <w:tcPr>
            <w:tcW w:w="1724"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5B1914">
            <w:pPr>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8А</w:t>
            </w:r>
            <w:proofErr w:type="gramStart"/>
            <w:r w:rsidRPr="00B40468">
              <w:rPr>
                <w:rFonts w:ascii="Times New Roman" w:hAnsi="Times New Roman" w:cs="Times New Roman"/>
                <w:b/>
                <w:i/>
                <w:sz w:val="24"/>
                <w:szCs w:val="24"/>
              </w:rPr>
              <w:t>,Б</w:t>
            </w:r>
            <w:proofErr w:type="gramEnd"/>
            <w:r w:rsidRPr="00B40468">
              <w:rPr>
                <w:rFonts w:ascii="Times New Roman" w:hAnsi="Times New Roman" w:cs="Times New Roman"/>
                <w:b/>
                <w:i/>
                <w:sz w:val="24"/>
                <w:szCs w:val="24"/>
              </w:rPr>
              <w:t>,В,</w:t>
            </w:r>
          </w:p>
        </w:tc>
        <w:tc>
          <w:tcPr>
            <w:tcW w:w="1905" w:type="dxa"/>
            <w:tcBorders>
              <w:top w:val="single" w:sz="4" w:space="0" w:color="auto"/>
              <w:left w:val="single" w:sz="4" w:space="0" w:color="auto"/>
              <w:bottom w:val="single" w:sz="4" w:space="0" w:color="auto"/>
              <w:right w:val="single" w:sz="4" w:space="0" w:color="auto"/>
            </w:tcBorders>
            <w:shd w:val="clear" w:color="auto" w:fill="FFFF00"/>
          </w:tcPr>
          <w:p w:rsidR="00B40468" w:rsidRPr="00B40468" w:rsidRDefault="00B40468" w:rsidP="005B1914">
            <w:pPr>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9А</w:t>
            </w:r>
            <w:proofErr w:type="gramStart"/>
            <w:r w:rsidRPr="00B40468">
              <w:rPr>
                <w:rFonts w:ascii="Times New Roman" w:hAnsi="Times New Roman" w:cs="Times New Roman"/>
                <w:b/>
                <w:i/>
                <w:sz w:val="24"/>
                <w:szCs w:val="24"/>
              </w:rPr>
              <w:t>,Б</w:t>
            </w:r>
            <w:proofErr w:type="gramEnd"/>
            <w:r w:rsidRPr="00B40468">
              <w:rPr>
                <w:rFonts w:ascii="Times New Roman" w:hAnsi="Times New Roman" w:cs="Times New Roman"/>
                <w:b/>
                <w:i/>
                <w:sz w:val="24"/>
                <w:szCs w:val="24"/>
              </w:rPr>
              <w:t>,В,</w:t>
            </w:r>
          </w:p>
        </w:tc>
      </w:tr>
      <w:tr w:rsidR="005B1914" w:rsidRPr="00B40468" w:rsidTr="005B1914">
        <w:trPr>
          <w:trHeight w:val="455"/>
        </w:trPr>
        <w:tc>
          <w:tcPr>
            <w:tcW w:w="7196" w:type="dxa"/>
            <w:gridSpan w:val="2"/>
            <w:tcBorders>
              <w:top w:val="single" w:sz="4" w:space="0" w:color="auto"/>
              <w:left w:val="single" w:sz="4" w:space="0" w:color="auto"/>
              <w:right w:val="single" w:sz="4" w:space="0" w:color="auto"/>
            </w:tcBorders>
            <w:vAlign w:val="center"/>
            <w:hideMark/>
          </w:tcPr>
          <w:p w:rsidR="005B1914" w:rsidRPr="005B1914" w:rsidRDefault="005B1914" w:rsidP="005B1914">
            <w:pPr>
              <w:spacing w:after="0" w:line="240" w:lineRule="auto"/>
              <w:rPr>
                <w:rFonts w:ascii="Times New Roman" w:hAnsi="Times New Roman" w:cs="Times New Roman"/>
                <w:i/>
                <w:iCs/>
                <w:sz w:val="24"/>
                <w:szCs w:val="24"/>
              </w:rPr>
            </w:pPr>
            <w:r w:rsidRPr="005B1914">
              <w:rPr>
                <w:rFonts w:ascii="Times New Roman" w:hAnsi="Times New Roman" w:cs="Times New Roman"/>
                <w:i/>
                <w:sz w:val="24"/>
                <w:szCs w:val="24"/>
              </w:rPr>
              <w:t xml:space="preserve">Коррекционный курс: «Коррекционно-развивающие занятия: </w:t>
            </w:r>
            <w:proofErr w:type="spellStart"/>
            <w:r w:rsidRPr="005B1914">
              <w:rPr>
                <w:rFonts w:ascii="Times New Roman" w:hAnsi="Times New Roman" w:cs="Times New Roman"/>
                <w:i/>
                <w:sz w:val="24"/>
                <w:szCs w:val="24"/>
              </w:rPr>
              <w:t>психокоррекционные</w:t>
            </w:r>
            <w:proofErr w:type="spellEnd"/>
            <w:r w:rsidRPr="005B1914">
              <w:rPr>
                <w:rFonts w:ascii="Times New Roman" w:hAnsi="Times New Roman" w:cs="Times New Roman"/>
                <w:i/>
                <w:sz w:val="24"/>
                <w:szCs w:val="24"/>
              </w:rPr>
              <w:t xml:space="preserve"> (психологические и дефектологические)»</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B1914" w:rsidRPr="00B40468" w:rsidTr="005B1914">
        <w:trPr>
          <w:trHeight w:val="278"/>
        </w:trPr>
        <w:tc>
          <w:tcPr>
            <w:tcW w:w="7196" w:type="dxa"/>
            <w:gridSpan w:val="2"/>
            <w:tcBorders>
              <w:left w:val="single" w:sz="4" w:space="0" w:color="auto"/>
              <w:right w:val="single" w:sz="4" w:space="0" w:color="auto"/>
            </w:tcBorders>
            <w:vAlign w:val="center"/>
            <w:hideMark/>
          </w:tcPr>
          <w:p w:rsidR="005B1914" w:rsidRPr="005B1914" w:rsidRDefault="005B1914" w:rsidP="005B1914">
            <w:pPr>
              <w:spacing w:after="0" w:line="240" w:lineRule="auto"/>
              <w:rPr>
                <w:rFonts w:ascii="Times New Roman" w:hAnsi="Times New Roman" w:cs="Times New Roman"/>
                <w:i/>
                <w:sz w:val="24"/>
                <w:szCs w:val="24"/>
              </w:rPr>
            </w:pPr>
            <w:r w:rsidRPr="005B1914">
              <w:rPr>
                <w:rFonts w:ascii="Times New Roman" w:hAnsi="Times New Roman" w:cs="Times New Roman"/>
                <w:i/>
                <w:sz w:val="24"/>
                <w:szCs w:val="24"/>
              </w:rPr>
              <w:t>Коррекционный курс: «Логопедические занятия»</w:t>
            </w:r>
          </w:p>
        </w:tc>
        <w:tc>
          <w:tcPr>
            <w:tcW w:w="1948" w:type="dxa"/>
            <w:tcBorders>
              <w:top w:val="single" w:sz="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8" w:type="dxa"/>
            <w:tcBorders>
              <w:top w:val="single" w:sz="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24" w:type="dxa"/>
            <w:tcBorders>
              <w:top w:val="single" w:sz="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5" w:type="dxa"/>
            <w:tcBorders>
              <w:top w:val="single" w:sz="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B1914" w:rsidRPr="00B40468" w:rsidTr="005B1914">
        <w:trPr>
          <w:trHeight w:val="353"/>
        </w:trPr>
        <w:tc>
          <w:tcPr>
            <w:tcW w:w="3510" w:type="dxa"/>
            <w:tcBorders>
              <w:top w:val="single" w:sz="24" w:space="0" w:color="auto"/>
              <w:left w:val="single" w:sz="4" w:space="0" w:color="auto"/>
              <w:bottom w:val="single" w:sz="4" w:space="0" w:color="auto"/>
              <w:right w:val="single" w:sz="4" w:space="0" w:color="auto"/>
            </w:tcBorders>
            <w:hideMark/>
          </w:tcPr>
          <w:p w:rsidR="005B1914" w:rsidRPr="00B40468" w:rsidRDefault="005B1914" w:rsidP="005B1914">
            <w:pPr>
              <w:tabs>
                <w:tab w:val="left" w:pos="11160"/>
              </w:tabs>
              <w:spacing w:after="0" w:line="240" w:lineRule="auto"/>
              <w:jc w:val="both"/>
              <w:rPr>
                <w:rFonts w:ascii="Times New Roman" w:hAnsi="Times New Roman" w:cs="Times New Roman"/>
                <w:i/>
                <w:sz w:val="24"/>
                <w:szCs w:val="24"/>
              </w:rPr>
            </w:pPr>
            <w:r w:rsidRPr="00B40468">
              <w:rPr>
                <w:rFonts w:ascii="Times New Roman" w:hAnsi="Times New Roman" w:cs="Times New Roman"/>
                <w:i/>
                <w:sz w:val="24"/>
                <w:szCs w:val="24"/>
              </w:rPr>
              <w:t>Духовно- нравственное</w:t>
            </w:r>
          </w:p>
        </w:tc>
        <w:tc>
          <w:tcPr>
            <w:tcW w:w="3686" w:type="dxa"/>
            <w:tcBorders>
              <w:top w:val="single" w:sz="24" w:space="0" w:color="auto"/>
              <w:left w:val="single" w:sz="4" w:space="0" w:color="auto"/>
              <w:bottom w:val="single" w:sz="4" w:space="0" w:color="auto"/>
              <w:right w:val="single" w:sz="4" w:space="0" w:color="auto"/>
            </w:tcBorders>
            <w:shd w:val="clear" w:color="auto" w:fill="auto"/>
            <w:hideMark/>
          </w:tcPr>
          <w:p w:rsidR="005B1914" w:rsidRPr="00B40468" w:rsidRDefault="005B1914" w:rsidP="005B1914">
            <w:pPr>
              <w:autoSpaceDE w:val="0"/>
              <w:adjustRightInd w:val="0"/>
              <w:spacing w:after="0" w:line="240" w:lineRule="auto"/>
              <w:rPr>
                <w:rFonts w:ascii="Times New Roman" w:hAnsi="Times New Roman" w:cs="Times New Roman"/>
                <w:sz w:val="24"/>
                <w:szCs w:val="24"/>
              </w:rPr>
            </w:pPr>
            <w:r w:rsidRPr="00B40468">
              <w:rPr>
                <w:rFonts w:ascii="Times New Roman" w:hAnsi="Times New Roman" w:cs="Times New Roman"/>
                <w:sz w:val="24"/>
                <w:szCs w:val="24"/>
              </w:rPr>
              <w:t xml:space="preserve">«Разговоры о </w:t>
            </w:r>
            <w:proofErr w:type="gramStart"/>
            <w:r w:rsidRPr="00B40468">
              <w:rPr>
                <w:rFonts w:ascii="Times New Roman" w:hAnsi="Times New Roman" w:cs="Times New Roman"/>
                <w:sz w:val="24"/>
                <w:szCs w:val="24"/>
              </w:rPr>
              <w:t>важном</w:t>
            </w:r>
            <w:proofErr w:type="gramEnd"/>
            <w:r w:rsidRPr="00B40468">
              <w:rPr>
                <w:rFonts w:ascii="Times New Roman" w:hAnsi="Times New Roman" w:cs="Times New Roman"/>
                <w:sz w:val="24"/>
                <w:szCs w:val="24"/>
              </w:rPr>
              <w:t>»</w:t>
            </w:r>
          </w:p>
        </w:tc>
        <w:tc>
          <w:tcPr>
            <w:tcW w:w="1948" w:type="dxa"/>
            <w:tcBorders>
              <w:top w:val="single" w:sz="2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18" w:type="dxa"/>
            <w:tcBorders>
              <w:top w:val="single" w:sz="2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724" w:type="dxa"/>
            <w:tcBorders>
              <w:top w:val="single" w:sz="2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05" w:type="dxa"/>
            <w:tcBorders>
              <w:top w:val="single" w:sz="24"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r>
      <w:tr w:rsidR="005B1914" w:rsidRPr="00B40468" w:rsidTr="005B1914">
        <w:trPr>
          <w:trHeight w:val="382"/>
        </w:trPr>
        <w:tc>
          <w:tcPr>
            <w:tcW w:w="3510" w:type="dxa"/>
            <w:vMerge w:val="restart"/>
            <w:tcBorders>
              <w:top w:val="single" w:sz="4" w:space="0" w:color="auto"/>
              <w:left w:val="single" w:sz="4" w:space="0" w:color="auto"/>
              <w:right w:val="single" w:sz="4" w:space="0" w:color="auto"/>
            </w:tcBorders>
          </w:tcPr>
          <w:p w:rsidR="005B1914" w:rsidRPr="00B40468" w:rsidRDefault="005B1914" w:rsidP="005B1914">
            <w:pPr>
              <w:pStyle w:val="a5"/>
              <w:spacing w:after="0" w:line="240" w:lineRule="auto"/>
              <w:ind w:left="0"/>
              <w:jc w:val="both"/>
              <w:rPr>
                <w:rFonts w:ascii="Times New Roman" w:hAnsi="Times New Roman"/>
                <w:i/>
                <w:sz w:val="24"/>
                <w:szCs w:val="24"/>
              </w:rPr>
            </w:pPr>
            <w:r w:rsidRPr="00B40468">
              <w:rPr>
                <w:rFonts w:ascii="Times New Roman" w:hAnsi="Times New Roman"/>
                <w:i/>
                <w:sz w:val="24"/>
                <w:szCs w:val="24"/>
              </w:rPr>
              <w:t>Социальное</w:t>
            </w:r>
          </w:p>
        </w:tc>
        <w:tc>
          <w:tcPr>
            <w:tcW w:w="3686" w:type="dxa"/>
            <w:tcBorders>
              <w:top w:val="single" w:sz="4" w:space="0" w:color="auto"/>
              <w:left w:val="single" w:sz="4" w:space="0" w:color="auto"/>
              <w:bottom w:val="single" w:sz="8" w:space="0" w:color="auto"/>
              <w:right w:val="single" w:sz="4" w:space="0" w:color="auto"/>
            </w:tcBorders>
          </w:tcPr>
          <w:p w:rsidR="005B1914" w:rsidRPr="00B40468" w:rsidRDefault="005B1914" w:rsidP="005B1914">
            <w:pPr>
              <w:tabs>
                <w:tab w:val="left" w:pos="11160"/>
              </w:tabs>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«Мир профессий»</w:t>
            </w:r>
          </w:p>
        </w:tc>
        <w:tc>
          <w:tcPr>
            <w:tcW w:w="1948" w:type="dxa"/>
            <w:tcBorders>
              <w:top w:val="single" w:sz="8"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18" w:type="dxa"/>
            <w:tcBorders>
              <w:top w:val="single" w:sz="8"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724" w:type="dxa"/>
            <w:tcBorders>
              <w:top w:val="single" w:sz="8"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05" w:type="dxa"/>
            <w:tcBorders>
              <w:top w:val="single" w:sz="8" w:space="0" w:color="auto"/>
              <w:left w:val="single" w:sz="4" w:space="0" w:color="auto"/>
              <w:bottom w:val="single" w:sz="8"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p>
        </w:tc>
      </w:tr>
      <w:tr w:rsidR="005B1914" w:rsidRPr="00B40468" w:rsidTr="005B1914">
        <w:trPr>
          <w:trHeight w:val="382"/>
        </w:trPr>
        <w:tc>
          <w:tcPr>
            <w:tcW w:w="3510" w:type="dxa"/>
            <w:vMerge/>
            <w:tcBorders>
              <w:left w:val="single" w:sz="4" w:space="0" w:color="auto"/>
              <w:bottom w:val="single" w:sz="8" w:space="0" w:color="auto"/>
              <w:right w:val="single" w:sz="4" w:space="0" w:color="auto"/>
            </w:tcBorders>
          </w:tcPr>
          <w:p w:rsidR="005B1914" w:rsidRPr="00B40468" w:rsidRDefault="005B1914" w:rsidP="005B1914">
            <w:pPr>
              <w:pStyle w:val="a5"/>
              <w:spacing w:after="0" w:line="240" w:lineRule="auto"/>
              <w:ind w:left="0"/>
              <w:jc w:val="both"/>
              <w:rPr>
                <w:rFonts w:ascii="Times New Roman" w:hAnsi="Times New Roman"/>
                <w:i/>
                <w:sz w:val="24"/>
                <w:szCs w:val="24"/>
              </w:rPr>
            </w:pPr>
          </w:p>
        </w:tc>
        <w:tc>
          <w:tcPr>
            <w:tcW w:w="3686" w:type="dxa"/>
            <w:tcBorders>
              <w:top w:val="single" w:sz="8" w:space="0" w:color="auto"/>
              <w:left w:val="single" w:sz="4" w:space="0" w:color="auto"/>
              <w:bottom w:val="single" w:sz="24" w:space="0" w:color="auto"/>
              <w:right w:val="single" w:sz="4" w:space="0" w:color="auto"/>
            </w:tcBorders>
          </w:tcPr>
          <w:p w:rsidR="005B1914" w:rsidRPr="00B40468" w:rsidRDefault="005B1914" w:rsidP="005B1914">
            <w:pPr>
              <w:tabs>
                <w:tab w:val="left" w:pos="11160"/>
              </w:tabs>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«Функциональная грамотность»</w:t>
            </w:r>
          </w:p>
        </w:tc>
        <w:tc>
          <w:tcPr>
            <w:tcW w:w="1948" w:type="dxa"/>
            <w:tcBorders>
              <w:top w:val="single" w:sz="8" w:space="0" w:color="auto"/>
              <w:left w:val="single" w:sz="4" w:space="0" w:color="auto"/>
              <w:bottom w:val="single" w:sz="2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18" w:type="dxa"/>
            <w:tcBorders>
              <w:top w:val="single" w:sz="8" w:space="0" w:color="auto"/>
              <w:left w:val="single" w:sz="4" w:space="0" w:color="auto"/>
              <w:bottom w:val="single" w:sz="2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724" w:type="dxa"/>
            <w:tcBorders>
              <w:top w:val="single" w:sz="8" w:space="0" w:color="auto"/>
              <w:left w:val="single" w:sz="4" w:space="0" w:color="auto"/>
              <w:bottom w:val="single" w:sz="2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05" w:type="dxa"/>
            <w:tcBorders>
              <w:top w:val="single" w:sz="8" w:space="0" w:color="auto"/>
              <w:left w:val="single" w:sz="4" w:space="0" w:color="auto"/>
              <w:bottom w:val="single" w:sz="2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p>
        </w:tc>
      </w:tr>
      <w:tr w:rsidR="005B1914" w:rsidRPr="00B40468" w:rsidTr="005B1914">
        <w:trPr>
          <w:trHeight w:val="34"/>
        </w:trPr>
        <w:tc>
          <w:tcPr>
            <w:tcW w:w="3510" w:type="dxa"/>
            <w:tcBorders>
              <w:top w:val="single" w:sz="8" w:space="0" w:color="auto"/>
              <w:left w:val="single" w:sz="4" w:space="0" w:color="auto"/>
              <w:right w:val="single" w:sz="4" w:space="0" w:color="auto"/>
            </w:tcBorders>
            <w:hideMark/>
          </w:tcPr>
          <w:p w:rsidR="005B1914" w:rsidRPr="00B40468" w:rsidRDefault="005B1914" w:rsidP="005B1914">
            <w:pPr>
              <w:tabs>
                <w:tab w:val="left" w:pos="11160"/>
              </w:tabs>
              <w:spacing w:after="0" w:line="240" w:lineRule="auto"/>
              <w:jc w:val="both"/>
              <w:rPr>
                <w:rFonts w:ascii="Times New Roman" w:hAnsi="Times New Roman" w:cs="Times New Roman"/>
                <w:i/>
                <w:sz w:val="24"/>
                <w:szCs w:val="24"/>
              </w:rPr>
            </w:pPr>
            <w:proofErr w:type="spellStart"/>
            <w:r w:rsidRPr="00B40468">
              <w:rPr>
                <w:rFonts w:ascii="Times New Roman" w:hAnsi="Times New Roman" w:cs="Times New Roman"/>
                <w:i/>
                <w:sz w:val="24"/>
                <w:szCs w:val="24"/>
              </w:rPr>
              <w:t>Общеинтеллектуальное</w:t>
            </w:r>
            <w:proofErr w:type="spellEnd"/>
            <w:r w:rsidRPr="00B40468">
              <w:rPr>
                <w:rFonts w:ascii="Times New Roman" w:hAnsi="Times New Roman" w:cs="Times New Roman"/>
                <w:i/>
                <w:sz w:val="24"/>
                <w:szCs w:val="24"/>
              </w:rPr>
              <w:t xml:space="preserve"> </w:t>
            </w:r>
          </w:p>
        </w:tc>
        <w:tc>
          <w:tcPr>
            <w:tcW w:w="3686" w:type="dxa"/>
            <w:tcBorders>
              <w:top w:val="single" w:sz="24" w:space="0" w:color="auto"/>
              <w:left w:val="single" w:sz="4" w:space="0" w:color="auto"/>
              <w:bottom w:val="single" w:sz="4" w:space="0" w:color="auto"/>
              <w:right w:val="single" w:sz="4" w:space="0" w:color="auto"/>
            </w:tcBorders>
            <w:shd w:val="clear" w:color="auto" w:fill="auto"/>
            <w:hideMark/>
          </w:tcPr>
          <w:p w:rsidR="005B1914" w:rsidRPr="00B40468" w:rsidRDefault="005B1914" w:rsidP="005B1914">
            <w:pPr>
              <w:tabs>
                <w:tab w:val="left" w:pos="11160"/>
              </w:tabs>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 xml:space="preserve"> «Основы информатики» </w:t>
            </w:r>
          </w:p>
        </w:tc>
        <w:tc>
          <w:tcPr>
            <w:tcW w:w="1948" w:type="dxa"/>
            <w:tcBorders>
              <w:top w:val="single" w:sz="2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18" w:type="dxa"/>
            <w:tcBorders>
              <w:top w:val="single" w:sz="2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1724" w:type="dxa"/>
            <w:tcBorders>
              <w:top w:val="single" w:sz="2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1905" w:type="dxa"/>
            <w:tcBorders>
              <w:top w:val="single" w:sz="24" w:space="0" w:color="auto"/>
              <w:left w:val="single" w:sz="4" w:space="0" w:color="auto"/>
              <w:bottom w:val="single" w:sz="4" w:space="0" w:color="auto"/>
              <w:right w:val="single" w:sz="4" w:space="0" w:color="auto"/>
            </w:tcBorders>
            <w:shd w:val="clear" w:color="auto" w:fill="auto"/>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r>
      <w:tr w:rsidR="005B1914" w:rsidRPr="00B40468" w:rsidTr="005B1914">
        <w:trPr>
          <w:trHeight w:val="34"/>
        </w:trPr>
        <w:tc>
          <w:tcPr>
            <w:tcW w:w="3510" w:type="dxa"/>
            <w:tcBorders>
              <w:top w:val="single" w:sz="8" w:space="0" w:color="auto"/>
              <w:left w:val="single" w:sz="4" w:space="0" w:color="auto"/>
              <w:bottom w:val="single" w:sz="8" w:space="0" w:color="auto"/>
              <w:right w:val="single" w:sz="4" w:space="0" w:color="auto"/>
            </w:tcBorders>
            <w:hideMark/>
          </w:tcPr>
          <w:p w:rsidR="005B1914" w:rsidRPr="00B40468" w:rsidRDefault="005B1914" w:rsidP="005B1914">
            <w:pPr>
              <w:tabs>
                <w:tab w:val="left" w:pos="11160"/>
              </w:tabs>
              <w:spacing w:after="0" w:line="240" w:lineRule="auto"/>
              <w:jc w:val="center"/>
              <w:rPr>
                <w:rFonts w:ascii="Times New Roman" w:hAnsi="Times New Roman" w:cs="Times New Roman"/>
                <w:i/>
                <w:sz w:val="24"/>
                <w:szCs w:val="24"/>
              </w:rPr>
            </w:pPr>
            <w:r w:rsidRPr="00B40468">
              <w:rPr>
                <w:rFonts w:ascii="Times New Roman" w:hAnsi="Times New Roman" w:cs="Times New Roman"/>
                <w:i/>
                <w:sz w:val="24"/>
                <w:szCs w:val="24"/>
              </w:rPr>
              <w:t xml:space="preserve">  Общекультурное       </w:t>
            </w:r>
          </w:p>
        </w:tc>
        <w:tc>
          <w:tcPr>
            <w:tcW w:w="3686" w:type="dxa"/>
            <w:tcBorders>
              <w:top w:val="single" w:sz="8" w:space="0" w:color="auto"/>
              <w:left w:val="single" w:sz="4" w:space="0" w:color="auto"/>
              <w:bottom w:val="single" w:sz="8" w:space="0" w:color="auto"/>
              <w:right w:val="single" w:sz="4" w:space="0" w:color="auto"/>
            </w:tcBorders>
            <w:hideMark/>
          </w:tcPr>
          <w:p w:rsidR="005B1914" w:rsidRPr="00B40468" w:rsidRDefault="005B1914" w:rsidP="005B1914">
            <w:pPr>
              <w:tabs>
                <w:tab w:val="left" w:pos="11160"/>
              </w:tabs>
              <w:spacing w:after="0" w:line="240" w:lineRule="auto"/>
              <w:jc w:val="both"/>
              <w:rPr>
                <w:rFonts w:ascii="Times New Roman" w:hAnsi="Times New Roman" w:cs="Times New Roman"/>
                <w:sz w:val="24"/>
                <w:szCs w:val="24"/>
              </w:rPr>
            </w:pPr>
            <w:r w:rsidRPr="00B40468">
              <w:rPr>
                <w:rFonts w:ascii="Times New Roman" w:hAnsi="Times New Roman" w:cs="Times New Roman"/>
                <w:sz w:val="24"/>
                <w:szCs w:val="24"/>
              </w:rPr>
              <w:t>Мир творчества</w:t>
            </w:r>
          </w:p>
        </w:tc>
        <w:tc>
          <w:tcPr>
            <w:tcW w:w="1948" w:type="dxa"/>
            <w:tcBorders>
              <w:top w:val="single" w:sz="4" w:space="0" w:color="auto"/>
              <w:left w:val="single" w:sz="4" w:space="0" w:color="auto"/>
              <w:bottom w:val="single" w:sz="4" w:space="0" w:color="auto"/>
              <w:right w:val="single" w:sz="4" w:space="0" w:color="auto"/>
            </w:tcBorders>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c>
          <w:tcPr>
            <w:tcW w:w="1918" w:type="dxa"/>
            <w:tcBorders>
              <w:top w:val="single" w:sz="4" w:space="0" w:color="auto"/>
              <w:left w:val="single" w:sz="4" w:space="0" w:color="auto"/>
              <w:bottom w:val="single" w:sz="4" w:space="0" w:color="auto"/>
              <w:right w:val="single" w:sz="4" w:space="0" w:color="auto"/>
            </w:tcBorders>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1724" w:type="dxa"/>
            <w:tcBorders>
              <w:top w:val="single" w:sz="4" w:space="0" w:color="auto"/>
              <w:left w:val="single" w:sz="4" w:space="0" w:color="auto"/>
              <w:bottom w:val="single" w:sz="4" w:space="0" w:color="auto"/>
              <w:right w:val="single" w:sz="4" w:space="0" w:color="auto"/>
            </w:tcBorders>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w:t>
            </w:r>
          </w:p>
        </w:tc>
        <w:tc>
          <w:tcPr>
            <w:tcW w:w="1905" w:type="dxa"/>
            <w:tcBorders>
              <w:top w:val="single" w:sz="4" w:space="0" w:color="auto"/>
              <w:left w:val="single" w:sz="4" w:space="0" w:color="auto"/>
              <w:bottom w:val="single" w:sz="4" w:space="0" w:color="auto"/>
              <w:right w:val="single" w:sz="4" w:space="0" w:color="auto"/>
            </w:tcBorders>
          </w:tcPr>
          <w:p w:rsidR="005B1914" w:rsidRPr="00B40468" w:rsidRDefault="005B1914" w:rsidP="005B1914">
            <w:pPr>
              <w:tabs>
                <w:tab w:val="left" w:pos="11160"/>
              </w:tabs>
              <w:spacing w:after="0" w:line="240" w:lineRule="auto"/>
              <w:jc w:val="center"/>
              <w:rPr>
                <w:rFonts w:ascii="Times New Roman" w:hAnsi="Times New Roman" w:cs="Times New Roman"/>
                <w:sz w:val="24"/>
                <w:szCs w:val="24"/>
              </w:rPr>
            </w:pPr>
            <w:r w:rsidRPr="00B40468">
              <w:rPr>
                <w:rFonts w:ascii="Times New Roman" w:hAnsi="Times New Roman" w:cs="Times New Roman"/>
                <w:sz w:val="24"/>
                <w:szCs w:val="24"/>
              </w:rPr>
              <w:t>1</w:t>
            </w:r>
          </w:p>
        </w:tc>
      </w:tr>
      <w:tr w:rsidR="005B1914" w:rsidRPr="00B40468" w:rsidTr="005B1914">
        <w:trPr>
          <w:trHeight w:val="34"/>
        </w:trPr>
        <w:tc>
          <w:tcPr>
            <w:tcW w:w="7196" w:type="dxa"/>
            <w:gridSpan w:val="2"/>
            <w:tcBorders>
              <w:top w:val="single" w:sz="4" w:space="0" w:color="auto"/>
              <w:left w:val="single" w:sz="4" w:space="0" w:color="auto"/>
              <w:bottom w:val="single" w:sz="4" w:space="0" w:color="auto"/>
              <w:right w:val="single" w:sz="4" w:space="0" w:color="auto"/>
            </w:tcBorders>
            <w:shd w:val="clear" w:color="auto" w:fill="FFFF00"/>
            <w:hideMark/>
          </w:tcPr>
          <w:p w:rsidR="005B1914" w:rsidRPr="00B40468" w:rsidRDefault="005B1914" w:rsidP="005B1914">
            <w:pPr>
              <w:shd w:val="clear" w:color="auto" w:fill="FFFF00"/>
              <w:tabs>
                <w:tab w:val="left" w:pos="11160"/>
              </w:tabs>
              <w:spacing w:after="0" w:line="240" w:lineRule="auto"/>
              <w:jc w:val="right"/>
              <w:rPr>
                <w:rFonts w:ascii="Times New Roman" w:hAnsi="Times New Roman" w:cs="Times New Roman"/>
                <w:b/>
                <w:i/>
                <w:sz w:val="24"/>
                <w:szCs w:val="24"/>
              </w:rPr>
            </w:pPr>
            <w:r w:rsidRPr="00B40468">
              <w:rPr>
                <w:rFonts w:ascii="Times New Roman" w:hAnsi="Times New Roman" w:cs="Times New Roman"/>
                <w:b/>
                <w:i/>
                <w:sz w:val="24"/>
                <w:szCs w:val="24"/>
              </w:rPr>
              <w:t>Итого</w:t>
            </w:r>
          </w:p>
        </w:tc>
        <w:tc>
          <w:tcPr>
            <w:tcW w:w="1948" w:type="dxa"/>
            <w:tcBorders>
              <w:top w:val="single" w:sz="4" w:space="0" w:color="auto"/>
              <w:left w:val="single" w:sz="4" w:space="0" w:color="auto"/>
              <w:bottom w:val="single" w:sz="4" w:space="0" w:color="auto"/>
              <w:right w:val="single" w:sz="4" w:space="0" w:color="auto"/>
            </w:tcBorders>
            <w:shd w:val="clear" w:color="auto" w:fill="FFFF00"/>
          </w:tcPr>
          <w:p w:rsidR="005B1914" w:rsidRPr="00B40468" w:rsidRDefault="005B1914" w:rsidP="005B1914">
            <w:pPr>
              <w:shd w:val="clear" w:color="auto" w:fill="FFFF00"/>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10</w:t>
            </w:r>
          </w:p>
        </w:tc>
        <w:tc>
          <w:tcPr>
            <w:tcW w:w="1918" w:type="dxa"/>
            <w:tcBorders>
              <w:top w:val="single" w:sz="4" w:space="0" w:color="auto"/>
              <w:left w:val="single" w:sz="4" w:space="0" w:color="auto"/>
              <w:bottom w:val="single" w:sz="4" w:space="0" w:color="auto"/>
              <w:right w:val="single" w:sz="4" w:space="0" w:color="auto"/>
            </w:tcBorders>
            <w:shd w:val="clear" w:color="auto" w:fill="FFFF00"/>
          </w:tcPr>
          <w:p w:rsidR="005B1914" w:rsidRPr="00B40468" w:rsidRDefault="005B1914" w:rsidP="005B1914">
            <w:pPr>
              <w:shd w:val="clear" w:color="auto" w:fill="FFFF00"/>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10</w:t>
            </w:r>
          </w:p>
        </w:tc>
        <w:tc>
          <w:tcPr>
            <w:tcW w:w="1724" w:type="dxa"/>
            <w:tcBorders>
              <w:top w:val="single" w:sz="4" w:space="0" w:color="auto"/>
              <w:left w:val="single" w:sz="4" w:space="0" w:color="auto"/>
              <w:bottom w:val="single" w:sz="4" w:space="0" w:color="auto"/>
              <w:right w:val="single" w:sz="4" w:space="0" w:color="auto"/>
            </w:tcBorders>
            <w:shd w:val="clear" w:color="auto" w:fill="FFFF00"/>
          </w:tcPr>
          <w:p w:rsidR="005B1914" w:rsidRPr="00B40468" w:rsidRDefault="005B1914" w:rsidP="005B1914">
            <w:pPr>
              <w:shd w:val="clear" w:color="auto" w:fill="FFFF00"/>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10</w:t>
            </w:r>
          </w:p>
        </w:tc>
        <w:tc>
          <w:tcPr>
            <w:tcW w:w="1905" w:type="dxa"/>
            <w:tcBorders>
              <w:top w:val="single" w:sz="4" w:space="0" w:color="auto"/>
              <w:left w:val="single" w:sz="4" w:space="0" w:color="auto"/>
              <w:bottom w:val="single" w:sz="4" w:space="0" w:color="auto"/>
              <w:right w:val="single" w:sz="4" w:space="0" w:color="auto"/>
            </w:tcBorders>
            <w:shd w:val="clear" w:color="auto" w:fill="FFFF00"/>
          </w:tcPr>
          <w:p w:rsidR="005B1914" w:rsidRPr="00B40468" w:rsidRDefault="005B1914" w:rsidP="005B1914">
            <w:pPr>
              <w:shd w:val="clear" w:color="auto" w:fill="FFFF00"/>
              <w:tabs>
                <w:tab w:val="left" w:pos="11160"/>
              </w:tabs>
              <w:spacing w:after="0" w:line="240" w:lineRule="auto"/>
              <w:jc w:val="center"/>
              <w:rPr>
                <w:rFonts w:ascii="Times New Roman" w:hAnsi="Times New Roman" w:cs="Times New Roman"/>
                <w:b/>
                <w:i/>
                <w:sz w:val="24"/>
                <w:szCs w:val="24"/>
              </w:rPr>
            </w:pPr>
            <w:r w:rsidRPr="00B40468">
              <w:rPr>
                <w:rFonts w:ascii="Times New Roman" w:hAnsi="Times New Roman" w:cs="Times New Roman"/>
                <w:b/>
                <w:i/>
                <w:sz w:val="24"/>
                <w:szCs w:val="24"/>
              </w:rPr>
              <w:t>10</w:t>
            </w:r>
          </w:p>
        </w:tc>
      </w:tr>
    </w:tbl>
    <w:p w:rsidR="00B40468" w:rsidRPr="00B40468" w:rsidRDefault="00B40468" w:rsidP="00B40468">
      <w:pPr>
        <w:tabs>
          <w:tab w:val="left" w:pos="11160"/>
        </w:tabs>
        <w:spacing w:after="0" w:line="240" w:lineRule="auto"/>
        <w:rPr>
          <w:rFonts w:ascii="Times New Roman" w:hAnsi="Times New Roman" w:cs="Times New Roman"/>
          <w:b/>
          <w:sz w:val="24"/>
          <w:szCs w:val="24"/>
        </w:rPr>
      </w:pPr>
    </w:p>
    <w:p w:rsidR="00B40468" w:rsidRPr="00B40468" w:rsidRDefault="00B40468" w:rsidP="00B40468">
      <w:pPr>
        <w:tabs>
          <w:tab w:val="left" w:pos="11160"/>
        </w:tabs>
        <w:spacing w:after="0" w:line="240" w:lineRule="auto"/>
        <w:rPr>
          <w:rFonts w:ascii="Times New Roman" w:hAnsi="Times New Roman" w:cs="Times New Roman"/>
          <w:b/>
          <w:sz w:val="24"/>
          <w:szCs w:val="24"/>
        </w:rPr>
      </w:pPr>
    </w:p>
    <w:p w:rsidR="00744833" w:rsidRPr="00B40468" w:rsidRDefault="00744833" w:rsidP="00B40468">
      <w:pPr>
        <w:spacing w:after="0" w:line="240" w:lineRule="auto"/>
        <w:rPr>
          <w:rFonts w:ascii="Times New Roman" w:hAnsi="Times New Roman" w:cs="Times New Roman"/>
          <w:sz w:val="24"/>
          <w:szCs w:val="24"/>
        </w:rPr>
      </w:pPr>
    </w:p>
    <w:p w:rsidR="00622CE7" w:rsidRDefault="00622CE7" w:rsidP="00E84A19">
      <w:pPr>
        <w:spacing w:line="240" w:lineRule="auto"/>
        <w:rPr>
          <w:rFonts w:ascii="Times New Roman" w:hAnsi="Times New Roman" w:cs="Times New Roman"/>
          <w:sz w:val="28"/>
          <w:szCs w:val="28"/>
        </w:rPr>
      </w:pPr>
    </w:p>
    <w:sectPr w:rsidR="00622CE7" w:rsidSect="00B40468">
      <w:pgSz w:w="16838" w:h="11906" w:orient="landscape"/>
      <w:pgMar w:top="851"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33CA3644"/>
    <w:lvl w:ilvl="0" w:tplc="5C303372">
      <w:start w:val="1"/>
      <w:numFmt w:val="bullet"/>
      <w:lvlText w:val=""/>
      <w:lvlJc w:val="left"/>
    </w:lvl>
    <w:lvl w:ilvl="1" w:tplc="EB465E46">
      <w:numFmt w:val="decimal"/>
      <w:lvlText w:val=""/>
      <w:lvlJc w:val="left"/>
    </w:lvl>
    <w:lvl w:ilvl="2" w:tplc="2E4A10F0">
      <w:numFmt w:val="decimal"/>
      <w:lvlText w:val=""/>
      <w:lvlJc w:val="left"/>
    </w:lvl>
    <w:lvl w:ilvl="3" w:tplc="21CA8EA8">
      <w:numFmt w:val="decimal"/>
      <w:lvlText w:val=""/>
      <w:lvlJc w:val="left"/>
    </w:lvl>
    <w:lvl w:ilvl="4" w:tplc="6D4672EC">
      <w:numFmt w:val="decimal"/>
      <w:lvlText w:val=""/>
      <w:lvlJc w:val="left"/>
    </w:lvl>
    <w:lvl w:ilvl="5" w:tplc="527005AE">
      <w:numFmt w:val="decimal"/>
      <w:lvlText w:val=""/>
      <w:lvlJc w:val="left"/>
    </w:lvl>
    <w:lvl w:ilvl="6" w:tplc="28E062DE">
      <w:numFmt w:val="decimal"/>
      <w:lvlText w:val=""/>
      <w:lvlJc w:val="left"/>
    </w:lvl>
    <w:lvl w:ilvl="7" w:tplc="3512842E">
      <w:numFmt w:val="decimal"/>
      <w:lvlText w:val=""/>
      <w:lvlJc w:val="left"/>
    </w:lvl>
    <w:lvl w:ilvl="8" w:tplc="5C2C9ECC">
      <w:numFmt w:val="decimal"/>
      <w:lvlText w:val=""/>
      <w:lvlJc w:val="left"/>
    </w:lvl>
  </w:abstractNum>
  <w:abstractNum w:abstractNumId="1">
    <w:nsid w:val="00005AF1"/>
    <w:multiLevelType w:val="hybridMultilevel"/>
    <w:tmpl w:val="49024AFA"/>
    <w:lvl w:ilvl="0" w:tplc="D76ABDDE">
      <w:start w:val="1"/>
      <w:numFmt w:val="bullet"/>
      <w:lvlText w:val="-"/>
      <w:lvlJc w:val="left"/>
    </w:lvl>
    <w:lvl w:ilvl="1" w:tplc="8CA04ABC">
      <w:numFmt w:val="decimal"/>
      <w:lvlText w:val=""/>
      <w:lvlJc w:val="left"/>
    </w:lvl>
    <w:lvl w:ilvl="2" w:tplc="6694ADBC">
      <w:numFmt w:val="decimal"/>
      <w:lvlText w:val=""/>
      <w:lvlJc w:val="left"/>
    </w:lvl>
    <w:lvl w:ilvl="3" w:tplc="77BC034E">
      <w:numFmt w:val="decimal"/>
      <w:lvlText w:val=""/>
      <w:lvlJc w:val="left"/>
    </w:lvl>
    <w:lvl w:ilvl="4" w:tplc="46F82A50">
      <w:numFmt w:val="decimal"/>
      <w:lvlText w:val=""/>
      <w:lvlJc w:val="left"/>
    </w:lvl>
    <w:lvl w:ilvl="5" w:tplc="AC9A1882">
      <w:numFmt w:val="decimal"/>
      <w:lvlText w:val=""/>
      <w:lvlJc w:val="left"/>
    </w:lvl>
    <w:lvl w:ilvl="6" w:tplc="88989C4A">
      <w:numFmt w:val="decimal"/>
      <w:lvlText w:val=""/>
      <w:lvlJc w:val="left"/>
    </w:lvl>
    <w:lvl w:ilvl="7" w:tplc="4154908A">
      <w:numFmt w:val="decimal"/>
      <w:lvlText w:val=""/>
      <w:lvlJc w:val="left"/>
    </w:lvl>
    <w:lvl w:ilvl="8" w:tplc="6F5A3F46">
      <w:numFmt w:val="decimal"/>
      <w:lvlText w:val=""/>
      <w:lvlJc w:val="left"/>
    </w:lvl>
  </w:abstractNum>
  <w:abstractNum w:abstractNumId="2">
    <w:nsid w:val="00006DF1"/>
    <w:multiLevelType w:val="hybridMultilevel"/>
    <w:tmpl w:val="203C06FE"/>
    <w:lvl w:ilvl="0" w:tplc="A2FE97A4">
      <w:start w:val="1"/>
      <w:numFmt w:val="bullet"/>
      <w:lvlText w:val="-"/>
      <w:lvlJc w:val="left"/>
    </w:lvl>
    <w:lvl w:ilvl="1" w:tplc="1AE2B8C6">
      <w:numFmt w:val="decimal"/>
      <w:lvlText w:val=""/>
      <w:lvlJc w:val="left"/>
    </w:lvl>
    <w:lvl w:ilvl="2" w:tplc="304090A4">
      <w:numFmt w:val="decimal"/>
      <w:lvlText w:val=""/>
      <w:lvlJc w:val="left"/>
    </w:lvl>
    <w:lvl w:ilvl="3" w:tplc="6E4CE5E0">
      <w:numFmt w:val="decimal"/>
      <w:lvlText w:val=""/>
      <w:lvlJc w:val="left"/>
    </w:lvl>
    <w:lvl w:ilvl="4" w:tplc="5BC4C138">
      <w:numFmt w:val="decimal"/>
      <w:lvlText w:val=""/>
      <w:lvlJc w:val="left"/>
    </w:lvl>
    <w:lvl w:ilvl="5" w:tplc="FD78AAD4">
      <w:numFmt w:val="decimal"/>
      <w:lvlText w:val=""/>
      <w:lvlJc w:val="left"/>
    </w:lvl>
    <w:lvl w:ilvl="6" w:tplc="3BA8EF34">
      <w:numFmt w:val="decimal"/>
      <w:lvlText w:val=""/>
      <w:lvlJc w:val="left"/>
    </w:lvl>
    <w:lvl w:ilvl="7" w:tplc="21AE97C0">
      <w:numFmt w:val="decimal"/>
      <w:lvlText w:val=""/>
      <w:lvlJc w:val="left"/>
    </w:lvl>
    <w:lvl w:ilvl="8" w:tplc="357EA26A">
      <w:numFmt w:val="decimal"/>
      <w:lvlText w:val=""/>
      <w:lvlJc w:val="left"/>
    </w:lvl>
  </w:abstractNum>
  <w:abstractNum w:abstractNumId="3">
    <w:nsid w:val="12D82593"/>
    <w:multiLevelType w:val="hybridMultilevel"/>
    <w:tmpl w:val="8EDAC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04DB5"/>
    <w:multiLevelType w:val="hybridMultilevel"/>
    <w:tmpl w:val="99E4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076CC"/>
    <w:multiLevelType w:val="hybridMultilevel"/>
    <w:tmpl w:val="4752A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8438A"/>
    <w:multiLevelType w:val="hybridMultilevel"/>
    <w:tmpl w:val="D7FEC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10E21"/>
    <w:rsid w:val="00001870"/>
    <w:rsid w:val="000125B3"/>
    <w:rsid w:val="00081F79"/>
    <w:rsid w:val="00081FBB"/>
    <w:rsid w:val="00093562"/>
    <w:rsid w:val="000D7913"/>
    <w:rsid w:val="000F3A34"/>
    <w:rsid w:val="00121641"/>
    <w:rsid w:val="00137D86"/>
    <w:rsid w:val="002F3257"/>
    <w:rsid w:val="00351B69"/>
    <w:rsid w:val="0040460F"/>
    <w:rsid w:val="004133A3"/>
    <w:rsid w:val="00430E8A"/>
    <w:rsid w:val="004461DB"/>
    <w:rsid w:val="00513959"/>
    <w:rsid w:val="00525172"/>
    <w:rsid w:val="00561B4B"/>
    <w:rsid w:val="00583901"/>
    <w:rsid w:val="005B1914"/>
    <w:rsid w:val="005C3318"/>
    <w:rsid w:val="00616766"/>
    <w:rsid w:val="00622CE7"/>
    <w:rsid w:val="006651BB"/>
    <w:rsid w:val="00672CB4"/>
    <w:rsid w:val="006A65A1"/>
    <w:rsid w:val="006C4416"/>
    <w:rsid w:val="006E4494"/>
    <w:rsid w:val="00702B97"/>
    <w:rsid w:val="007138EE"/>
    <w:rsid w:val="00744833"/>
    <w:rsid w:val="0078056E"/>
    <w:rsid w:val="007A5E92"/>
    <w:rsid w:val="007B464E"/>
    <w:rsid w:val="007E28A8"/>
    <w:rsid w:val="00816972"/>
    <w:rsid w:val="00841B43"/>
    <w:rsid w:val="0089365D"/>
    <w:rsid w:val="008C0BA4"/>
    <w:rsid w:val="008C6D23"/>
    <w:rsid w:val="00943541"/>
    <w:rsid w:val="009765EF"/>
    <w:rsid w:val="009E776D"/>
    <w:rsid w:val="00A069AF"/>
    <w:rsid w:val="00A408B3"/>
    <w:rsid w:val="00A759AA"/>
    <w:rsid w:val="00B160B0"/>
    <w:rsid w:val="00B26830"/>
    <w:rsid w:val="00B40468"/>
    <w:rsid w:val="00B75F46"/>
    <w:rsid w:val="00B9368E"/>
    <w:rsid w:val="00C06FA3"/>
    <w:rsid w:val="00C12A03"/>
    <w:rsid w:val="00C21B32"/>
    <w:rsid w:val="00C27BC2"/>
    <w:rsid w:val="00CA5BC4"/>
    <w:rsid w:val="00CD2226"/>
    <w:rsid w:val="00CD3CC6"/>
    <w:rsid w:val="00CE3BDA"/>
    <w:rsid w:val="00D2090A"/>
    <w:rsid w:val="00D86C16"/>
    <w:rsid w:val="00DA6122"/>
    <w:rsid w:val="00E10E21"/>
    <w:rsid w:val="00E43DB3"/>
    <w:rsid w:val="00E8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21"/>
    <w:pPr>
      <w:suppressAutoHyphens/>
      <w:autoSpaceDN w:val="0"/>
      <w:spacing w:after="200" w:line="276" w:lineRule="auto"/>
    </w:pPr>
    <w:rPr>
      <w:rFonts w:ascii="Calibri" w:eastAsia="Arial Unicode MS" w:hAnsi="Calibri" w:cs="Calibri"/>
      <w:color w:val="00000A"/>
      <w:kern w:val="2"/>
    </w:rPr>
  </w:style>
  <w:style w:type="paragraph" w:styleId="1">
    <w:name w:val="heading 1"/>
    <w:basedOn w:val="a"/>
    <w:next w:val="a"/>
    <w:link w:val="10"/>
    <w:uiPriority w:val="9"/>
    <w:qFormat/>
    <w:rsid w:val="007E28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E10E2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B46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E21"/>
    <w:rPr>
      <w:rFonts w:ascii="Cambria" w:eastAsia="Times New Roman" w:hAnsi="Cambria" w:cs="Times New Roman"/>
      <w:b/>
      <w:bCs/>
      <w:i/>
      <w:iCs/>
      <w:color w:val="00000A"/>
      <w:kern w:val="2"/>
      <w:sz w:val="28"/>
      <w:szCs w:val="28"/>
    </w:rPr>
  </w:style>
  <w:style w:type="character" w:styleId="a3">
    <w:name w:val="Hyperlink"/>
    <w:semiHidden/>
    <w:unhideWhenUsed/>
    <w:rsid w:val="00E10E21"/>
    <w:rPr>
      <w:rFonts w:ascii="Times New Roman" w:hAnsi="Times New Roman" w:cs="Times New Roman" w:hint="default"/>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10E21"/>
    <w:pPr>
      <w:suppressAutoHyphens w:val="0"/>
      <w:autoSpaceDE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Default">
    <w:name w:val="Default"/>
    <w:uiPriority w:val="99"/>
    <w:rsid w:val="00E10E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uiPriority w:val="99"/>
    <w:rsid w:val="00E10E2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onsPlusNormal">
    <w:name w:val="ConsPlusNormal"/>
    <w:rsid w:val="00E43D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A5BC4"/>
    <w:pPr>
      <w:suppressAutoHyphens w:val="0"/>
      <w:autoSpaceDN/>
      <w:ind w:left="720"/>
      <w:contextualSpacing/>
    </w:pPr>
    <w:rPr>
      <w:rFonts w:eastAsia="Times New Roman" w:cs="Times New Roman"/>
      <w:color w:val="auto"/>
      <w:kern w:val="0"/>
      <w:lang w:eastAsia="ru-RU"/>
    </w:rPr>
  </w:style>
  <w:style w:type="character" w:customStyle="1" w:styleId="Zag11">
    <w:name w:val="Zag_11"/>
    <w:rsid w:val="00561B4B"/>
  </w:style>
  <w:style w:type="paragraph" w:customStyle="1" w:styleId="Osnova">
    <w:name w:val="Osnova"/>
    <w:basedOn w:val="a"/>
    <w:uiPriority w:val="99"/>
    <w:rsid w:val="00561B4B"/>
    <w:pPr>
      <w:widowControl w:val="0"/>
      <w:suppressAutoHyphens w:val="0"/>
      <w:autoSpaceDE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1255">
    <w:name w:val="Основной текст (12)55"/>
    <w:rsid w:val="00622CE7"/>
    <w:rPr>
      <w:rFonts w:ascii="Times New Roman" w:hAnsi="Times New Roman" w:cs="Times New Roman"/>
      <w:spacing w:val="0"/>
      <w:sz w:val="19"/>
      <w:szCs w:val="19"/>
      <w:lang w:bidi="ar-SA"/>
    </w:rPr>
  </w:style>
  <w:style w:type="character" w:customStyle="1" w:styleId="30">
    <w:name w:val="Заголовок 3 Знак"/>
    <w:basedOn w:val="a0"/>
    <w:link w:val="3"/>
    <w:uiPriority w:val="9"/>
    <w:semiHidden/>
    <w:rsid w:val="007B464E"/>
    <w:rPr>
      <w:rFonts w:asciiTheme="majorHAnsi" w:eastAsiaTheme="majorEastAsia" w:hAnsiTheme="majorHAnsi" w:cstheme="majorBidi"/>
      <w:b/>
      <w:bCs/>
      <w:color w:val="5B9BD5" w:themeColor="accent1"/>
      <w:kern w:val="2"/>
    </w:rPr>
  </w:style>
  <w:style w:type="character" w:customStyle="1" w:styleId="apple-converted-space">
    <w:name w:val="apple-converted-space"/>
    <w:basedOn w:val="a0"/>
    <w:rsid w:val="007B464E"/>
  </w:style>
  <w:style w:type="character" w:customStyle="1" w:styleId="10">
    <w:name w:val="Заголовок 1 Знак"/>
    <w:basedOn w:val="a0"/>
    <w:link w:val="1"/>
    <w:uiPriority w:val="9"/>
    <w:rsid w:val="007E28A8"/>
    <w:rPr>
      <w:rFonts w:asciiTheme="majorHAnsi" w:eastAsiaTheme="majorEastAsia" w:hAnsiTheme="majorHAnsi" w:cstheme="majorBidi"/>
      <w:b/>
      <w:bCs/>
      <w:color w:val="2E74B5" w:themeColor="accent1" w:themeShade="BF"/>
      <w:kern w:val="2"/>
      <w:sz w:val="28"/>
      <w:szCs w:val="28"/>
    </w:rPr>
  </w:style>
  <w:style w:type="character" w:customStyle="1" w:styleId="doccaption">
    <w:name w:val="doccaption"/>
    <w:basedOn w:val="a0"/>
    <w:rsid w:val="007E28A8"/>
  </w:style>
  <w:style w:type="character" w:customStyle="1" w:styleId="21">
    <w:name w:val="Основной текст (2)_"/>
    <w:basedOn w:val="a0"/>
    <w:link w:val="22"/>
    <w:rsid w:val="007E28A8"/>
    <w:rPr>
      <w:sz w:val="19"/>
      <w:szCs w:val="19"/>
      <w:shd w:val="clear" w:color="auto" w:fill="FFFFFF"/>
    </w:rPr>
  </w:style>
  <w:style w:type="paragraph" w:customStyle="1" w:styleId="22">
    <w:name w:val="Основной текст (2)"/>
    <w:basedOn w:val="a"/>
    <w:link w:val="21"/>
    <w:rsid w:val="007E28A8"/>
    <w:pPr>
      <w:shd w:val="clear" w:color="auto" w:fill="FFFFFF"/>
      <w:suppressAutoHyphens w:val="0"/>
      <w:autoSpaceDN/>
      <w:spacing w:before="60" w:after="0" w:line="0" w:lineRule="atLeast"/>
      <w:ind w:left="57" w:hanging="360"/>
    </w:pPr>
    <w:rPr>
      <w:rFonts w:asciiTheme="minorHAnsi" w:eastAsiaTheme="minorHAnsi" w:hAnsiTheme="minorHAnsi" w:cstheme="minorBidi"/>
      <w:color w:val="auto"/>
      <w:kern w:val="0"/>
      <w:sz w:val="19"/>
      <w:szCs w:val="19"/>
    </w:rPr>
  </w:style>
  <w:style w:type="character" w:customStyle="1" w:styleId="a6">
    <w:name w:val="Абзац списка Знак"/>
    <w:link w:val="a5"/>
    <w:uiPriority w:val="34"/>
    <w:locked/>
    <w:rsid w:val="007E28A8"/>
    <w:rPr>
      <w:rFonts w:ascii="Calibri" w:eastAsia="Times New Roman" w:hAnsi="Calibri" w:cs="Times New Roman"/>
      <w:lang w:eastAsia="ru-RU"/>
    </w:rPr>
  </w:style>
  <w:style w:type="character" w:customStyle="1" w:styleId="a7">
    <w:name w:val="Основной текст Знак"/>
    <w:link w:val="a8"/>
    <w:locked/>
    <w:rsid w:val="002F3257"/>
    <w:rPr>
      <w:shd w:val="clear" w:color="auto" w:fill="FFFFFF"/>
    </w:rPr>
  </w:style>
  <w:style w:type="paragraph" w:styleId="a8">
    <w:name w:val="Body Text"/>
    <w:basedOn w:val="a"/>
    <w:link w:val="a7"/>
    <w:rsid w:val="002F3257"/>
    <w:pPr>
      <w:shd w:val="clear" w:color="auto" w:fill="FFFFFF"/>
      <w:suppressAutoHyphens w:val="0"/>
      <w:autoSpaceDN/>
      <w:spacing w:after="120" w:line="211" w:lineRule="exact"/>
      <w:jc w:val="right"/>
    </w:pPr>
    <w:rPr>
      <w:rFonts w:asciiTheme="minorHAnsi" w:eastAsiaTheme="minorHAnsi" w:hAnsiTheme="minorHAnsi" w:cstheme="minorBidi"/>
      <w:color w:val="auto"/>
      <w:kern w:val="0"/>
    </w:rPr>
  </w:style>
  <w:style w:type="character" w:customStyle="1" w:styleId="11">
    <w:name w:val="Основной текст Знак1"/>
    <w:basedOn w:val="a0"/>
    <w:link w:val="a8"/>
    <w:uiPriority w:val="99"/>
    <w:semiHidden/>
    <w:rsid w:val="002F3257"/>
    <w:rPr>
      <w:rFonts w:ascii="Calibri" w:eastAsia="Arial Unicode MS" w:hAnsi="Calibri" w:cs="Calibri"/>
      <w:color w:val="00000A"/>
      <w:kern w:val="2"/>
    </w:rPr>
  </w:style>
  <w:style w:type="paragraph" w:styleId="a9">
    <w:name w:val="Balloon Text"/>
    <w:basedOn w:val="a"/>
    <w:link w:val="aa"/>
    <w:uiPriority w:val="99"/>
    <w:semiHidden/>
    <w:unhideWhenUsed/>
    <w:rsid w:val="005B19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1914"/>
    <w:rPr>
      <w:rFonts w:ascii="Tahoma" w:eastAsia="Arial Unicode MS" w:hAnsi="Tahoma" w:cs="Tahoma"/>
      <w:color w:val="00000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21"/>
    <w:pPr>
      <w:suppressAutoHyphens/>
      <w:autoSpaceDN w:val="0"/>
      <w:spacing w:after="200" w:line="276" w:lineRule="auto"/>
    </w:pPr>
    <w:rPr>
      <w:rFonts w:ascii="Calibri" w:eastAsia="Arial Unicode MS" w:hAnsi="Calibri" w:cs="Calibri"/>
      <w:color w:val="00000A"/>
      <w:kern w:val="2"/>
    </w:rPr>
  </w:style>
  <w:style w:type="paragraph" w:styleId="2">
    <w:name w:val="heading 2"/>
    <w:basedOn w:val="a"/>
    <w:next w:val="a"/>
    <w:link w:val="20"/>
    <w:semiHidden/>
    <w:unhideWhenUsed/>
    <w:qFormat/>
    <w:rsid w:val="00E10E2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B46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10E21"/>
    <w:rPr>
      <w:rFonts w:ascii="Cambria" w:eastAsia="Times New Roman" w:hAnsi="Cambria" w:cs="Times New Roman"/>
      <w:b/>
      <w:bCs/>
      <w:i/>
      <w:iCs/>
      <w:color w:val="00000A"/>
      <w:kern w:val="2"/>
      <w:sz w:val="28"/>
      <w:szCs w:val="28"/>
    </w:rPr>
  </w:style>
  <w:style w:type="character" w:styleId="a3">
    <w:name w:val="Hyperlink"/>
    <w:semiHidden/>
    <w:unhideWhenUsed/>
    <w:rsid w:val="00E10E21"/>
    <w:rPr>
      <w:rFonts w:ascii="Times New Roman" w:hAnsi="Times New Roman" w:cs="Times New Roman" w:hint="default"/>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10E21"/>
    <w:pPr>
      <w:suppressAutoHyphens w:val="0"/>
      <w:autoSpaceDE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Default">
    <w:name w:val="Default"/>
    <w:uiPriority w:val="99"/>
    <w:rsid w:val="00E10E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ertexttopleveltextcentertext">
    <w:name w:val="headertext topleveltext centertext"/>
    <w:basedOn w:val="a"/>
    <w:uiPriority w:val="99"/>
    <w:rsid w:val="00E10E2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onsPlusNormal">
    <w:name w:val="ConsPlusNormal"/>
    <w:uiPriority w:val="99"/>
    <w:rsid w:val="00E43D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CA5BC4"/>
    <w:pPr>
      <w:suppressAutoHyphens w:val="0"/>
      <w:autoSpaceDN/>
      <w:ind w:left="720"/>
      <w:contextualSpacing/>
    </w:pPr>
    <w:rPr>
      <w:rFonts w:eastAsia="Times New Roman" w:cs="Times New Roman"/>
      <w:color w:val="auto"/>
      <w:kern w:val="0"/>
      <w:lang w:eastAsia="ru-RU"/>
    </w:rPr>
  </w:style>
  <w:style w:type="character" w:customStyle="1" w:styleId="Zag11">
    <w:name w:val="Zag_11"/>
    <w:uiPriority w:val="99"/>
    <w:rsid w:val="00561B4B"/>
  </w:style>
  <w:style w:type="paragraph" w:customStyle="1" w:styleId="Osnova">
    <w:name w:val="Osnova"/>
    <w:basedOn w:val="a"/>
    <w:uiPriority w:val="99"/>
    <w:rsid w:val="00561B4B"/>
    <w:pPr>
      <w:widowControl w:val="0"/>
      <w:suppressAutoHyphens w:val="0"/>
      <w:autoSpaceDE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1255">
    <w:name w:val="Основной текст (12)55"/>
    <w:rsid w:val="00622CE7"/>
    <w:rPr>
      <w:rFonts w:ascii="Times New Roman" w:hAnsi="Times New Roman" w:cs="Times New Roman"/>
      <w:spacing w:val="0"/>
      <w:sz w:val="19"/>
      <w:szCs w:val="19"/>
      <w:lang w:bidi="ar-SA"/>
    </w:rPr>
  </w:style>
  <w:style w:type="character" w:customStyle="1" w:styleId="30">
    <w:name w:val="Заголовок 3 Знак"/>
    <w:basedOn w:val="a0"/>
    <w:link w:val="3"/>
    <w:uiPriority w:val="9"/>
    <w:semiHidden/>
    <w:rsid w:val="007B464E"/>
    <w:rPr>
      <w:rFonts w:asciiTheme="majorHAnsi" w:eastAsiaTheme="majorEastAsia" w:hAnsiTheme="majorHAnsi" w:cstheme="majorBidi"/>
      <w:b/>
      <w:bCs/>
      <w:color w:val="5B9BD5" w:themeColor="accent1"/>
      <w:kern w:val="2"/>
    </w:rPr>
  </w:style>
  <w:style w:type="character" w:customStyle="1" w:styleId="apple-converted-space">
    <w:name w:val="apple-converted-space"/>
    <w:basedOn w:val="a0"/>
    <w:rsid w:val="007B464E"/>
  </w:style>
</w:styles>
</file>

<file path=word/webSettings.xml><?xml version="1.0" encoding="utf-8"?>
<w:webSettings xmlns:r="http://schemas.openxmlformats.org/officeDocument/2006/relationships" xmlns:w="http://schemas.openxmlformats.org/wordprocessingml/2006/main">
  <w:divs>
    <w:div w:id="15276945">
      <w:bodyDiv w:val="1"/>
      <w:marLeft w:val="0"/>
      <w:marRight w:val="0"/>
      <w:marTop w:val="0"/>
      <w:marBottom w:val="0"/>
      <w:divBdr>
        <w:top w:val="none" w:sz="0" w:space="0" w:color="auto"/>
        <w:left w:val="none" w:sz="0" w:space="0" w:color="auto"/>
        <w:bottom w:val="none" w:sz="0" w:space="0" w:color="auto"/>
        <w:right w:val="none" w:sz="0" w:space="0" w:color="auto"/>
      </w:divBdr>
    </w:div>
    <w:div w:id="44065298">
      <w:bodyDiv w:val="1"/>
      <w:marLeft w:val="0"/>
      <w:marRight w:val="0"/>
      <w:marTop w:val="0"/>
      <w:marBottom w:val="0"/>
      <w:divBdr>
        <w:top w:val="none" w:sz="0" w:space="0" w:color="auto"/>
        <w:left w:val="none" w:sz="0" w:space="0" w:color="auto"/>
        <w:bottom w:val="none" w:sz="0" w:space="0" w:color="auto"/>
        <w:right w:val="none" w:sz="0" w:space="0" w:color="auto"/>
      </w:divBdr>
    </w:div>
    <w:div w:id="641425563">
      <w:bodyDiv w:val="1"/>
      <w:marLeft w:val="0"/>
      <w:marRight w:val="0"/>
      <w:marTop w:val="0"/>
      <w:marBottom w:val="0"/>
      <w:divBdr>
        <w:top w:val="none" w:sz="0" w:space="0" w:color="auto"/>
        <w:left w:val="none" w:sz="0" w:space="0" w:color="auto"/>
        <w:bottom w:val="none" w:sz="0" w:space="0" w:color="auto"/>
        <w:right w:val="none" w:sz="0" w:space="0" w:color="auto"/>
      </w:divBdr>
    </w:div>
    <w:div w:id="829910557">
      <w:bodyDiv w:val="1"/>
      <w:marLeft w:val="0"/>
      <w:marRight w:val="0"/>
      <w:marTop w:val="0"/>
      <w:marBottom w:val="0"/>
      <w:divBdr>
        <w:top w:val="none" w:sz="0" w:space="0" w:color="auto"/>
        <w:left w:val="none" w:sz="0" w:space="0" w:color="auto"/>
        <w:bottom w:val="none" w:sz="0" w:space="0" w:color="auto"/>
        <w:right w:val="none" w:sz="0" w:space="0" w:color="auto"/>
      </w:divBdr>
    </w:div>
    <w:div w:id="1305694181">
      <w:bodyDiv w:val="1"/>
      <w:marLeft w:val="0"/>
      <w:marRight w:val="0"/>
      <w:marTop w:val="0"/>
      <w:marBottom w:val="0"/>
      <w:divBdr>
        <w:top w:val="none" w:sz="0" w:space="0" w:color="auto"/>
        <w:left w:val="none" w:sz="0" w:space="0" w:color="auto"/>
        <w:bottom w:val="none" w:sz="0" w:space="0" w:color="auto"/>
        <w:right w:val="none" w:sz="0" w:space="0" w:color="auto"/>
      </w:divBdr>
    </w:div>
    <w:div w:id="1810780288">
      <w:bodyDiv w:val="1"/>
      <w:marLeft w:val="0"/>
      <w:marRight w:val="0"/>
      <w:marTop w:val="0"/>
      <w:marBottom w:val="0"/>
      <w:divBdr>
        <w:top w:val="none" w:sz="0" w:space="0" w:color="auto"/>
        <w:left w:val="none" w:sz="0" w:space="0" w:color="auto"/>
        <w:bottom w:val="none" w:sz="0" w:space="0" w:color="auto"/>
        <w:right w:val="none" w:sz="0" w:space="0" w:color="auto"/>
      </w:divBdr>
    </w:div>
    <w:div w:id="1881429281">
      <w:bodyDiv w:val="1"/>
      <w:marLeft w:val="0"/>
      <w:marRight w:val="0"/>
      <w:marTop w:val="0"/>
      <w:marBottom w:val="0"/>
      <w:divBdr>
        <w:top w:val="none" w:sz="0" w:space="0" w:color="auto"/>
        <w:left w:val="none" w:sz="0" w:space="0" w:color="auto"/>
        <w:bottom w:val="none" w:sz="0" w:space="0" w:color="auto"/>
        <w:right w:val="none" w:sz="0" w:space="0" w:color="auto"/>
      </w:divBdr>
    </w:div>
    <w:div w:id="2033846658">
      <w:bodyDiv w:val="1"/>
      <w:marLeft w:val="0"/>
      <w:marRight w:val="0"/>
      <w:marTop w:val="0"/>
      <w:marBottom w:val="0"/>
      <w:divBdr>
        <w:top w:val="none" w:sz="0" w:space="0" w:color="auto"/>
        <w:left w:val="none" w:sz="0" w:space="0" w:color="auto"/>
        <w:bottom w:val="none" w:sz="0" w:space="0" w:color="auto"/>
        <w:right w:val="none" w:sz="0" w:space="0" w:color="auto"/>
      </w:divBdr>
    </w:div>
    <w:div w:id="21094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gosreestr.ru/registry/primernaya-adaptirovannaya-osnovnaya-obshheobrazovatelnaya-programma-nachalnogo-obshhego-obrazovaniya-obuchayushhixsya-s-zaderzhkoj-psixicheskogo-razvi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60EA-7EF4-4DBD-ADA4-23DE8847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msi</cp:lastModifiedBy>
  <cp:revision>2</cp:revision>
  <cp:lastPrinted>2021-09-07T08:03:00Z</cp:lastPrinted>
  <dcterms:created xsi:type="dcterms:W3CDTF">2022-08-27T15:01:00Z</dcterms:created>
  <dcterms:modified xsi:type="dcterms:W3CDTF">2022-08-27T15:01:00Z</dcterms:modified>
</cp:coreProperties>
</file>