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56" w:rsidRDefault="00E27656">
      <w:pPr>
        <w:spacing w:line="1" w:lineRule="exact"/>
      </w:pPr>
    </w:p>
    <w:tbl>
      <w:tblPr>
        <w:tblW w:w="9985" w:type="dxa"/>
        <w:tblInd w:w="-318" w:type="dxa"/>
        <w:tblLook w:val="04A0" w:firstRow="1" w:lastRow="0" w:firstColumn="1" w:lastColumn="0" w:noHBand="0" w:noVBand="1"/>
      </w:tblPr>
      <w:tblGrid>
        <w:gridCol w:w="5070"/>
        <w:gridCol w:w="4915"/>
      </w:tblGrid>
      <w:tr w:rsidR="004A22A0" w:rsidRPr="004A22A0" w:rsidTr="004A22A0">
        <w:tc>
          <w:tcPr>
            <w:tcW w:w="5070" w:type="dxa"/>
            <w:shd w:val="clear" w:color="auto" w:fill="auto"/>
          </w:tcPr>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Рассмотрен и принят:</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Педагогическим советом</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 xml:space="preserve">ГКУ ССОШ № 2 </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 xml:space="preserve">города Краснодара </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Краснодарского края</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 xml:space="preserve">Протокол № </w:t>
            </w:r>
            <w:r w:rsidR="0066743E">
              <w:rPr>
                <w:rFonts w:ascii="Times New Roman" w:eastAsia="Times New Roman" w:hAnsi="Times New Roman" w:cs="Times New Roman"/>
                <w:color w:val="auto"/>
                <w:sz w:val="28"/>
                <w:szCs w:val="28"/>
                <w:lang w:eastAsia="en-US" w:bidi="ar-SA"/>
              </w:rPr>
              <w:t>4</w:t>
            </w:r>
            <w:r w:rsidRPr="004A22A0">
              <w:rPr>
                <w:rFonts w:ascii="Times New Roman" w:eastAsia="Times New Roman" w:hAnsi="Times New Roman" w:cs="Times New Roman"/>
                <w:color w:val="auto"/>
                <w:sz w:val="28"/>
                <w:szCs w:val="28"/>
                <w:lang w:eastAsia="en-US" w:bidi="ar-SA"/>
              </w:rPr>
              <w:t xml:space="preserve"> от </w:t>
            </w:r>
            <w:r w:rsidR="00FA0BDA">
              <w:rPr>
                <w:rFonts w:ascii="Times New Roman" w:eastAsia="Times New Roman" w:hAnsi="Times New Roman" w:cs="Times New Roman"/>
                <w:color w:val="auto"/>
                <w:sz w:val="28"/>
                <w:szCs w:val="28"/>
                <w:lang w:eastAsia="en-US" w:bidi="ar-SA"/>
              </w:rPr>
              <w:t>0</w:t>
            </w:r>
            <w:r w:rsidR="0066743E">
              <w:rPr>
                <w:rFonts w:ascii="Times New Roman" w:eastAsia="Times New Roman" w:hAnsi="Times New Roman" w:cs="Times New Roman"/>
                <w:color w:val="auto"/>
                <w:sz w:val="28"/>
                <w:szCs w:val="28"/>
                <w:lang w:eastAsia="en-US" w:bidi="ar-SA"/>
              </w:rPr>
              <w:t>4</w:t>
            </w:r>
            <w:r w:rsidRPr="004A22A0">
              <w:rPr>
                <w:rFonts w:ascii="Times New Roman" w:eastAsia="Times New Roman" w:hAnsi="Times New Roman" w:cs="Times New Roman"/>
                <w:color w:val="auto"/>
                <w:sz w:val="28"/>
                <w:szCs w:val="28"/>
                <w:lang w:eastAsia="en-US" w:bidi="ar-SA"/>
              </w:rPr>
              <w:t xml:space="preserve"> </w:t>
            </w:r>
            <w:r w:rsidR="00570B1A">
              <w:rPr>
                <w:rFonts w:ascii="Times New Roman" w:eastAsia="Times New Roman" w:hAnsi="Times New Roman" w:cs="Times New Roman"/>
                <w:color w:val="auto"/>
                <w:sz w:val="28"/>
                <w:szCs w:val="28"/>
                <w:lang w:eastAsia="en-US" w:bidi="ar-SA"/>
              </w:rPr>
              <w:t>апреля</w:t>
            </w:r>
            <w:r w:rsidRPr="004A22A0">
              <w:rPr>
                <w:rFonts w:ascii="Times New Roman" w:eastAsia="Times New Roman" w:hAnsi="Times New Roman" w:cs="Times New Roman"/>
                <w:color w:val="auto"/>
                <w:sz w:val="28"/>
                <w:szCs w:val="28"/>
                <w:lang w:eastAsia="en-US" w:bidi="ar-SA"/>
              </w:rPr>
              <w:t xml:space="preserve"> 202</w:t>
            </w:r>
            <w:r w:rsidR="0066743E">
              <w:rPr>
                <w:rFonts w:ascii="Times New Roman" w:eastAsia="Times New Roman" w:hAnsi="Times New Roman" w:cs="Times New Roman"/>
                <w:color w:val="auto"/>
                <w:sz w:val="28"/>
                <w:szCs w:val="28"/>
                <w:lang w:eastAsia="en-US" w:bidi="ar-SA"/>
              </w:rPr>
              <w:t>5</w:t>
            </w:r>
            <w:r w:rsidRPr="004A22A0">
              <w:rPr>
                <w:rFonts w:ascii="Times New Roman" w:eastAsia="Times New Roman" w:hAnsi="Times New Roman" w:cs="Times New Roman"/>
                <w:color w:val="auto"/>
                <w:sz w:val="28"/>
                <w:szCs w:val="28"/>
                <w:lang w:eastAsia="en-US" w:bidi="ar-SA"/>
              </w:rPr>
              <w:t xml:space="preserve"> г.</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p>
        </w:tc>
        <w:tc>
          <w:tcPr>
            <w:tcW w:w="4915" w:type="dxa"/>
            <w:shd w:val="clear" w:color="auto" w:fill="auto"/>
          </w:tcPr>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УТВЕРЖДАЮ:</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 xml:space="preserve">Директор ГКУ ССОШ № 2 </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 xml:space="preserve">города Краснодара </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Краснодарского края</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______________И.С. Калинин</w:t>
            </w:r>
          </w:p>
          <w:p w:rsidR="004A22A0" w:rsidRPr="004A22A0" w:rsidRDefault="004A22A0" w:rsidP="004A22A0">
            <w:pPr>
              <w:autoSpaceDE w:val="0"/>
              <w:autoSpaceDN w:val="0"/>
              <w:spacing w:before="1"/>
              <w:rPr>
                <w:rFonts w:ascii="Times New Roman" w:eastAsia="Times New Roman" w:hAnsi="Times New Roman" w:cs="Times New Roman"/>
                <w:color w:val="auto"/>
                <w:sz w:val="28"/>
                <w:szCs w:val="28"/>
                <w:lang w:eastAsia="en-US" w:bidi="ar-SA"/>
              </w:rPr>
            </w:pPr>
          </w:p>
          <w:p w:rsidR="004A22A0" w:rsidRPr="004A22A0" w:rsidRDefault="004A22A0" w:rsidP="0066743E">
            <w:pPr>
              <w:autoSpaceDE w:val="0"/>
              <w:autoSpaceDN w:val="0"/>
              <w:spacing w:before="1"/>
              <w:rPr>
                <w:rFonts w:ascii="Times New Roman" w:eastAsia="Times New Roman" w:hAnsi="Times New Roman" w:cs="Times New Roman"/>
                <w:color w:val="auto"/>
                <w:sz w:val="28"/>
                <w:szCs w:val="28"/>
                <w:lang w:eastAsia="en-US" w:bidi="ar-SA"/>
              </w:rPr>
            </w:pPr>
            <w:r w:rsidRPr="004A22A0">
              <w:rPr>
                <w:rFonts w:ascii="Times New Roman" w:eastAsia="Times New Roman" w:hAnsi="Times New Roman" w:cs="Times New Roman"/>
                <w:color w:val="auto"/>
                <w:sz w:val="28"/>
                <w:szCs w:val="28"/>
                <w:lang w:eastAsia="en-US" w:bidi="ar-SA"/>
              </w:rPr>
              <w:t xml:space="preserve">Приказ № </w:t>
            </w:r>
            <w:r w:rsidR="0066743E">
              <w:rPr>
                <w:rFonts w:ascii="Times New Roman" w:eastAsia="Times New Roman" w:hAnsi="Times New Roman" w:cs="Times New Roman"/>
                <w:color w:val="auto"/>
                <w:sz w:val="28"/>
                <w:szCs w:val="28"/>
                <w:lang w:eastAsia="en-US" w:bidi="ar-SA"/>
              </w:rPr>
              <w:t>63</w:t>
            </w:r>
            <w:r w:rsidR="00D05C0C">
              <w:rPr>
                <w:rFonts w:ascii="Times New Roman" w:eastAsia="Times New Roman" w:hAnsi="Times New Roman" w:cs="Times New Roman"/>
                <w:color w:val="auto"/>
                <w:sz w:val="28"/>
                <w:szCs w:val="28"/>
                <w:lang w:eastAsia="en-US" w:bidi="ar-SA"/>
              </w:rPr>
              <w:t xml:space="preserve"> </w:t>
            </w:r>
            <w:r w:rsidRPr="004A22A0">
              <w:rPr>
                <w:rFonts w:ascii="Times New Roman" w:eastAsia="Times New Roman" w:hAnsi="Times New Roman" w:cs="Times New Roman"/>
                <w:color w:val="auto"/>
                <w:sz w:val="28"/>
                <w:szCs w:val="28"/>
                <w:lang w:eastAsia="en-US" w:bidi="ar-SA"/>
              </w:rPr>
              <w:t xml:space="preserve">от </w:t>
            </w:r>
            <w:r w:rsidR="00570B1A">
              <w:rPr>
                <w:rFonts w:ascii="Times New Roman" w:eastAsia="Times New Roman" w:hAnsi="Times New Roman" w:cs="Times New Roman"/>
                <w:color w:val="auto"/>
                <w:sz w:val="28"/>
                <w:szCs w:val="28"/>
                <w:lang w:eastAsia="en-US" w:bidi="ar-SA"/>
              </w:rPr>
              <w:t xml:space="preserve"> </w:t>
            </w:r>
            <w:r w:rsidR="00FA0BDA">
              <w:rPr>
                <w:rFonts w:ascii="Times New Roman" w:eastAsia="Times New Roman" w:hAnsi="Times New Roman" w:cs="Times New Roman"/>
                <w:color w:val="auto"/>
                <w:sz w:val="28"/>
                <w:szCs w:val="28"/>
                <w:lang w:eastAsia="en-US" w:bidi="ar-SA"/>
              </w:rPr>
              <w:t>0</w:t>
            </w:r>
            <w:r w:rsidR="0066743E">
              <w:rPr>
                <w:rFonts w:ascii="Times New Roman" w:eastAsia="Times New Roman" w:hAnsi="Times New Roman" w:cs="Times New Roman"/>
                <w:color w:val="auto"/>
                <w:sz w:val="28"/>
                <w:szCs w:val="28"/>
                <w:lang w:eastAsia="en-US" w:bidi="ar-SA"/>
              </w:rPr>
              <w:t>4</w:t>
            </w:r>
            <w:r w:rsidRPr="004A22A0">
              <w:rPr>
                <w:rFonts w:ascii="Times New Roman" w:eastAsia="Times New Roman" w:hAnsi="Times New Roman" w:cs="Times New Roman"/>
                <w:color w:val="auto"/>
                <w:sz w:val="28"/>
                <w:szCs w:val="28"/>
                <w:lang w:eastAsia="en-US" w:bidi="ar-SA"/>
              </w:rPr>
              <w:t xml:space="preserve"> </w:t>
            </w:r>
            <w:r w:rsidR="00570B1A">
              <w:rPr>
                <w:rFonts w:ascii="Times New Roman" w:eastAsia="Times New Roman" w:hAnsi="Times New Roman" w:cs="Times New Roman"/>
                <w:color w:val="auto"/>
                <w:sz w:val="28"/>
                <w:szCs w:val="28"/>
                <w:lang w:eastAsia="en-US" w:bidi="ar-SA"/>
              </w:rPr>
              <w:t>апреля</w:t>
            </w:r>
            <w:r w:rsidRPr="004A22A0">
              <w:rPr>
                <w:rFonts w:ascii="Times New Roman" w:eastAsia="Times New Roman" w:hAnsi="Times New Roman" w:cs="Times New Roman"/>
                <w:color w:val="auto"/>
                <w:sz w:val="28"/>
                <w:szCs w:val="28"/>
                <w:lang w:eastAsia="en-US" w:bidi="ar-SA"/>
              </w:rPr>
              <w:t xml:space="preserve"> 202</w:t>
            </w:r>
            <w:r w:rsidR="0066743E">
              <w:rPr>
                <w:rFonts w:ascii="Times New Roman" w:eastAsia="Times New Roman" w:hAnsi="Times New Roman" w:cs="Times New Roman"/>
                <w:color w:val="auto"/>
                <w:sz w:val="28"/>
                <w:szCs w:val="28"/>
                <w:lang w:eastAsia="en-US" w:bidi="ar-SA"/>
              </w:rPr>
              <w:t>5</w:t>
            </w:r>
            <w:r w:rsidRPr="004A22A0">
              <w:rPr>
                <w:rFonts w:ascii="Times New Roman" w:eastAsia="Times New Roman" w:hAnsi="Times New Roman" w:cs="Times New Roman"/>
                <w:color w:val="auto"/>
                <w:sz w:val="28"/>
                <w:szCs w:val="28"/>
                <w:lang w:eastAsia="en-US" w:bidi="ar-SA"/>
              </w:rPr>
              <w:t xml:space="preserve"> г.</w:t>
            </w:r>
          </w:p>
        </w:tc>
      </w:tr>
    </w:tbl>
    <w:p w:rsidR="004A22A0" w:rsidRDefault="004A22A0">
      <w:pPr>
        <w:pStyle w:val="1"/>
        <w:spacing w:after="600" w:line="254" w:lineRule="auto"/>
        <w:ind w:firstLine="0"/>
        <w:jc w:val="center"/>
        <w:rPr>
          <w:color w:val="707072"/>
        </w:rPr>
      </w:pPr>
    </w:p>
    <w:p w:rsidR="004A22A0" w:rsidRDefault="004A22A0">
      <w:pPr>
        <w:pStyle w:val="1"/>
        <w:spacing w:after="600" w:line="254" w:lineRule="auto"/>
        <w:ind w:firstLine="0"/>
        <w:jc w:val="center"/>
        <w:rPr>
          <w:color w:val="707072"/>
        </w:rPr>
      </w:pPr>
    </w:p>
    <w:p w:rsidR="00E27656" w:rsidRPr="004A22A0" w:rsidRDefault="004A22A0" w:rsidP="004A22A0">
      <w:pPr>
        <w:pStyle w:val="a8"/>
        <w:jc w:val="center"/>
        <w:rPr>
          <w:rFonts w:ascii="Times New Roman" w:hAnsi="Times New Roman" w:cs="Times New Roman"/>
          <w:sz w:val="28"/>
          <w:szCs w:val="28"/>
        </w:rPr>
      </w:pPr>
      <w:r w:rsidRPr="004A22A0">
        <w:rPr>
          <w:rFonts w:ascii="Times New Roman" w:hAnsi="Times New Roman" w:cs="Times New Roman"/>
          <w:sz w:val="28"/>
          <w:szCs w:val="28"/>
        </w:rPr>
        <w:t>Отчёт</w:t>
      </w:r>
      <w:r w:rsidRPr="004A22A0">
        <w:rPr>
          <w:rFonts w:ascii="Times New Roman" w:hAnsi="Times New Roman" w:cs="Times New Roman"/>
          <w:sz w:val="28"/>
          <w:szCs w:val="28"/>
        </w:rPr>
        <w:br/>
        <w:t>о результатах самообследования</w:t>
      </w:r>
    </w:p>
    <w:p w:rsidR="004A22A0" w:rsidRDefault="004A22A0" w:rsidP="004A22A0">
      <w:pPr>
        <w:pStyle w:val="a8"/>
        <w:jc w:val="center"/>
        <w:rPr>
          <w:rFonts w:ascii="Times New Roman" w:hAnsi="Times New Roman" w:cs="Times New Roman"/>
          <w:sz w:val="28"/>
          <w:szCs w:val="28"/>
        </w:rPr>
      </w:pPr>
      <w:r>
        <w:rPr>
          <w:rFonts w:ascii="Times New Roman" w:hAnsi="Times New Roman" w:cs="Times New Roman"/>
          <w:sz w:val="28"/>
          <w:szCs w:val="28"/>
        </w:rPr>
        <w:t>з</w:t>
      </w:r>
      <w:r w:rsidRPr="004A22A0">
        <w:rPr>
          <w:rFonts w:ascii="Times New Roman" w:hAnsi="Times New Roman" w:cs="Times New Roman"/>
          <w:sz w:val="28"/>
          <w:szCs w:val="28"/>
        </w:rPr>
        <w:t>а 202</w:t>
      </w:r>
      <w:r w:rsidR="0066743E">
        <w:rPr>
          <w:rFonts w:ascii="Times New Roman" w:hAnsi="Times New Roman" w:cs="Times New Roman"/>
          <w:sz w:val="28"/>
          <w:szCs w:val="28"/>
        </w:rPr>
        <w:t>4</w:t>
      </w:r>
      <w:r w:rsidRPr="004A22A0">
        <w:rPr>
          <w:rFonts w:ascii="Times New Roman" w:hAnsi="Times New Roman" w:cs="Times New Roman"/>
          <w:sz w:val="28"/>
          <w:szCs w:val="28"/>
        </w:rPr>
        <w:t xml:space="preserve"> год</w:t>
      </w:r>
    </w:p>
    <w:p w:rsidR="004A22A0" w:rsidRPr="004A22A0" w:rsidRDefault="004A22A0" w:rsidP="004A22A0">
      <w:pPr>
        <w:pStyle w:val="a8"/>
        <w:jc w:val="center"/>
        <w:rPr>
          <w:rFonts w:ascii="Times New Roman" w:hAnsi="Times New Roman" w:cs="Times New Roman"/>
          <w:sz w:val="28"/>
          <w:szCs w:val="28"/>
        </w:rPr>
      </w:pPr>
    </w:p>
    <w:p w:rsidR="00E27656" w:rsidRPr="004A22A0" w:rsidRDefault="004A22A0">
      <w:pPr>
        <w:pStyle w:val="1"/>
        <w:spacing w:after="600" w:line="259" w:lineRule="auto"/>
        <w:ind w:firstLine="0"/>
        <w:jc w:val="center"/>
        <w:rPr>
          <w:color w:val="000000" w:themeColor="text1"/>
          <w:sz w:val="18"/>
          <w:szCs w:val="18"/>
        </w:rPr>
      </w:pPr>
      <w:r w:rsidRPr="004A22A0">
        <w:rPr>
          <w:color w:val="000000" w:themeColor="text1"/>
          <w:u w:val="single"/>
        </w:rPr>
        <w:t>Государственное казенное учреждение специальная средняя</w:t>
      </w:r>
      <w:r w:rsidRPr="004A22A0">
        <w:rPr>
          <w:color w:val="000000" w:themeColor="text1"/>
          <w:u w:val="single"/>
        </w:rPr>
        <w:br/>
        <w:t>общеобразовательная школа № 2 города Краснодара Краснодарского края</w:t>
      </w:r>
      <w:r w:rsidRPr="004A22A0">
        <w:rPr>
          <w:color w:val="000000" w:themeColor="text1"/>
          <w:u w:val="single"/>
        </w:rPr>
        <w:br/>
      </w:r>
      <w:r w:rsidRPr="004A22A0">
        <w:rPr>
          <w:rFonts w:ascii="Arial" w:eastAsia="Arial" w:hAnsi="Arial" w:cs="Arial"/>
          <w:color w:val="000000" w:themeColor="text1"/>
          <w:sz w:val="18"/>
          <w:szCs w:val="18"/>
        </w:rPr>
        <w:t>(полное наименование образовательного учреждения в соответствии с Уставом ОУ)</w:t>
      </w:r>
    </w:p>
    <w:p w:rsidR="004A22A0" w:rsidRDefault="004A22A0" w:rsidP="004A22A0">
      <w:pPr>
        <w:pStyle w:val="1"/>
        <w:spacing w:line="269" w:lineRule="auto"/>
        <w:ind w:firstLine="0"/>
        <w:jc w:val="center"/>
        <w:rPr>
          <w:color w:val="000000" w:themeColor="text1"/>
          <w:u w:val="single"/>
        </w:rPr>
      </w:pPr>
      <w:r w:rsidRPr="004A22A0">
        <w:rPr>
          <w:color w:val="000000" w:themeColor="text1"/>
          <w:u w:val="single"/>
        </w:rPr>
        <w:t xml:space="preserve">Российская Федерация. Краснодарский край, город </w:t>
      </w:r>
      <w:r>
        <w:rPr>
          <w:color w:val="000000" w:themeColor="text1"/>
          <w:u w:val="single"/>
        </w:rPr>
        <w:t>Краснодар</w:t>
      </w:r>
      <w:r w:rsidRPr="004A22A0">
        <w:rPr>
          <w:color w:val="000000" w:themeColor="text1"/>
          <w:u w:val="single"/>
        </w:rPr>
        <w:br/>
        <w:t xml:space="preserve">улица </w:t>
      </w:r>
      <w:r>
        <w:rPr>
          <w:color w:val="000000" w:themeColor="text1"/>
          <w:u w:val="single"/>
        </w:rPr>
        <w:t>Калинина</w:t>
      </w:r>
      <w:r w:rsidRPr="004A22A0">
        <w:rPr>
          <w:color w:val="000000" w:themeColor="text1"/>
          <w:u w:val="single"/>
        </w:rPr>
        <w:t xml:space="preserve">, дом </w:t>
      </w:r>
      <w:r>
        <w:rPr>
          <w:color w:val="000000" w:themeColor="text1"/>
          <w:u w:val="single"/>
        </w:rPr>
        <w:t>58</w:t>
      </w:r>
      <w:bookmarkStart w:id="0" w:name="bookmark0"/>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CE3545" w:rsidRDefault="00CE3545"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p>
    <w:p w:rsidR="004A22A0" w:rsidRDefault="004A22A0" w:rsidP="004A22A0">
      <w:pPr>
        <w:pStyle w:val="1"/>
        <w:spacing w:line="269" w:lineRule="auto"/>
        <w:ind w:firstLine="0"/>
        <w:jc w:val="center"/>
        <w:rPr>
          <w:color w:val="000000" w:themeColor="text1"/>
          <w:u w:val="single"/>
        </w:rPr>
      </w:pPr>
      <w:r>
        <w:rPr>
          <w:color w:val="000000" w:themeColor="text1"/>
          <w:u w:val="single"/>
        </w:rPr>
        <w:t>г. Краснодар</w:t>
      </w:r>
    </w:p>
    <w:p w:rsidR="004A22A0" w:rsidRDefault="004A22A0" w:rsidP="004A22A0">
      <w:pPr>
        <w:pStyle w:val="1"/>
        <w:spacing w:line="269" w:lineRule="auto"/>
        <w:ind w:firstLine="0"/>
        <w:jc w:val="center"/>
        <w:rPr>
          <w:color w:val="000000" w:themeColor="text1"/>
          <w:u w:val="single"/>
        </w:rPr>
      </w:pPr>
      <w:r>
        <w:rPr>
          <w:color w:val="000000" w:themeColor="text1"/>
          <w:u w:val="single"/>
        </w:rPr>
        <w:t>202</w:t>
      </w:r>
      <w:r w:rsidR="0066743E">
        <w:rPr>
          <w:color w:val="000000" w:themeColor="text1"/>
          <w:u w:val="single"/>
        </w:rPr>
        <w:t>5</w:t>
      </w:r>
      <w:r>
        <w:rPr>
          <w:color w:val="000000" w:themeColor="text1"/>
          <w:u w:val="single"/>
        </w:rPr>
        <w:t xml:space="preserve"> г.</w:t>
      </w:r>
    </w:p>
    <w:p w:rsidR="004A22A0" w:rsidRDefault="004A22A0" w:rsidP="004A22A0">
      <w:pPr>
        <w:pStyle w:val="1"/>
        <w:spacing w:line="269" w:lineRule="auto"/>
        <w:ind w:firstLine="0"/>
        <w:jc w:val="center"/>
        <w:rPr>
          <w:color w:val="000000" w:themeColor="text1"/>
          <w:u w:val="single"/>
        </w:rPr>
      </w:pPr>
    </w:p>
    <w:p w:rsidR="00E27656" w:rsidRDefault="004A22A0" w:rsidP="004A22A0">
      <w:pPr>
        <w:pStyle w:val="1"/>
        <w:spacing w:line="269" w:lineRule="auto"/>
        <w:ind w:firstLine="0"/>
        <w:jc w:val="center"/>
      </w:pPr>
      <w:r>
        <w:t>Структура отчета о самообследовании в ГКУ ССОШ № 2</w:t>
      </w:r>
      <w:r>
        <w:br/>
        <w:t>города Краснодара Краснодарского края</w:t>
      </w:r>
      <w:bookmarkEnd w:id="0"/>
    </w:p>
    <w:p w:rsidR="004A22A0" w:rsidRDefault="004A22A0" w:rsidP="004A22A0">
      <w:pPr>
        <w:pStyle w:val="1"/>
        <w:spacing w:line="269" w:lineRule="auto"/>
        <w:ind w:firstLine="0"/>
        <w:jc w:val="center"/>
      </w:pPr>
    </w:p>
    <w:p w:rsidR="00CE3545" w:rsidRDefault="00CE3545" w:rsidP="00CE3545">
      <w:pPr>
        <w:pStyle w:val="1"/>
        <w:spacing w:line="269" w:lineRule="auto"/>
        <w:ind w:firstLine="0"/>
        <w:jc w:val="both"/>
      </w:pPr>
      <w:r>
        <w:tab/>
        <w:t>Общие сведения об образовательной организации</w:t>
      </w:r>
    </w:p>
    <w:p w:rsidR="00E27656" w:rsidRPr="004A22A0" w:rsidRDefault="004A22A0" w:rsidP="004A22A0">
      <w:pPr>
        <w:pStyle w:val="a8"/>
        <w:numPr>
          <w:ilvl w:val="0"/>
          <w:numId w:val="27"/>
        </w:numPr>
        <w:tabs>
          <w:tab w:val="left" w:pos="1134"/>
        </w:tabs>
        <w:ind w:left="0" w:firstLine="709"/>
        <w:jc w:val="both"/>
        <w:rPr>
          <w:rFonts w:ascii="Times New Roman" w:hAnsi="Times New Roman" w:cs="Times New Roman"/>
          <w:sz w:val="28"/>
          <w:szCs w:val="28"/>
        </w:rPr>
      </w:pPr>
      <w:r w:rsidRPr="004A22A0">
        <w:rPr>
          <w:rFonts w:ascii="Times New Roman" w:hAnsi="Times New Roman" w:cs="Times New Roman"/>
          <w:sz w:val="28"/>
          <w:szCs w:val="28"/>
        </w:rPr>
        <w:t>Аналитическая часть</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Введение</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Организационно-правовое обеспечение деятельности учреждения</w:t>
      </w:r>
    </w:p>
    <w:p w:rsidR="00E27656" w:rsidRPr="004A22A0" w:rsidRDefault="004A22A0" w:rsidP="004A22A0">
      <w:pPr>
        <w:pStyle w:val="a8"/>
        <w:numPr>
          <w:ilvl w:val="0"/>
          <w:numId w:val="27"/>
        </w:numPr>
        <w:tabs>
          <w:tab w:val="left" w:pos="1134"/>
          <w:tab w:val="left" w:pos="1276"/>
          <w:tab w:val="left" w:pos="1418"/>
        </w:tabs>
        <w:ind w:left="0" w:firstLine="709"/>
        <w:jc w:val="both"/>
        <w:rPr>
          <w:rFonts w:ascii="Times New Roman" w:hAnsi="Times New Roman" w:cs="Times New Roman"/>
          <w:sz w:val="28"/>
          <w:szCs w:val="28"/>
        </w:rPr>
      </w:pPr>
      <w:r w:rsidRPr="004A22A0">
        <w:rPr>
          <w:rFonts w:ascii="Times New Roman" w:hAnsi="Times New Roman" w:cs="Times New Roman"/>
          <w:sz w:val="28"/>
          <w:szCs w:val="28"/>
        </w:rPr>
        <w:t>Результаты анализа, оценка образовательной деятельности</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Структура образовательного учреждения и система управления</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Содержание и качество подготовки обучающихся</w:t>
      </w:r>
    </w:p>
    <w:p w:rsidR="00E27656"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Организация учебного процесса</w:t>
      </w:r>
    </w:p>
    <w:p w:rsidR="00570B1A" w:rsidRPr="00CE3545" w:rsidRDefault="00570B1A" w:rsidP="004A22A0">
      <w:pPr>
        <w:pStyle w:val="a8"/>
        <w:numPr>
          <w:ilvl w:val="1"/>
          <w:numId w:val="27"/>
        </w:numPr>
        <w:tabs>
          <w:tab w:val="left" w:pos="1134"/>
          <w:tab w:val="left" w:pos="1276"/>
          <w:tab w:val="left" w:pos="1418"/>
        </w:tabs>
        <w:ind w:left="0" w:firstLine="709"/>
        <w:jc w:val="both"/>
        <w:rPr>
          <w:rFonts w:ascii="Times New Roman" w:hAnsi="Times New Roman" w:cs="Times New Roman"/>
          <w:color w:val="auto"/>
          <w:sz w:val="28"/>
          <w:szCs w:val="28"/>
        </w:rPr>
      </w:pPr>
      <w:r w:rsidRPr="00CE3545">
        <w:rPr>
          <w:rFonts w:ascii="Times New Roman" w:hAnsi="Times New Roman" w:cs="Times New Roman"/>
          <w:color w:val="auto"/>
          <w:sz w:val="28"/>
          <w:szCs w:val="28"/>
        </w:rPr>
        <w:t xml:space="preserve"> Организация воспитательной работы и внеурочной деятельности</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Качество кадрового обеспечения</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Качество учебно-методического, библиотечно-информационного обеспечения</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Материально-техническая база</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Функционирование внутренней системы оценки качества образования</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Анализ показателей деятельности организации</w:t>
      </w:r>
    </w:p>
    <w:p w:rsidR="00E27656" w:rsidRPr="004A22A0" w:rsidRDefault="004A22A0" w:rsidP="004A22A0">
      <w:pPr>
        <w:pStyle w:val="a8"/>
        <w:numPr>
          <w:ilvl w:val="1"/>
          <w:numId w:val="27"/>
        </w:numPr>
        <w:tabs>
          <w:tab w:val="left" w:pos="1134"/>
          <w:tab w:val="left" w:pos="1276"/>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22A0">
        <w:rPr>
          <w:rFonts w:ascii="Times New Roman" w:hAnsi="Times New Roman" w:cs="Times New Roman"/>
          <w:sz w:val="28"/>
          <w:szCs w:val="28"/>
        </w:rPr>
        <w:t xml:space="preserve">Показатели деятельности ГКУ ССОШ № </w:t>
      </w:r>
      <w:r>
        <w:rPr>
          <w:rFonts w:ascii="Times New Roman" w:hAnsi="Times New Roman" w:cs="Times New Roman"/>
          <w:sz w:val="28"/>
          <w:szCs w:val="28"/>
        </w:rPr>
        <w:t>2</w:t>
      </w:r>
      <w:r w:rsidRPr="004A22A0">
        <w:rPr>
          <w:rFonts w:ascii="Times New Roman" w:hAnsi="Times New Roman" w:cs="Times New Roman"/>
          <w:sz w:val="28"/>
          <w:szCs w:val="28"/>
        </w:rPr>
        <w:t xml:space="preserve"> города </w:t>
      </w:r>
      <w:r>
        <w:rPr>
          <w:rFonts w:ascii="Times New Roman" w:hAnsi="Times New Roman" w:cs="Times New Roman"/>
          <w:sz w:val="28"/>
          <w:szCs w:val="28"/>
        </w:rPr>
        <w:t>Краснодара</w:t>
      </w:r>
    </w:p>
    <w:p w:rsidR="00E27656" w:rsidRDefault="004A22A0" w:rsidP="004A22A0">
      <w:pPr>
        <w:pStyle w:val="a8"/>
        <w:tabs>
          <w:tab w:val="left" w:pos="1134"/>
          <w:tab w:val="left" w:pos="1276"/>
          <w:tab w:val="left" w:pos="1418"/>
        </w:tabs>
        <w:jc w:val="both"/>
        <w:rPr>
          <w:rFonts w:ascii="Times New Roman" w:hAnsi="Times New Roman" w:cs="Times New Roman"/>
          <w:sz w:val="28"/>
          <w:szCs w:val="28"/>
        </w:rPr>
      </w:pPr>
      <w:r w:rsidRPr="004A22A0">
        <w:rPr>
          <w:rFonts w:ascii="Times New Roman" w:hAnsi="Times New Roman" w:cs="Times New Roman"/>
          <w:sz w:val="28"/>
          <w:szCs w:val="28"/>
        </w:rPr>
        <w:t>Краснодарского края</w:t>
      </w: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9F70AA" w:rsidRDefault="009F70AA" w:rsidP="004A22A0">
      <w:pPr>
        <w:pStyle w:val="a8"/>
        <w:tabs>
          <w:tab w:val="left" w:pos="1134"/>
          <w:tab w:val="left" w:pos="1276"/>
          <w:tab w:val="left" w:pos="1418"/>
        </w:tabs>
        <w:jc w:val="both"/>
        <w:rPr>
          <w:rFonts w:ascii="Times New Roman" w:hAnsi="Times New Roman" w:cs="Times New Roman"/>
          <w:sz w:val="28"/>
          <w:szCs w:val="28"/>
        </w:rPr>
      </w:pPr>
    </w:p>
    <w:p w:rsidR="009F70AA" w:rsidRDefault="009F70AA" w:rsidP="004A22A0">
      <w:pPr>
        <w:pStyle w:val="a8"/>
        <w:tabs>
          <w:tab w:val="left" w:pos="1134"/>
          <w:tab w:val="left" w:pos="1276"/>
          <w:tab w:val="left" w:pos="1418"/>
        </w:tabs>
        <w:jc w:val="both"/>
        <w:rPr>
          <w:rFonts w:ascii="Times New Roman" w:hAnsi="Times New Roman" w:cs="Times New Roman"/>
          <w:sz w:val="28"/>
          <w:szCs w:val="28"/>
        </w:rPr>
      </w:pPr>
    </w:p>
    <w:p w:rsidR="009F70AA" w:rsidRDefault="009F70AA" w:rsidP="004A22A0">
      <w:pPr>
        <w:pStyle w:val="a8"/>
        <w:tabs>
          <w:tab w:val="left" w:pos="1134"/>
          <w:tab w:val="left" w:pos="1276"/>
          <w:tab w:val="left" w:pos="1418"/>
        </w:tabs>
        <w:jc w:val="both"/>
        <w:rPr>
          <w:rFonts w:ascii="Times New Roman" w:hAnsi="Times New Roman" w:cs="Times New Roman"/>
          <w:sz w:val="28"/>
          <w:szCs w:val="28"/>
        </w:rPr>
      </w:pPr>
    </w:p>
    <w:p w:rsidR="009F70AA" w:rsidRDefault="009F70AA"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E07805" w:rsidRDefault="00E07805"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D04622" w:rsidRDefault="00D04622" w:rsidP="004A22A0">
      <w:pPr>
        <w:pStyle w:val="a8"/>
        <w:tabs>
          <w:tab w:val="left" w:pos="1134"/>
          <w:tab w:val="left" w:pos="1276"/>
          <w:tab w:val="left" w:pos="1418"/>
        </w:tabs>
        <w:jc w:val="both"/>
        <w:rPr>
          <w:rFonts w:ascii="Times New Roman" w:hAnsi="Times New Roman" w:cs="Times New Roman"/>
          <w:sz w:val="28"/>
          <w:szCs w:val="28"/>
        </w:rPr>
      </w:pPr>
    </w:p>
    <w:p w:rsidR="00E07805" w:rsidRDefault="00E07805" w:rsidP="009F70AA">
      <w:pPr>
        <w:pStyle w:val="a8"/>
        <w:tabs>
          <w:tab w:val="left" w:pos="1134"/>
          <w:tab w:val="left" w:pos="1276"/>
          <w:tab w:val="left" w:pos="1418"/>
        </w:tabs>
        <w:jc w:val="center"/>
        <w:rPr>
          <w:rFonts w:ascii="Times New Roman" w:hAnsi="Times New Roman" w:cs="Times New Roman"/>
          <w:b/>
          <w:sz w:val="28"/>
          <w:szCs w:val="28"/>
        </w:rPr>
      </w:pPr>
      <w:r w:rsidRPr="00E07805">
        <w:rPr>
          <w:rFonts w:ascii="Times New Roman" w:hAnsi="Times New Roman" w:cs="Times New Roman"/>
          <w:b/>
          <w:sz w:val="28"/>
          <w:szCs w:val="28"/>
        </w:rPr>
        <w:t>Общие сведения об образовательной организации</w:t>
      </w:r>
    </w:p>
    <w:p w:rsidR="009F70AA" w:rsidRDefault="009F70AA" w:rsidP="009F70AA">
      <w:pPr>
        <w:pStyle w:val="a8"/>
        <w:tabs>
          <w:tab w:val="left" w:pos="1134"/>
          <w:tab w:val="left" w:pos="1276"/>
          <w:tab w:val="left" w:pos="1418"/>
        </w:tabs>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4503"/>
        <w:gridCol w:w="5528"/>
      </w:tblGrid>
      <w:tr w:rsidR="00E07805" w:rsidTr="009F70AA">
        <w:tc>
          <w:tcPr>
            <w:tcW w:w="4503" w:type="dxa"/>
          </w:tcPr>
          <w:p w:rsidR="00E07805" w:rsidRDefault="00E07805" w:rsidP="00E07805">
            <w:pPr>
              <w:pStyle w:val="a8"/>
              <w:tabs>
                <w:tab w:val="left" w:pos="1134"/>
                <w:tab w:val="left" w:pos="1276"/>
                <w:tab w:val="left" w:pos="1418"/>
              </w:tabs>
              <w:rPr>
                <w:rFonts w:ascii="Times New Roman" w:hAnsi="Times New Roman" w:cs="Times New Roman"/>
                <w:sz w:val="28"/>
                <w:szCs w:val="28"/>
              </w:rPr>
            </w:pPr>
            <w:r>
              <w:rPr>
                <w:rFonts w:ascii="Times New Roman" w:hAnsi="Times New Roman" w:cs="Times New Roman"/>
                <w:sz w:val="28"/>
                <w:szCs w:val="28"/>
              </w:rPr>
              <w:t>Наименование образовательной организации</w:t>
            </w:r>
          </w:p>
        </w:tc>
        <w:tc>
          <w:tcPr>
            <w:tcW w:w="5528" w:type="dxa"/>
          </w:tcPr>
          <w:p w:rsidR="004324D8" w:rsidRPr="004324D8" w:rsidRDefault="004324D8" w:rsidP="004324D8">
            <w:pPr>
              <w:pStyle w:val="a8"/>
              <w:tabs>
                <w:tab w:val="left" w:pos="1134"/>
                <w:tab w:val="left" w:pos="1276"/>
                <w:tab w:val="left" w:pos="1418"/>
              </w:tabs>
              <w:rPr>
                <w:rFonts w:ascii="Times New Roman" w:hAnsi="Times New Roman" w:cs="Times New Roman"/>
                <w:sz w:val="28"/>
                <w:szCs w:val="28"/>
              </w:rPr>
            </w:pPr>
            <w:r>
              <w:rPr>
                <w:rFonts w:ascii="Times New Roman" w:hAnsi="Times New Roman" w:cs="Times New Roman"/>
                <w:sz w:val="28"/>
                <w:szCs w:val="28"/>
              </w:rPr>
              <w:t xml:space="preserve">Государственное казенное </w:t>
            </w:r>
            <w:r w:rsidRPr="004324D8">
              <w:rPr>
                <w:rFonts w:ascii="Times New Roman" w:hAnsi="Times New Roman" w:cs="Times New Roman"/>
                <w:sz w:val="28"/>
                <w:szCs w:val="28"/>
              </w:rPr>
              <w:t>учреждение специальная средняя</w:t>
            </w:r>
          </w:p>
          <w:p w:rsidR="00E07805" w:rsidRDefault="004324D8" w:rsidP="004324D8">
            <w:pPr>
              <w:pStyle w:val="a8"/>
              <w:tabs>
                <w:tab w:val="left" w:pos="1134"/>
                <w:tab w:val="left" w:pos="1276"/>
                <w:tab w:val="left" w:pos="1418"/>
              </w:tabs>
              <w:jc w:val="both"/>
              <w:rPr>
                <w:rFonts w:ascii="Times New Roman" w:hAnsi="Times New Roman" w:cs="Times New Roman"/>
                <w:sz w:val="28"/>
                <w:szCs w:val="28"/>
              </w:rPr>
            </w:pPr>
            <w:r w:rsidRPr="004324D8">
              <w:rPr>
                <w:rFonts w:ascii="Times New Roman" w:hAnsi="Times New Roman" w:cs="Times New Roman"/>
                <w:sz w:val="28"/>
                <w:szCs w:val="28"/>
              </w:rPr>
              <w:t>общеобразовательная школа № 2 города Краснодара Краснодарского края</w:t>
            </w:r>
          </w:p>
        </w:tc>
      </w:tr>
      <w:tr w:rsidR="00E07805" w:rsidTr="009F70AA">
        <w:tc>
          <w:tcPr>
            <w:tcW w:w="4503" w:type="dxa"/>
          </w:tcPr>
          <w:p w:rsidR="00E07805" w:rsidRDefault="00E07805" w:rsidP="004A22A0">
            <w:pPr>
              <w:pStyle w:val="a8"/>
              <w:tabs>
                <w:tab w:val="left" w:pos="1134"/>
                <w:tab w:val="left" w:pos="1276"/>
                <w:tab w:val="left" w:pos="1418"/>
              </w:tabs>
              <w:jc w:val="both"/>
              <w:rPr>
                <w:rFonts w:ascii="Times New Roman" w:hAnsi="Times New Roman" w:cs="Times New Roman"/>
                <w:sz w:val="28"/>
                <w:szCs w:val="28"/>
              </w:rPr>
            </w:pPr>
            <w:r>
              <w:rPr>
                <w:rFonts w:ascii="Times New Roman" w:hAnsi="Times New Roman" w:cs="Times New Roman"/>
                <w:sz w:val="28"/>
                <w:szCs w:val="28"/>
              </w:rPr>
              <w:t>Руководитель</w:t>
            </w:r>
          </w:p>
        </w:tc>
        <w:tc>
          <w:tcPr>
            <w:tcW w:w="5528" w:type="dxa"/>
          </w:tcPr>
          <w:p w:rsidR="00E07805" w:rsidRDefault="004324D8" w:rsidP="004324D8">
            <w:pPr>
              <w:pStyle w:val="a8"/>
              <w:tabs>
                <w:tab w:val="left" w:pos="1134"/>
                <w:tab w:val="left" w:pos="1276"/>
                <w:tab w:val="left" w:pos="1418"/>
              </w:tabs>
              <w:rPr>
                <w:rFonts w:ascii="Times New Roman" w:hAnsi="Times New Roman" w:cs="Times New Roman"/>
                <w:sz w:val="28"/>
                <w:szCs w:val="28"/>
              </w:rPr>
            </w:pPr>
            <w:r>
              <w:rPr>
                <w:rFonts w:ascii="Times New Roman" w:hAnsi="Times New Roman" w:cs="Times New Roman"/>
                <w:sz w:val="28"/>
                <w:szCs w:val="28"/>
              </w:rPr>
              <w:t>Калинин Игорь Сергеевич</w:t>
            </w:r>
          </w:p>
        </w:tc>
      </w:tr>
      <w:tr w:rsidR="00E07805" w:rsidTr="009F70AA">
        <w:tc>
          <w:tcPr>
            <w:tcW w:w="4503" w:type="dxa"/>
          </w:tcPr>
          <w:p w:rsidR="00E07805" w:rsidRDefault="00E07805" w:rsidP="004A22A0">
            <w:pPr>
              <w:pStyle w:val="a8"/>
              <w:tabs>
                <w:tab w:val="left" w:pos="1134"/>
                <w:tab w:val="left" w:pos="1276"/>
                <w:tab w:val="left" w:pos="1418"/>
              </w:tabs>
              <w:jc w:val="both"/>
              <w:rPr>
                <w:rFonts w:ascii="Times New Roman" w:hAnsi="Times New Roman" w:cs="Times New Roman"/>
                <w:sz w:val="28"/>
                <w:szCs w:val="28"/>
              </w:rPr>
            </w:pPr>
            <w:r>
              <w:rPr>
                <w:rFonts w:ascii="Times New Roman" w:hAnsi="Times New Roman" w:cs="Times New Roman"/>
                <w:sz w:val="28"/>
                <w:szCs w:val="28"/>
              </w:rPr>
              <w:t>Адрес организации</w:t>
            </w:r>
          </w:p>
        </w:tc>
        <w:tc>
          <w:tcPr>
            <w:tcW w:w="5528" w:type="dxa"/>
          </w:tcPr>
          <w:p w:rsidR="00E07805" w:rsidRDefault="004324D8" w:rsidP="004324D8">
            <w:pPr>
              <w:pStyle w:val="a8"/>
              <w:tabs>
                <w:tab w:val="left" w:pos="1134"/>
                <w:tab w:val="left" w:pos="1276"/>
                <w:tab w:val="left" w:pos="1418"/>
              </w:tabs>
              <w:rPr>
                <w:rFonts w:ascii="Times New Roman" w:hAnsi="Times New Roman" w:cs="Times New Roman"/>
                <w:sz w:val="28"/>
                <w:szCs w:val="28"/>
              </w:rPr>
            </w:pPr>
            <w:r w:rsidRPr="004324D8">
              <w:rPr>
                <w:rFonts w:ascii="Times New Roman" w:hAnsi="Times New Roman" w:cs="Times New Roman"/>
                <w:sz w:val="28"/>
                <w:szCs w:val="28"/>
              </w:rPr>
              <w:t>350039, Российская Федерация, Краснодарский край, г. Краснодар,                 ул. Калинина, д. 58</w:t>
            </w:r>
          </w:p>
        </w:tc>
      </w:tr>
      <w:tr w:rsidR="00E07805" w:rsidTr="009F70AA">
        <w:tc>
          <w:tcPr>
            <w:tcW w:w="4503" w:type="dxa"/>
          </w:tcPr>
          <w:p w:rsidR="00E07805" w:rsidRDefault="00E07805" w:rsidP="004A22A0">
            <w:pPr>
              <w:pStyle w:val="a8"/>
              <w:tabs>
                <w:tab w:val="left" w:pos="1134"/>
                <w:tab w:val="left" w:pos="1276"/>
                <w:tab w:val="left" w:pos="1418"/>
              </w:tabs>
              <w:jc w:val="both"/>
              <w:rPr>
                <w:rFonts w:ascii="Times New Roman" w:hAnsi="Times New Roman" w:cs="Times New Roman"/>
                <w:sz w:val="28"/>
                <w:szCs w:val="28"/>
              </w:rPr>
            </w:pPr>
            <w:r>
              <w:rPr>
                <w:rFonts w:ascii="Times New Roman" w:hAnsi="Times New Roman" w:cs="Times New Roman"/>
                <w:sz w:val="28"/>
                <w:szCs w:val="28"/>
              </w:rPr>
              <w:t>Телефон, факс</w:t>
            </w:r>
          </w:p>
        </w:tc>
        <w:tc>
          <w:tcPr>
            <w:tcW w:w="5528" w:type="dxa"/>
          </w:tcPr>
          <w:p w:rsidR="00E07805" w:rsidRDefault="004324D8" w:rsidP="004324D8">
            <w:pPr>
              <w:pStyle w:val="a8"/>
              <w:tabs>
                <w:tab w:val="left" w:pos="1134"/>
                <w:tab w:val="left" w:pos="1276"/>
                <w:tab w:val="left" w:pos="1418"/>
              </w:tabs>
              <w:rPr>
                <w:rFonts w:ascii="Times New Roman" w:hAnsi="Times New Roman" w:cs="Times New Roman"/>
                <w:sz w:val="28"/>
                <w:szCs w:val="28"/>
              </w:rPr>
            </w:pPr>
            <w:r>
              <w:rPr>
                <w:rFonts w:ascii="Times New Roman" w:hAnsi="Times New Roman" w:cs="Times New Roman"/>
                <w:sz w:val="28"/>
                <w:szCs w:val="28"/>
              </w:rPr>
              <w:t>-</w:t>
            </w:r>
          </w:p>
        </w:tc>
      </w:tr>
      <w:tr w:rsidR="00E07805" w:rsidTr="009F70AA">
        <w:tc>
          <w:tcPr>
            <w:tcW w:w="4503" w:type="dxa"/>
          </w:tcPr>
          <w:p w:rsidR="00E07805" w:rsidRDefault="00E07805" w:rsidP="004A22A0">
            <w:pPr>
              <w:pStyle w:val="a8"/>
              <w:tabs>
                <w:tab w:val="left" w:pos="1134"/>
                <w:tab w:val="left" w:pos="1276"/>
                <w:tab w:val="left" w:pos="1418"/>
              </w:tabs>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5528" w:type="dxa"/>
          </w:tcPr>
          <w:p w:rsidR="00E07805" w:rsidRDefault="004324D8" w:rsidP="004324D8">
            <w:pPr>
              <w:pStyle w:val="a8"/>
              <w:tabs>
                <w:tab w:val="left" w:pos="1134"/>
                <w:tab w:val="left" w:pos="1276"/>
                <w:tab w:val="left" w:pos="1418"/>
              </w:tabs>
              <w:rPr>
                <w:rFonts w:ascii="Times New Roman" w:hAnsi="Times New Roman" w:cs="Times New Roman"/>
                <w:sz w:val="28"/>
                <w:szCs w:val="28"/>
              </w:rPr>
            </w:pPr>
            <w:proofErr w:type="spellStart"/>
            <w:r w:rsidRPr="004324D8">
              <w:rPr>
                <w:rFonts w:ascii="Times New Roman" w:hAnsi="Times New Roman" w:cs="Times New Roman"/>
                <w:sz w:val="28"/>
                <w:szCs w:val="28"/>
                <w:lang w:val="en-US"/>
              </w:rPr>
              <w:t>gkussosh</w:t>
            </w:r>
            <w:proofErr w:type="spellEnd"/>
            <w:r w:rsidRPr="004324D8">
              <w:rPr>
                <w:rFonts w:ascii="Times New Roman" w:hAnsi="Times New Roman" w:cs="Times New Roman"/>
                <w:sz w:val="28"/>
                <w:szCs w:val="28"/>
              </w:rPr>
              <w:t>2@</w:t>
            </w:r>
            <w:r w:rsidRPr="004324D8">
              <w:rPr>
                <w:rFonts w:ascii="Times New Roman" w:hAnsi="Times New Roman" w:cs="Times New Roman"/>
                <w:sz w:val="28"/>
                <w:szCs w:val="28"/>
                <w:lang w:val="en-US"/>
              </w:rPr>
              <w:t>mail</w:t>
            </w:r>
            <w:r w:rsidRPr="004324D8">
              <w:rPr>
                <w:rFonts w:ascii="Times New Roman" w:hAnsi="Times New Roman" w:cs="Times New Roman"/>
                <w:sz w:val="28"/>
                <w:szCs w:val="28"/>
              </w:rPr>
              <w:t>.</w:t>
            </w:r>
            <w:proofErr w:type="spellStart"/>
            <w:r w:rsidRPr="004324D8">
              <w:rPr>
                <w:rFonts w:ascii="Times New Roman" w:hAnsi="Times New Roman" w:cs="Times New Roman"/>
                <w:sz w:val="28"/>
                <w:szCs w:val="28"/>
                <w:lang w:val="en-US"/>
              </w:rPr>
              <w:t>ru</w:t>
            </w:r>
            <w:proofErr w:type="spellEnd"/>
          </w:p>
        </w:tc>
      </w:tr>
      <w:tr w:rsidR="00E07805" w:rsidTr="009F70AA">
        <w:tc>
          <w:tcPr>
            <w:tcW w:w="4503" w:type="dxa"/>
          </w:tcPr>
          <w:p w:rsidR="00E07805" w:rsidRDefault="00E07805" w:rsidP="004A22A0">
            <w:pPr>
              <w:pStyle w:val="a8"/>
              <w:tabs>
                <w:tab w:val="left" w:pos="1134"/>
                <w:tab w:val="left" w:pos="1276"/>
                <w:tab w:val="left" w:pos="1418"/>
              </w:tabs>
              <w:jc w:val="both"/>
              <w:rPr>
                <w:rFonts w:ascii="Times New Roman" w:hAnsi="Times New Roman" w:cs="Times New Roman"/>
                <w:sz w:val="28"/>
                <w:szCs w:val="28"/>
              </w:rPr>
            </w:pPr>
            <w:r>
              <w:rPr>
                <w:rFonts w:ascii="Times New Roman" w:hAnsi="Times New Roman" w:cs="Times New Roman"/>
                <w:sz w:val="28"/>
                <w:szCs w:val="28"/>
              </w:rPr>
              <w:t>Учредитель</w:t>
            </w:r>
          </w:p>
        </w:tc>
        <w:tc>
          <w:tcPr>
            <w:tcW w:w="5528" w:type="dxa"/>
          </w:tcPr>
          <w:p w:rsidR="00E07805" w:rsidRDefault="004324D8" w:rsidP="004324D8">
            <w:pPr>
              <w:pStyle w:val="a8"/>
              <w:tabs>
                <w:tab w:val="left" w:pos="1134"/>
                <w:tab w:val="left" w:pos="1276"/>
                <w:tab w:val="left" w:pos="1418"/>
              </w:tabs>
              <w:rPr>
                <w:rFonts w:ascii="Times New Roman" w:hAnsi="Times New Roman" w:cs="Times New Roman"/>
                <w:sz w:val="28"/>
                <w:szCs w:val="28"/>
              </w:rPr>
            </w:pPr>
            <w:r>
              <w:rPr>
                <w:rFonts w:ascii="Times New Roman" w:hAnsi="Times New Roman" w:cs="Times New Roman"/>
                <w:sz w:val="28"/>
                <w:szCs w:val="28"/>
              </w:rPr>
              <w:t>Министерство образования, науки и молодежной политики Краснодарского края</w:t>
            </w:r>
          </w:p>
        </w:tc>
      </w:tr>
      <w:tr w:rsidR="00E07805" w:rsidTr="009F70AA">
        <w:tc>
          <w:tcPr>
            <w:tcW w:w="4503" w:type="dxa"/>
          </w:tcPr>
          <w:p w:rsidR="00E07805" w:rsidRDefault="00E07805" w:rsidP="004A22A0">
            <w:pPr>
              <w:pStyle w:val="a8"/>
              <w:tabs>
                <w:tab w:val="left" w:pos="1134"/>
                <w:tab w:val="left" w:pos="1276"/>
                <w:tab w:val="left" w:pos="1418"/>
              </w:tabs>
              <w:jc w:val="both"/>
              <w:rPr>
                <w:rFonts w:ascii="Times New Roman" w:hAnsi="Times New Roman" w:cs="Times New Roman"/>
                <w:sz w:val="28"/>
                <w:szCs w:val="28"/>
              </w:rPr>
            </w:pPr>
            <w:r>
              <w:rPr>
                <w:rFonts w:ascii="Times New Roman" w:hAnsi="Times New Roman" w:cs="Times New Roman"/>
                <w:sz w:val="28"/>
                <w:szCs w:val="28"/>
              </w:rPr>
              <w:t>Дата создания</w:t>
            </w:r>
          </w:p>
        </w:tc>
        <w:tc>
          <w:tcPr>
            <w:tcW w:w="5528" w:type="dxa"/>
          </w:tcPr>
          <w:p w:rsidR="00E07805" w:rsidRDefault="004324D8" w:rsidP="004324D8">
            <w:pPr>
              <w:pStyle w:val="a8"/>
              <w:tabs>
                <w:tab w:val="left" w:pos="1134"/>
                <w:tab w:val="left" w:pos="1276"/>
                <w:tab w:val="left" w:pos="1418"/>
              </w:tabs>
              <w:rPr>
                <w:rFonts w:ascii="Times New Roman" w:hAnsi="Times New Roman" w:cs="Times New Roman"/>
                <w:sz w:val="28"/>
                <w:szCs w:val="28"/>
              </w:rPr>
            </w:pPr>
            <w:r w:rsidRPr="004324D8">
              <w:rPr>
                <w:rFonts w:ascii="Times New Roman" w:hAnsi="Times New Roman" w:cs="Times New Roman"/>
                <w:sz w:val="28"/>
                <w:szCs w:val="28"/>
              </w:rPr>
              <w:t>22.03.2019 года</w:t>
            </w:r>
          </w:p>
        </w:tc>
      </w:tr>
      <w:tr w:rsidR="00E07805" w:rsidTr="009F70AA">
        <w:tc>
          <w:tcPr>
            <w:tcW w:w="4503" w:type="dxa"/>
          </w:tcPr>
          <w:p w:rsidR="00E07805" w:rsidRDefault="00E07805" w:rsidP="004A22A0">
            <w:pPr>
              <w:pStyle w:val="a8"/>
              <w:tabs>
                <w:tab w:val="left" w:pos="1134"/>
                <w:tab w:val="left" w:pos="1276"/>
                <w:tab w:val="left" w:pos="1418"/>
              </w:tabs>
              <w:jc w:val="both"/>
              <w:rPr>
                <w:rFonts w:ascii="Times New Roman" w:hAnsi="Times New Roman" w:cs="Times New Roman"/>
                <w:sz w:val="28"/>
                <w:szCs w:val="28"/>
              </w:rPr>
            </w:pPr>
            <w:r>
              <w:rPr>
                <w:rFonts w:ascii="Times New Roman" w:hAnsi="Times New Roman" w:cs="Times New Roman"/>
                <w:sz w:val="28"/>
                <w:szCs w:val="28"/>
              </w:rPr>
              <w:t>Лицензия</w:t>
            </w:r>
          </w:p>
        </w:tc>
        <w:tc>
          <w:tcPr>
            <w:tcW w:w="5528" w:type="dxa"/>
          </w:tcPr>
          <w:p w:rsidR="00E07805" w:rsidRDefault="004324D8" w:rsidP="004324D8">
            <w:pPr>
              <w:pStyle w:val="a8"/>
              <w:tabs>
                <w:tab w:val="left" w:pos="1134"/>
                <w:tab w:val="left" w:pos="1276"/>
                <w:tab w:val="left" w:pos="1418"/>
              </w:tabs>
              <w:rPr>
                <w:rFonts w:ascii="Times New Roman" w:hAnsi="Times New Roman" w:cs="Times New Roman"/>
                <w:sz w:val="28"/>
                <w:szCs w:val="28"/>
              </w:rPr>
            </w:pPr>
            <w:r w:rsidRPr="004324D8">
              <w:rPr>
                <w:rFonts w:ascii="Times New Roman" w:hAnsi="Times New Roman" w:cs="Times New Roman"/>
                <w:sz w:val="28"/>
                <w:szCs w:val="28"/>
              </w:rPr>
              <w:t>регистра</w:t>
            </w:r>
            <w:r w:rsidRPr="004324D8">
              <w:rPr>
                <w:rFonts w:ascii="Times New Roman" w:hAnsi="Times New Roman" w:cs="Times New Roman"/>
                <w:sz w:val="28"/>
                <w:szCs w:val="28"/>
              </w:rPr>
              <w:softHyphen/>
              <w:t>ционный номер Л035-01218-23/00243032, дата предоставления лицензии «26» августа 2021 года, выданная Министерством образования, науки и молодежной поли</w:t>
            </w:r>
            <w:r w:rsidRPr="004324D8">
              <w:rPr>
                <w:rFonts w:ascii="Times New Roman" w:hAnsi="Times New Roman" w:cs="Times New Roman"/>
                <w:sz w:val="28"/>
                <w:szCs w:val="28"/>
              </w:rPr>
              <w:softHyphen/>
              <w:t>тики Краснодарского края, приказ № 2756 от 26.08.2021 года</w:t>
            </w:r>
          </w:p>
        </w:tc>
      </w:tr>
      <w:tr w:rsidR="00E07805" w:rsidTr="009F70AA">
        <w:tc>
          <w:tcPr>
            <w:tcW w:w="4503" w:type="dxa"/>
          </w:tcPr>
          <w:p w:rsidR="00E07805" w:rsidRDefault="00E07805" w:rsidP="00E07805">
            <w:pPr>
              <w:pStyle w:val="a8"/>
              <w:tabs>
                <w:tab w:val="left" w:pos="1134"/>
                <w:tab w:val="left" w:pos="1276"/>
                <w:tab w:val="left" w:pos="1418"/>
              </w:tabs>
              <w:rPr>
                <w:rFonts w:ascii="Times New Roman" w:hAnsi="Times New Roman" w:cs="Times New Roman"/>
                <w:sz w:val="28"/>
                <w:szCs w:val="28"/>
              </w:rPr>
            </w:pPr>
            <w:r>
              <w:rPr>
                <w:rFonts w:ascii="Times New Roman" w:hAnsi="Times New Roman" w:cs="Times New Roman"/>
                <w:sz w:val="28"/>
                <w:szCs w:val="28"/>
              </w:rPr>
              <w:t>Свидетельство о государственной аккредитации</w:t>
            </w:r>
          </w:p>
        </w:tc>
        <w:tc>
          <w:tcPr>
            <w:tcW w:w="5528" w:type="dxa"/>
          </w:tcPr>
          <w:p w:rsidR="00E07805" w:rsidRDefault="004324D8" w:rsidP="004324D8">
            <w:pPr>
              <w:pStyle w:val="a8"/>
              <w:tabs>
                <w:tab w:val="left" w:pos="1134"/>
                <w:tab w:val="left" w:pos="1276"/>
                <w:tab w:val="left" w:pos="1418"/>
              </w:tabs>
              <w:rPr>
                <w:rFonts w:ascii="Times New Roman" w:hAnsi="Times New Roman" w:cs="Times New Roman"/>
                <w:sz w:val="28"/>
                <w:szCs w:val="28"/>
              </w:rPr>
            </w:pPr>
            <w:r w:rsidRPr="004324D8">
              <w:rPr>
                <w:rFonts w:ascii="Times New Roman" w:hAnsi="Times New Roman" w:cs="Times New Roman"/>
                <w:sz w:val="28"/>
                <w:szCs w:val="28"/>
              </w:rPr>
              <w:t>регистрационный номер 04301, дата выдачи «05» июля 2022 года, серия бланка 23А01, номер бланка 0002133, приложение № 1 серия бланка 23А01 номер бланка 0002524 к аккредитации, выданные Министерством образования, науки и молодежной политики Краснодарского края, приказ № 1560 от 05 июля 2022 года</w:t>
            </w:r>
          </w:p>
        </w:tc>
      </w:tr>
    </w:tbl>
    <w:p w:rsidR="009F70AA" w:rsidRDefault="009F70AA" w:rsidP="004324D8">
      <w:pPr>
        <w:pStyle w:val="a8"/>
        <w:tabs>
          <w:tab w:val="left" w:pos="-1276"/>
          <w:tab w:val="left" w:pos="709"/>
        </w:tabs>
        <w:ind w:firstLine="709"/>
        <w:jc w:val="both"/>
        <w:rPr>
          <w:rFonts w:ascii="Times New Roman" w:hAnsi="Times New Roman" w:cs="Times New Roman"/>
          <w:sz w:val="28"/>
          <w:szCs w:val="28"/>
        </w:rPr>
      </w:pPr>
    </w:p>
    <w:p w:rsidR="004324D8" w:rsidRPr="004324D8" w:rsidRDefault="004324D8" w:rsidP="004324D8">
      <w:pPr>
        <w:pStyle w:val="a8"/>
        <w:tabs>
          <w:tab w:val="left" w:pos="-1276"/>
          <w:tab w:val="left" w:pos="709"/>
        </w:tabs>
        <w:ind w:firstLine="709"/>
        <w:jc w:val="both"/>
        <w:rPr>
          <w:rFonts w:ascii="Times New Roman" w:hAnsi="Times New Roman" w:cs="Times New Roman"/>
          <w:sz w:val="28"/>
          <w:szCs w:val="28"/>
        </w:rPr>
      </w:pPr>
      <w:r w:rsidRPr="004324D8">
        <w:rPr>
          <w:rFonts w:ascii="Times New Roman" w:hAnsi="Times New Roman" w:cs="Times New Roman"/>
          <w:sz w:val="28"/>
          <w:szCs w:val="28"/>
        </w:rPr>
        <w:t>Особенностью и спецификой ГКУ ССОШ № 2 города Краснодара Краснодарского края</w:t>
      </w:r>
      <w:r w:rsidR="009F70AA">
        <w:rPr>
          <w:rFonts w:ascii="Times New Roman" w:hAnsi="Times New Roman" w:cs="Times New Roman"/>
          <w:sz w:val="28"/>
          <w:szCs w:val="28"/>
        </w:rPr>
        <w:t xml:space="preserve"> (далее – Школа) </w:t>
      </w:r>
      <w:r w:rsidRPr="004324D8">
        <w:rPr>
          <w:rFonts w:ascii="Times New Roman" w:hAnsi="Times New Roman" w:cs="Times New Roman"/>
          <w:sz w:val="28"/>
          <w:szCs w:val="28"/>
        </w:rPr>
        <w:t>является то, что образовательная организация расположена внутри режимных территорий учреждений исполнения наказаний Федеральной службы исполнения наказаний России по Краснодарскому краю</w:t>
      </w:r>
      <w:r w:rsidR="009F70AA">
        <w:rPr>
          <w:rFonts w:ascii="Times New Roman" w:hAnsi="Times New Roman" w:cs="Times New Roman"/>
          <w:sz w:val="28"/>
          <w:szCs w:val="28"/>
        </w:rPr>
        <w:t xml:space="preserve"> и</w:t>
      </w:r>
      <w:r w:rsidRPr="004324D8">
        <w:rPr>
          <w:rFonts w:ascii="Times New Roman" w:hAnsi="Times New Roman" w:cs="Times New Roman"/>
          <w:sz w:val="28"/>
          <w:szCs w:val="28"/>
        </w:rPr>
        <w:t xml:space="preserve"> обучаются осужденные, отбывающие наказание в виде лишения свободы на территории УИС.</w:t>
      </w:r>
    </w:p>
    <w:p w:rsidR="00E07805" w:rsidRDefault="004324D8" w:rsidP="004324D8">
      <w:pPr>
        <w:pStyle w:val="a8"/>
        <w:jc w:val="both"/>
        <w:rPr>
          <w:rFonts w:ascii="Times New Roman" w:hAnsi="Times New Roman" w:cs="Times New Roman"/>
          <w:sz w:val="28"/>
          <w:szCs w:val="28"/>
        </w:rPr>
      </w:pPr>
      <w:r>
        <w:rPr>
          <w:rFonts w:ascii="Times New Roman" w:hAnsi="Times New Roman" w:cs="Times New Roman"/>
          <w:sz w:val="28"/>
          <w:szCs w:val="28"/>
        </w:rPr>
        <w:tab/>
      </w:r>
      <w:r w:rsidRPr="004324D8">
        <w:rPr>
          <w:rFonts w:ascii="Times New Roman" w:hAnsi="Times New Roman" w:cs="Times New Roman"/>
          <w:sz w:val="28"/>
          <w:szCs w:val="28"/>
        </w:rPr>
        <w:t xml:space="preserve">Освоение </w:t>
      </w:r>
      <w:r>
        <w:rPr>
          <w:rFonts w:ascii="Times New Roman" w:hAnsi="Times New Roman" w:cs="Times New Roman"/>
          <w:sz w:val="28"/>
          <w:szCs w:val="28"/>
        </w:rPr>
        <w:t>о</w:t>
      </w:r>
      <w:r w:rsidRPr="004324D8">
        <w:rPr>
          <w:rFonts w:ascii="Times New Roman" w:hAnsi="Times New Roman" w:cs="Times New Roman"/>
          <w:sz w:val="28"/>
          <w:szCs w:val="28"/>
        </w:rPr>
        <w:t>сновной образовательной программы основного общего образования, реализующей требования ФГОС ООО, предусмотрено без углубленного изучения отдельных предметов</w:t>
      </w:r>
      <w:r w:rsidR="00CE3545">
        <w:rPr>
          <w:rFonts w:ascii="Times New Roman" w:hAnsi="Times New Roman" w:cs="Times New Roman"/>
          <w:sz w:val="28"/>
          <w:szCs w:val="28"/>
        </w:rPr>
        <w:t xml:space="preserve"> рамках гуманитарного профиля</w:t>
      </w:r>
      <w:r w:rsidRPr="004324D8">
        <w:rPr>
          <w:rFonts w:ascii="Times New Roman" w:hAnsi="Times New Roman" w:cs="Times New Roman"/>
          <w:sz w:val="28"/>
          <w:szCs w:val="28"/>
        </w:rPr>
        <w:t>.</w:t>
      </w:r>
      <w:r w:rsidR="009F70AA">
        <w:rPr>
          <w:rFonts w:ascii="Times New Roman" w:hAnsi="Times New Roman" w:cs="Times New Roman"/>
          <w:sz w:val="28"/>
          <w:szCs w:val="28"/>
        </w:rPr>
        <w:t xml:space="preserve"> Освоение </w:t>
      </w:r>
      <w:r w:rsidR="009F70AA" w:rsidRPr="009F70AA">
        <w:rPr>
          <w:rFonts w:ascii="Times New Roman" w:hAnsi="Times New Roman" w:cs="Times New Roman"/>
          <w:sz w:val="28"/>
          <w:szCs w:val="28"/>
        </w:rPr>
        <w:t xml:space="preserve">основной образовательной программы </w:t>
      </w:r>
      <w:r w:rsidR="009F70AA">
        <w:rPr>
          <w:rFonts w:ascii="Times New Roman" w:hAnsi="Times New Roman" w:cs="Times New Roman"/>
          <w:sz w:val="28"/>
          <w:szCs w:val="28"/>
        </w:rPr>
        <w:t>среднего</w:t>
      </w:r>
      <w:r w:rsidR="009F70AA" w:rsidRPr="009F70AA">
        <w:rPr>
          <w:rFonts w:ascii="Times New Roman" w:hAnsi="Times New Roman" w:cs="Times New Roman"/>
          <w:sz w:val="28"/>
          <w:szCs w:val="28"/>
        </w:rPr>
        <w:t xml:space="preserve"> общего образовани</w:t>
      </w:r>
      <w:r w:rsidR="009F70AA">
        <w:rPr>
          <w:rFonts w:ascii="Times New Roman" w:hAnsi="Times New Roman" w:cs="Times New Roman"/>
          <w:sz w:val="28"/>
          <w:szCs w:val="28"/>
        </w:rPr>
        <w:t>я, реализующей требования ФГОС С</w:t>
      </w:r>
      <w:r w:rsidR="009F70AA" w:rsidRPr="009F70AA">
        <w:rPr>
          <w:rFonts w:ascii="Times New Roman" w:hAnsi="Times New Roman" w:cs="Times New Roman"/>
          <w:sz w:val="28"/>
          <w:szCs w:val="28"/>
        </w:rPr>
        <w:t>ОО, предусмотрено</w:t>
      </w:r>
      <w:r w:rsidR="009F70AA">
        <w:rPr>
          <w:rFonts w:ascii="Times New Roman" w:hAnsi="Times New Roman" w:cs="Times New Roman"/>
          <w:sz w:val="28"/>
          <w:szCs w:val="28"/>
        </w:rPr>
        <w:t xml:space="preserve"> с углубленным изучением </w:t>
      </w:r>
      <w:r w:rsidR="009F70AA">
        <w:rPr>
          <w:rFonts w:ascii="Times New Roman" w:hAnsi="Times New Roman" w:cs="Times New Roman"/>
          <w:sz w:val="28"/>
          <w:szCs w:val="28"/>
        </w:rPr>
        <w:lastRenderedPageBreak/>
        <w:t>отдельных предметов (География, Обществознание) в рамках социально-экономического профиля.</w:t>
      </w:r>
    </w:p>
    <w:p w:rsidR="00E07805" w:rsidRDefault="00E07805" w:rsidP="004A22A0">
      <w:pPr>
        <w:pStyle w:val="a8"/>
        <w:tabs>
          <w:tab w:val="left" w:pos="1134"/>
          <w:tab w:val="left" w:pos="1276"/>
          <w:tab w:val="left" w:pos="1418"/>
        </w:tabs>
        <w:jc w:val="both"/>
        <w:rPr>
          <w:rFonts w:ascii="Times New Roman" w:hAnsi="Times New Roman" w:cs="Times New Roman"/>
          <w:sz w:val="28"/>
          <w:szCs w:val="28"/>
        </w:rPr>
      </w:pPr>
    </w:p>
    <w:p w:rsidR="00E27656" w:rsidRDefault="004A22A0">
      <w:pPr>
        <w:pStyle w:val="1"/>
        <w:numPr>
          <w:ilvl w:val="0"/>
          <w:numId w:val="2"/>
        </w:numPr>
        <w:tabs>
          <w:tab w:val="left" w:pos="336"/>
        </w:tabs>
        <w:spacing w:before="520"/>
        <w:ind w:firstLine="0"/>
        <w:jc w:val="center"/>
      </w:pPr>
      <w:r>
        <w:rPr>
          <w:b/>
          <w:bCs/>
        </w:rPr>
        <w:t>Аналитическая часть</w:t>
      </w:r>
    </w:p>
    <w:p w:rsidR="00E27656" w:rsidRDefault="004A22A0" w:rsidP="003504BA">
      <w:pPr>
        <w:pStyle w:val="22"/>
        <w:keepNext/>
        <w:keepLines/>
        <w:numPr>
          <w:ilvl w:val="1"/>
          <w:numId w:val="2"/>
        </w:numPr>
        <w:tabs>
          <w:tab w:val="left" w:pos="1114"/>
        </w:tabs>
        <w:ind w:firstLine="709"/>
        <w:jc w:val="both"/>
      </w:pPr>
      <w:bookmarkStart w:id="1" w:name="bookmark2"/>
      <w:r>
        <w:t>Введение</w:t>
      </w:r>
      <w:bookmarkEnd w:id="1"/>
    </w:p>
    <w:p w:rsidR="009F70AA" w:rsidRDefault="009F70AA" w:rsidP="009F70AA">
      <w:pPr>
        <w:pStyle w:val="22"/>
        <w:keepNext/>
        <w:keepLines/>
        <w:tabs>
          <w:tab w:val="left" w:pos="1114"/>
        </w:tabs>
        <w:ind w:firstLine="709"/>
        <w:jc w:val="both"/>
        <w:rPr>
          <w:b w:val="0"/>
        </w:rPr>
      </w:pPr>
      <w:r w:rsidRPr="009F70AA">
        <w:rPr>
          <w:b w:val="0"/>
        </w:rPr>
        <w:t xml:space="preserve">Образовательная деятельность </w:t>
      </w:r>
      <w:r>
        <w:rPr>
          <w:b w:val="0"/>
        </w:rPr>
        <w:t>в Школе организуется в соответствии с Федеральным законом от 29.12.0212 № 273-ФЗ «Об образовании в Российской Федерации», ФГОС основного общего, среднего общего образования, основными образовательными программами, локальными нормативными актами Школы.</w:t>
      </w:r>
    </w:p>
    <w:p w:rsidR="00AC233F" w:rsidRDefault="00AC233F" w:rsidP="009F70AA">
      <w:pPr>
        <w:pStyle w:val="22"/>
        <w:keepNext/>
        <w:keepLines/>
        <w:tabs>
          <w:tab w:val="left" w:pos="1114"/>
        </w:tabs>
        <w:ind w:firstLine="709"/>
        <w:jc w:val="both"/>
        <w:rPr>
          <w:b w:val="0"/>
        </w:rPr>
      </w:pPr>
      <w:r>
        <w:rPr>
          <w:b w:val="0"/>
        </w:rPr>
        <w:t>С 01.09. 2023 года Школа использует федеральную образовательную программу основного общего образования, утвержденную приказом Минпросвещения России от 18.05.2023 № 370 (далее – ФОП ООО), федеральную образовательную программу среднего общего образования, утвержденную приказом Минпросвещения России от 18.05.2023 № 371 (далее – ФОП СОО).</w:t>
      </w:r>
    </w:p>
    <w:p w:rsidR="00AC233F" w:rsidRDefault="00AC233F" w:rsidP="00AC233F">
      <w:pPr>
        <w:pStyle w:val="22"/>
        <w:keepNext/>
        <w:keepLines/>
        <w:tabs>
          <w:tab w:val="left" w:pos="1114"/>
        </w:tabs>
        <w:ind w:firstLine="709"/>
        <w:jc w:val="both"/>
        <w:rPr>
          <w:b w:val="0"/>
        </w:rPr>
      </w:pPr>
      <w:r>
        <w:rPr>
          <w:b w:val="0"/>
        </w:rPr>
        <w:t>Для внедрения ФОП ООО, СОО Школа реализует мероприятия дорожной карты, утвержденной приказом учреждения № 37 от 21.06.2023 г. «</w:t>
      </w:r>
      <w:r w:rsidRPr="00AC233F">
        <w:rPr>
          <w:b w:val="0"/>
        </w:rPr>
        <w:t>Об утверждении дорожной карты по разработке ООП в соответствии с ФОП</w:t>
      </w:r>
      <w:r>
        <w:rPr>
          <w:b w:val="0"/>
        </w:rPr>
        <w:t>».</w:t>
      </w:r>
    </w:p>
    <w:p w:rsidR="00AC233F" w:rsidRDefault="00AC233F" w:rsidP="00AC233F">
      <w:pPr>
        <w:pStyle w:val="22"/>
        <w:keepNext/>
        <w:keepLines/>
        <w:tabs>
          <w:tab w:val="left" w:pos="1114"/>
        </w:tabs>
        <w:ind w:firstLine="709"/>
        <w:jc w:val="both"/>
        <w:rPr>
          <w:b w:val="0"/>
        </w:rPr>
      </w:pPr>
      <w:r>
        <w:rPr>
          <w:b w:val="0"/>
        </w:rPr>
        <w:t xml:space="preserve">В рамках дорожной карты Школа утвердила </w:t>
      </w:r>
      <w:r w:rsidR="00CE3545">
        <w:rPr>
          <w:b w:val="0"/>
        </w:rPr>
        <w:t>в</w:t>
      </w:r>
      <w:r>
        <w:rPr>
          <w:b w:val="0"/>
        </w:rPr>
        <w:t xml:space="preserve"> 2023-2024</w:t>
      </w:r>
      <w:r w:rsidR="0066743E">
        <w:rPr>
          <w:b w:val="0"/>
        </w:rPr>
        <w:t xml:space="preserve"> и 2024-2025</w:t>
      </w:r>
      <w:r>
        <w:rPr>
          <w:b w:val="0"/>
        </w:rPr>
        <w:t xml:space="preserve"> учебн</w:t>
      </w:r>
      <w:r w:rsidR="0066743E">
        <w:rPr>
          <w:b w:val="0"/>
        </w:rPr>
        <w:t>ых</w:t>
      </w:r>
      <w:r>
        <w:rPr>
          <w:b w:val="0"/>
        </w:rPr>
        <w:t xml:space="preserve"> год</w:t>
      </w:r>
      <w:r w:rsidR="0066743E">
        <w:rPr>
          <w:b w:val="0"/>
        </w:rPr>
        <w:t>ах</w:t>
      </w:r>
      <w:r>
        <w:rPr>
          <w:b w:val="0"/>
        </w:rPr>
        <w:t xml:space="preserve"> основные образовательные программы основного общего образования, среднего общего образования, в которых содержание и планируемые результаты не ниже тех, что указаны в ФОП ООО, СОО. </w:t>
      </w:r>
    </w:p>
    <w:p w:rsidR="00AC233F" w:rsidRDefault="00AC233F" w:rsidP="00AC233F">
      <w:pPr>
        <w:pStyle w:val="22"/>
        <w:keepNext/>
        <w:keepLines/>
        <w:tabs>
          <w:tab w:val="left" w:pos="1114"/>
        </w:tabs>
        <w:ind w:firstLine="709"/>
        <w:jc w:val="both"/>
        <w:rPr>
          <w:b w:val="0"/>
        </w:rPr>
      </w:pPr>
      <w:r>
        <w:rPr>
          <w:b w:val="0"/>
        </w:rPr>
        <w:t>При разработке ООП школы непосредственно использовала:</w:t>
      </w:r>
    </w:p>
    <w:p w:rsidR="00575BD3" w:rsidRDefault="00AC233F" w:rsidP="00AC233F">
      <w:pPr>
        <w:pStyle w:val="22"/>
        <w:keepNext/>
        <w:keepLines/>
        <w:tabs>
          <w:tab w:val="left" w:pos="1114"/>
        </w:tabs>
        <w:ind w:firstLine="709"/>
        <w:jc w:val="both"/>
        <w:rPr>
          <w:b w:val="0"/>
        </w:rPr>
      </w:pPr>
      <w:r>
        <w:rPr>
          <w:b w:val="0"/>
        </w:rPr>
        <w:t xml:space="preserve">- федеральные рабочие программы </w:t>
      </w:r>
      <w:r w:rsidR="00575BD3">
        <w:rPr>
          <w:b w:val="0"/>
        </w:rPr>
        <w:t>по учебным предметам «Русский язык», «Литература», История», «Обществознание», «География» - для основных образовательных программ основного общего образования и среднего общего образования;</w:t>
      </w:r>
    </w:p>
    <w:p w:rsidR="00575BD3" w:rsidRDefault="00575BD3" w:rsidP="00AC233F">
      <w:pPr>
        <w:pStyle w:val="22"/>
        <w:keepNext/>
        <w:keepLines/>
        <w:tabs>
          <w:tab w:val="left" w:pos="1114"/>
        </w:tabs>
        <w:ind w:firstLine="709"/>
        <w:jc w:val="both"/>
        <w:rPr>
          <w:b w:val="0"/>
        </w:rPr>
      </w:pPr>
      <w:r>
        <w:rPr>
          <w:b w:val="0"/>
        </w:rPr>
        <w:t>- программы формирования универсальных учебных действий учащихся;</w:t>
      </w:r>
    </w:p>
    <w:p w:rsidR="00575BD3" w:rsidRDefault="00575BD3" w:rsidP="00AC233F">
      <w:pPr>
        <w:pStyle w:val="22"/>
        <w:keepNext/>
        <w:keepLines/>
        <w:tabs>
          <w:tab w:val="left" w:pos="1114"/>
        </w:tabs>
        <w:ind w:firstLine="709"/>
        <w:jc w:val="both"/>
        <w:rPr>
          <w:b w:val="0"/>
        </w:rPr>
      </w:pPr>
      <w:r>
        <w:rPr>
          <w:b w:val="0"/>
        </w:rPr>
        <w:t>- федеральные рабочие программы воспитания;</w:t>
      </w:r>
    </w:p>
    <w:p w:rsidR="00575BD3" w:rsidRDefault="00575BD3" w:rsidP="00AC233F">
      <w:pPr>
        <w:pStyle w:val="22"/>
        <w:keepNext/>
        <w:keepLines/>
        <w:tabs>
          <w:tab w:val="left" w:pos="1114"/>
        </w:tabs>
        <w:ind w:firstLine="709"/>
        <w:jc w:val="both"/>
        <w:rPr>
          <w:b w:val="0"/>
        </w:rPr>
      </w:pPr>
      <w:r>
        <w:rPr>
          <w:b w:val="0"/>
        </w:rPr>
        <w:t>- федеральные учебные планы;</w:t>
      </w:r>
    </w:p>
    <w:p w:rsidR="00575BD3" w:rsidRDefault="00575BD3" w:rsidP="00AC233F">
      <w:pPr>
        <w:pStyle w:val="22"/>
        <w:keepNext/>
        <w:keepLines/>
        <w:tabs>
          <w:tab w:val="left" w:pos="1114"/>
        </w:tabs>
        <w:ind w:firstLine="709"/>
        <w:jc w:val="both"/>
        <w:rPr>
          <w:b w:val="0"/>
        </w:rPr>
      </w:pPr>
      <w:r>
        <w:rPr>
          <w:b w:val="0"/>
        </w:rPr>
        <w:t>- федеральные календарные планы воспитательной работы.</w:t>
      </w:r>
    </w:p>
    <w:p w:rsidR="00AC233F" w:rsidRPr="009F70AA" w:rsidRDefault="00575BD3" w:rsidP="00AC233F">
      <w:pPr>
        <w:pStyle w:val="22"/>
        <w:keepNext/>
        <w:keepLines/>
        <w:tabs>
          <w:tab w:val="left" w:pos="1114"/>
        </w:tabs>
        <w:ind w:firstLine="709"/>
        <w:jc w:val="both"/>
        <w:rPr>
          <w:b w:val="0"/>
        </w:rPr>
      </w:pPr>
      <w:r>
        <w:rPr>
          <w:b w:val="0"/>
        </w:rPr>
        <w:t xml:space="preserve">С 01.01.2021 года Школа функционирует в соответствии с требованиями </w:t>
      </w:r>
      <w:r w:rsidRPr="00575BD3">
        <w:rPr>
          <w:b w:val="0"/>
        </w:rPr>
        <w:t>Постановлени</w:t>
      </w:r>
      <w:r>
        <w:rPr>
          <w:b w:val="0"/>
        </w:rPr>
        <w:t>я</w:t>
      </w:r>
      <w:r w:rsidRPr="00575BD3">
        <w:rPr>
          <w:b w:val="0"/>
        </w:rPr>
        <w:t xml:space="preserve">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 (далее - СП 2.4.3648-20)</w:t>
      </w:r>
      <w:r>
        <w:rPr>
          <w:b w:val="0"/>
        </w:rPr>
        <w:t xml:space="preserve">, а с 01.03.2021 года дополнительно с требованиями  </w:t>
      </w:r>
      <w:r w:rsidRPr="00575BD3">
        <w:rPr>
          <w:b w:val="0"/>
        </w:rPr>
        <w:t>Постановлени</w:t>
      </w:r>
      <w:r>
        <w:rPr>
          <w:b w:val="0"/>
        </w:rPr>
        <w:t>я</w:t>
      </w:r>
      <w:r w:rsidRPr="00575BD3">
        <w:rPr>
          <w:b w:val="0"/>
        </w:rPr>
        <w:t xml:space="preserve">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w:t>
      </w:r>
      <w:r>
        <w:rPr>
          <w:b w:val="0"/>
        </w:rPr>
        <w:t>.</w:t>
      </w:r>
    </w:p>
    <w:p w:rsidR="00E27656" w:rsidRDefault="004A22A0" w:rsidP="003504BA">
      <w:pPr>
        <w:pStyle w:val="1"/>
        <w:ind w:firstLine="709"/>
        <w:jc w:val="both"/>
      </w:pPr>
      <w:r>
        <w:t>Государственное казенное учреждение специальная средняя общеобразовательная школа № 2 города Краснодара Краснодарского края является об</w:t>
      </w:r>
      <w:r>
        <w:softHyphen/>
        <w:t xml:space="preserve">разовательной организацией, ориентированной на обучение, воспитание и развитие всех и каждого обучающегося, с учетом их </w:t>
      </w:r>
      <w:r>
        <w:lastRenderedPageBreak/>
        <w:t>индивидуальных способ</w:t>
      </w:r>
      <w:r>
        <w:softHyphen/>
        <w:t>ностей возрастных, физиологических, интеллектуальных, психологических, образовательных, потребностей и возможностей, склонностей с целью формирования личности, обладающей прочными базовыми знаниями, общей здоровой социально адаптированной культурой.</w:t>
      </w:r>
    </w:p>
    <w:p w:rsidR="00E27656" w:rsidRDefault="004A22A0" w:rsidP="003504BA">
      <w:pPr>
        <w:pStyle w:val="1"/>
        <w:ind w:firstLine="709"/>
        <w:jc w:val="both"/>
      </w:pPr>
      <w:r>
        <w:t xml:space="preserve">Принципами образовательной политики ГКУ ССОШ № </w:t>
      </w:r>
      <w:r w:rsidR="00611D9B">
        <w:t>2</w:t>
      </w:r>
      <w:r>
        <w:t xml:space="preserve"> города </w:t>
      </w:r>
      <w:r w:rsidR="00611D9B">
        <w:t>Краснодара</w:t>
      </w:r>
      <w:r>
        <w:t xml:space="preserve"> Краснодарского края являются следующие:</w:t>
      </w:r>
    </w:p>
    <w:p w:rsidR="00E27656" w:rsidRDefault="004A22A0" w:rsidP="00611D9B">
      <w:pPr>
        <w:pStyle w:val="1"/>
        <w:numPr>
          <w:ilvl w:val="0"/>
          <w:numId w:val="3"/>
        </w:numPr>
        <w:tabs>
          <w:tab w:val="left" w:pos="-709"/>
          <w:tab w:val="left" w:pos="851"/>
        </w:tabs>
        <w:ind w:firstLine="709"/>
        <w:jc w:val="both"/>
      </w:pPr>
      <w:r>
        <w:t>демократизация (сотрудничество пед</w:t>
      </w:r>
      <w:r w:rsidR="00611D9B">
        <w:t>агогов и учеников, обучаю</w:t>
      </w:r>
      <w:r w:rsidR="00611D9B">
        <w:softHyphen/>
        <w:t xml:space="preserve">щихся </w:t>
      </w:r>
      <w:r>
        <w:t>друг с другом)</w:t>
      </w:r>
    </w:p>
    <w:p w:rsidR="00E27656" w:rsidRDefault="004A22A0" w:rsidP="00611D9B">
      <w:pPr>
        <w:pStyle w:val="1"/>
        <w:numPr>
          <w:ilvl w:val="0"/>
          <w:numId w:val="3"/>
        </w:numPr>
        <w:tabs>
          <w:tab w:val="left" w:pos="851"/>
          <w:tab w:val="left" w:pos="1210"/>
        </w:tabs>
        <w:ind w:firstLine="709"/>
        <w:jc w:val="both"/>
      </w:pPr>
      <w:proofErr w:type="spellStart"/>
      <w:r>
        <w:t>гуманизация</w:t>
      </w:r>
      <w:proofErr w:type="spellEnd"/>
      <w:r>
        <w:t xml:space="preserve"> (личностно-ориентированная педагогика, направлен</w:t>
      </w:r>
      <w:r>
        <w:softHyphen/>
        <w:t>ная на удовлетворение образовательных потребностей обучающих</w:t>
      </w:r>
      <w:r>
        <w:softHyphen/>
        <w:t>ся, на выявление и развитие способностей каждого ученика, и одно</w:t>
      </w:r>
      <w:r>
        <w:softHyphen/>
        <w:t>временно обеспечивающая базовый стандарт образования)</w:t>
      </w:r>
    </w:p>
    <w:p w:rsidR="00E27656" w:rsidRDefault="004A22A0" w:rsidP="00611D9B">
      <w:pPr>
        <w:pStyle w:val="1"/>
        <w:numPr>
          <w:ilvl w:val="0"/>
          <w:numId w:val="3"/>
        </w:numPr>
        <w:tabs>
          <w:tab w:val="left" w:pos="851"/>
          <w:tab w:val="left" w:pos="1210"/>
        </w:tabs>
        <w:ind w:firstLine="709"/>
        <w:jc w:val="both"/>
      </w:pPr>
      <w:r>
        <w:t>дифференциация (учет учебных, интеллектуальных и психологиче</w:t>
      </w:r>
      <w:r>
        <w:softHyphen/>
        <w:t>ских особенностей учеников)</w:t>
      </w:r>
    </w:p>
    <w:p w:rsidR="00E27656" w:rsidRDefault="004A22A0" w:rsidP="00611D9B">
      <w:pPr>
        <w:pStyle w:val="1"/>
        <w:ind w:firstLine="709"/>
        <w:jc w:val="both"/>
      </w:pPr>
      <w:r>
        <w:t xml:space="preserve">Самообследование ГКУ ССОШ № </w:t>
      </w:r>
      <w:r w:rsidR="00611D9B">
        <w:t>2</w:t>
      </w:r>
      <w:r>
        <w:t xml:space="preserve"> города </w:t>
      </w:r>
      <w:r w:rsidR="00611D9B">
        <w:t>Краснодара</w:t>
      </w:r>
      <w:r>
        <w:t xml:space="preserve"> Краснодарского края проводилось в соответствии с Положением о порядке организации и про</w:t>
      </w:r>
      <w:r>
        <w:softHyphen/>
        <w:t>ведения самообследования государственного казенного учреждения специ</w:t>
      </w:r>
      <w:r>
        <w:softHyphen/>
        <w:t>альн</w:t>
      </w:r>
      <w:r w:rsidR="00F86E8A">
        <w:t>ой</w:t>
      </w:r>
      <w:r>
        <w:t xml:space="preserve"> средн</w:t>
      </w:r>
      <w:r w:rsidR="00F86E8A">
        <w:t>ей</w:t>
      </w:r>
      <w:r>
        <w:t xml:space="preserve"> общеобразовательн</w:t>
      </w:r>
      <w:r w:rsidR="00F86E8A">
        <w:t>ой</w:t>
      </w:r>
      <w:r>
        <w:t xml:space="preserve"> школ</w:t>
      </w:r>
      <w:r w:rsidR="00F86E8A">
        <w:t>ы</w:t>
      </w:r>
      <w:r>
        <w:t xml:space="preserve"> № </w:t>
      </w:r>
      <w:r w:rsidR="00611D9B">
        <w:t>2</w:t>
      </w:r>
      <w:r>
        <w:t xml:space="preserve"> города </w:t>
      </w:r>
      <w:r w:rsidR="00611D9B">
        <w:t>Краснодара</w:t>
      </w:r>
      <w:r>
        <w:t xml:space="preserve"> Краснодар</w:t>
      </w:r>
      <w:r>
        <w:softHyphen/>
        <w:t>ского края</w:t>
      </w:r>
      <w:r w:rsidR="00611D9B">
        <w:t xml:space="preserve"> (в новой редакции)</w:t>
      </w:r>
      <w:r>
        <w:t xml:space="preserve">, утвержденном приказом по ГКУ ССОШ № </w:t>
      </w:r>
      <w:r w:rsidR="00611D9B">
        <w:t>2</w:t>
      </w:r>
      <w:r>
        <w:t xml:space="preserve"> города </w:t>
      </w:r>
      <w:r w:rsidR="00611D9B">
        <w:t>Краснодара</w:t>
      </w:r>
      <w:r>
        <w:t xml:space="preserve"> Краснодарско</w:t>
      </w:r>
      <w:r>
        <w:softHyphen/>
        <w:t xml:space="preserve">го края </w:t>
      </w:r>
      <w:r w:rsidR="00611D9B" w:rsidRPr="00611D9B">
        <w:rPr>
          <w:bCs/>
        </w:rPr>
        <w:t xml:space="preserve">№ </w:t>
      </w:r>
      <w:r w:rsidR="00CE3545">
        <w:rPr>
          <w:bCs/>
        </w:rPr>
        <w:t>34</w:t>
      </w:r>
      <w:r w:rsidR="00611D9B" w:rsidRPr="00611D9B">
        <w:rPr>
          <w:bCs/>
        </w:rPr>
        <w:t xml:space="preserve"> от </w:t>
      </w:r>
      <w:r w:rsidR="00CE3545">
        <w:rPr>
          <w:bCs/>
        </w:rPr>
        <w:t xml:space="preserve">09 января </w:t>
      </w:r>
      <w:r w:rsidR="00611D9B" w:rsidRPr="00611D9B">
        <w:rPr>
          <w:bCs/>
        </w:rPr>
        <w:t>202</w:t>
      </w:r>
      <w:r w:rsidR="00CE3545">
        <w:rPr>
          <w:bCs/>
        </w:rPr>
        <w:t>3</w:t>
      </w:r>
      <w:r w:rsidR="00611D9B" w:rsidRPr="00611D9B">
        <w:rPr>
          <w:bCs/>
        </w:rPr>
        <w:t xml:space="preserve"> г</w:t>
      </w:r>
      <w:r w:rsidR="00611D9B">
        <w:rPr>
          <w:bCs/>
        </w:rPr>
        <w:t>.</w:t>
      </w:r>
    </w:p>
    <w:p w:rsidR="00F9371A" w:rsidRDefault="00611D9B" w:rsidP="00611D9B">
      <w:pPr>
        <w:pStyle w:val="1"/>
        <w:ind w:firstLine="709"/>
        <w:jc w:val="both"/>
        <w:rPr>
          <w:rStyle w:val="fontstyle01"/>
          <w:sz w:val="28"/>
          <w:szCs w:val="28"/>
        </w:rPr>
      </w:pPr>
      <w:r w:rsidRPr="00611D9B">
        <w:rPr>
          <w:rStyle w:val="fontstyle01"/>
          <w:sz w:val="28"/>
          <w:szCs w:val="28"/>
        </w:rPr>
        <w:t xml:space="preserve">Целями проведения самообследования являются обеспечение информационной доступности и открытости образовательной деятельности </w:t>
      </w:r>
      <w:r>
        <w:rPr>
          <w:rStyle w:val="fontstyle01"/>
          <w:sz w:val="28"/>
          <w:szCs w:val="28"/>
        </w:rPr>
        <w:t>государственного казенного учреждения специальной средней общеобразовательной школы № 2 города Краснодара Краснодарского края</w:t>
      </w:r>
      <w:r w:rsidR="00F9371A">
        <w:rPr>
          <w:rStyle w:val="fontstyle01"/>
          <w:sz w:val="28"/>
          <w:szCs w:val="28"/>
        </w:rPr>
        <w:t xml:space="preserve"> (далее – Школа)</w:t>
      </w:r>
      <w:r w:rsidRPr="00611D9B">
        <w:rPr>
          <w:rStyle w:val="fontstyle01"/>
          <w:sz w:val="28"/>
          <w:szCs w:val="28"/>
        </w:rPr>
        <w:t>, а также подготовка отчета о</w:t>
      </w:r>
      <w:r w:rsidR="00F9371A">
        <w:rPr>
          <w:rStyle w:val="fontstyle01"/>
          <w:sz w:val="28"/>
          <w:szCs w:val="28"/>
        </w:rPr>
        <w:t xml:space="preserve"> </w:t>
      </w:r>
      <w:r w:rsidRPr="00611D9B">
        <w:rPr>
          <w:rStyle w:val="fontstyle01"/>
          <w:sz w:val="28"/>
          <w:szCs w:val="28"/>
        </w:rPr>
        <w:t>результатах самообследования за 202</w:t>
      </w:r>
      <w:r w:rsidR="0066743E">
        <w:rPr>
          <w:rStyle w:val="fontstyle01"/>
          <w:sz w:val="28"/>
          <w:szCs w:val="28"/>
        </w:rPr>
        <w:t>4</w:t>
      </w:r>
      <w:r w:rsidRPr="00611D9B">
        <w:rPr>
          <w:rStyle w:val="fontstyle01"/>
          <w:sz w:val="28"/>
          <w:szCs w:val="28"/>
        </w:rPr>
        <w:t xml:space="preserve"> год.</w:t>
      </w:r>
    </w:p>
    <w:p w:rsidR="00F9371A" w:rsidRDefault="00611D9B" w:rsidP="00611D9B">
      <w:pPr>
        <w:pStyle w:val="1"/>
        <w:ind w:firstLine="709"/>
        <w:jc w:val="both"/>
        <w:rPr>
          <w:rStyle w:val="fontstyle01"/>
          <w:sz w:val="28"/>
          <w:szCs w:val="28"/>
        </w:rPr>
      </w:pPr>
      <w:r w:rsidRPr="00611D9B">
        <w:rPr>
          <w:rStyle w:val="fontstyle01"/>
          <w:sz w:val="28"/>
          <w:szCs w:val="28"/>
        </w:rPr>
        <w:t>Отчет о результатах самообследования подготовлен</w:t>
      </w:r>
      <w:r w:rsidR="00F9371A">
        <w:rPr>
          <w:rStyle w:val="fontstyle01"/>
          <w:sz w:val="28"/>
          <w:szCs w:val="28"/>
        </w:rPr>
        <w:t xml:space="preserve"> </w:t>
      </w:r>
      <w:r w:rsidRPr="00611D9B">
        <w:rPr>
          <w:rStyle w:val="fontstyle01"/>
          <w:sz w:val="28"/>
          <w:szCs w:val="28"/>
        </w:rPr>
        <w:t>рабочей группой.</w:t>
      </w:r>
    </w:p>
    <w:p w:rsidR="00F9371A" w:rsidRDefault="00611D9B" w:rsidP="00611D9B">
      <w:pPr>
        <w:pStyle w:val="1"/>
        <w:ind w:firstLine="709"/>
        <w:jc w:val="both"/>
        <w:rPr>
          <w:rStyle w:val="fontstyle01"/>
          <w:sz w:val="28"/>
          <w:szCs w:val="28"/>
        </w:rPr>
      </w:pPr>
      <w:r w:rsidRPr="00611D9B">
        <w:rPr>
          <w:rStyle w:val="fontstyle01"/>
          <w:sz w:val="28"/>
          <w:szCs w:val="28"/>
        </w:rPr>
        <w:t xml:space="preserve"> Порядок по организации и проведению работ по подготовке отчета о результатах</w:t>
      </w:r>
      <w:r w:rsidR="00F9371A">
        <w:rPr>
          <w:rStyle w:val="fontstyle01"/>
          <w:sz w:val="28"/>
          <w:szCs w:val="28"/>
        </w:rPr>
        <w:t xml:space="preserve"> </w:t>
      </w:r>
      <w:r w:rsidRPr="00611D9B">
        <w:rPr>
          <w:rStyle w:val="fontstyle01"/>
          <w:sz w:val="28"/>
          <w:szCs w:val="28"/>
        </w:rPr>
        <w:t xml:space="preserve">самообследования </w:t>
      </w:r>
      <w:r w:rsidR="00F9371A">
        <w:rPr>
          <w:rStyle w:val="fontstyle01"/>
          <w:sz w:val="28"/>
          <w:szCs w:val="28"/>
        </w:rPr>
        <w:t>школы</w:t>
      </w:r>
      <w:r w:rsidRPr="00611D9B">
        <w:rPr>
          <w:rStyle w:val="fontstyle01"/>
          <w:sz w:val="28"/>
          <w:szCs w:val="28"/>
        </w:rPr>
        <w:t xml:space="preserve"> регламентирован следующими</w:t>
      </w:r>
      <w:r w:rsidR="00F9371A">
        <w:rPr>
          <w:rStyle w:val="fontstyle01"/>
          <w:sz w:val="28"/>
          <w:szCs w:val="28"/>
        </w:rPr>
        <w:t xml:space="preserve"> </w:t>
      </w:r>
      <w:r w:rsidRPr="00611D9B">
        <w:rPr>
          <w:rStyle w:val="fontstyle01"/>
          <w:sz w:val="28"/>
          <w:szCs w:val="28"/>
        </w:rPr>
        <w:t>нормативными актами федерального уровня:</w:t>
      </w:r>
    </w:p>
    <w:p w:rsidR="00F9371A" w:rsidRDefault="00611D9B" w:rsidP="00611D9B">
      <w:pPr>
        <w:pStyle w:val="1"/>
        <w:ind w:firstLine="709"/>
        <w:jc w:val="both"/>
        <w:rPr>
          <w:rStyle w:val="fontstyle01"/>
          <w:sz w:val="28"/>
          <w:szCs w:val="28"/>
        </w:rPr>
      </w:pPr>
      <w:r w:rsidRPr="00611D9B">
        <w:rPr>
          <w:rStyle w:val="fontstyle21"/>
          <w:rFonts w:ascii="Times New Roman" w:hAnsi="Times New Roman"/>
          <w:sz w:val="28"/>
          <w:szCs w:val="28"/>
        </w:rPr>
        <w:sym w:font="Symbol" w:char="F02D"/>
      </w:r>
      <w:r w:rsidRPr="00611D9B">
        <w:rPr>
          <w:rStyle w:val="fontstyle21"/>
          <w:rFonts w:ascii="Times New Roman" w:hAnsi="Times New Roman"/>
          <w:sz w:val="28"/>
          <w:szCs w:val="28"/>
        </w:rPr>
        <w:t xml:space="preserve"> </w:t>
      </w:r>
      <w:r w:rsidRPr="00611D9B">
        <w:rPr>
          <w:rStyle w:val="fontstyle01"/>
          <w:sz w:val="28"/>
          <w:szCs w:val="28"/>
        </w:rPr>
        <w:t>Статья 28, часть 13 Федерального закона от 29 декабря 2012 года № 273-ФЗ «Об</w:t>
      </w:r>
      <w:r w:rsidR="00F9371A">
        <w:rPr>
          <w:rStyle w:val="fontstyle01"/>
          <w:sz w:val="28"/>
          <w:szCs w:val="28"/>
        </w:rPr>
        <w:t xml:space="preserve"> </w:t>
      </w:r>
      <w:r w:rsidRPr="00611D9B">
        <w:rPr>
          <w:rStyle w:val="fontstyle01"/>
          <w:sz w:val="28"/>
          <w:szCs w:val="28"/>
        </w:rPr>
        <w:t>образовании в Российской Федерации»</w:t>
      </w:r>
      <w:r w:rsidR="00F9371A" w:rsidRPr="00F9371A">
        <w:rPr>
          <w:rFonts w:ascii="Courier New" w:eastAsia="Courier New" w:hAnsi="Courier New" w:cs="Courier New"/>
          <w:color w:val="auto"/>
        </w:rPr>
        <w:t xml:space="preserve"> </w:t>
      </w:r>
      <w:r w:rsidR="00F9371A" w:rsidRPr="00F9371A">
        <w:t>с изменениями на 29 декабря 2022 года</w:t>
      </w:r>
      <w:r w:rsidRPr="00611D9B">
        <w:rPr>
          <w:rStyle w:val="fontstyle01"/>
          <w:sz w:val="28"/>
          <w:szCs w:val="28"/>
        </w:rPr>
        <w:t>;</w:t>
      </w:r>
    </w:p>
    <w:p w:rsidR="00F9371A" w:rsidRDefault="00611D9B" w:rsidP="00611D9B">
      <w:pPr>
        <w:pStyle w:val="1"/>
        <w:ind w:firstLine="709"/>
        <w:jc w:val="both"/>
        <w:rPr>
          <w:rStyle w:val="fontstyle01"/>
          <w:sz w:val="28"/>
          <w:szCs w:val="28"/>
        </w:rPr>
      </w:pPr>
      <w:r w:rsidRPr="00611D9B">
        <w:rPr>
          <w:rStyle w:val="fontstyle21"/>
          <w:rFonts w:ascii="Times New Roman" w:hAnsi="Times New Roman"/>
          <w:sz w:val="28"/>
          <w:szCs w:val="28"/>
        </w:rPr>
        <w:sym w:font="Symbol" w:char="F02D"/>
      </w:r>
      <w:r w:rsidRPr="00611D9B">
        <w:rPr>
          <w:rStyle w:val="fontstyle21"/>
          <w:rFonts w:ascii="Times New Roman" w:hAnsi="Times New Roman"/>
          <w:sz w:val="28"/>
          <w:szCs w:val="28"/>
        </w:rPr>
        <w:t xml:space="preserve"> </w:t>
      </w:r>
      <w:r w:rsidRPr="00611D9B">
        <w:rPr>
          <w:rStyle w:val="fontstyle01"/>
          <w:sz w:val="28"/>
          <w:szCs w:val="28"/>
        </w:rPr>
        <w:t>Статья 29, частью 2, пунктом 3 Федерального закона от 29 декабря 2012 года № 273</w:t>
      </w:r>
      <w:r w:rsidR="00F9371A">
        <w:rPr>
          <w:rStyle w:val="fontstyle01"/>
          <w:sz w:val="28"/>
          <w:szCs w:val="28"/>
        </w:rPr>
        <w:t xml:space="preserve">-ФЗ </w:t>
      </w:r>
      <w:r w:rsidRPr="00611D9B">
        <w:rPr>
          <w:rStyle w:val="fontstyle01"/>
          <w:sz w:val="28"/>
          <w:szCs w:val="28"/>
        </w:rPr>
        <w:t>«Об образовании в Российской Федерации»</w:t>
      </w:r>
      <w:r w:rsidR="00F9371A" w:rsidRPr="00F9371A">
        <w:rPr>
          <w:rFonts w:ascii="Courier New" w:eastAsia="Courier New" w:hAnsi="Courier New" w:cs="Courier New"/>
          <w:color w:val="auto"/>
        </w:rPr>
        <w:t xml:space="preserve"> </w:t>
      </w:r>
      <w:r w:rsidR="00F9371A" w:rsidRPr="00F9371A">
        <w:t>с изменениями на 29 декабря 2022 года</w:t>
      </w:r>
      <w:r w:rsidRPr="00611D9B">
        <w:rPr>
          <w:rStyle w:val="fontstyle01"/>
          <w:sz w:val="28"/>
          <w:szCs w:val="28"/>
        </w:rPr>
        <w:t>;</w:t>
      </w:r>
    </w:p>
    <w:p w:rsidR="00F9371A" w:rsidRDefault="00611D9B" w:rsidP="00611D9B">
      <w:pPr>
        <w:pStyle w:val="1"/>
        <w:ind w:firstLine="709"/>
        <w:jc w:val="both"/>
        <w:rPr>
          <w:rStyle w:val="fontstyle01"/>
          <w:sz w:val="28"/>
          <w:szCs w:val="28"/>
        </w:rPr>
      </w:pPr>
      <w:r w:rsidRPr="00611D9B">
        <w:rPr>
          <w:rStyle w:val="fontstyle21"/>
          <w:rFonts w:ascii="Times New Roman" w:hAnsi="Times New Roman"/>
          <w:sz w:val="28"/>
          <w:szCs w:val="28"/>
        </w:rPr>
        <w:sym w:font="Symbol" w:char="F02D"/>
      </w:r>
      <w:r w:rsidRPr="00611D9B">
        <w:rPr>
          <w:rStyle w:val="fontstyle21"/>
          <w:rFonts w:ascii="Times New Roman" w:hAnsi="Times New Roman"/>
          <w:sz w:val="28"/>
          <w:szCs w:val="28"/>
        </w:rPr>
        <w:t xml:space="preserve"> </w:t>
      </w:r>
      <w:r w:rsidRPr="00611D9B">
        <w:rPr>
          <w:rStyle w:val="fontstyle01"/>
          <w:sz w:val="28"/>
          <w:szCs w:val="28"/>
        </w:rPr>
        <w:t>Приказ Министерства образования и науки Российской Федерации от 14.06.2013 г. №</w:t>
      </w:r>
      <w:r w:rsidR="00F9371A">
        <w:rPr>
          <w:rStyle w:val="fontstyle01"/>
          <w:sz w:val="28"/>
          <w:szCs w:val="28"/>
        </w:rPr>
        <w:t xml:space="preserve"> </w:t>
      </w:r>
      <w:r w:rsidRPr="00611D9B">
        <w:rPr>
          <w:rStyle w:val="fontstyle01"/>
          <w:sz w:val="28"/>
          <w:szCs w:val="28"/>
        </w:rPr>
        <w:t>462 «Об утверждении Порядка проведения самообследования в образовательной</w:t>
      </w:r>
      <w:r w:rsidR="00F9371A">
        <w:rPr>
          <w:rStyle w:val="fontstyle01"/>
          <w:sz w:val="28"/>
          <w:szCs w:val="28"/>
        </w:rPr>
        <w:t xml:space="preserve"> </w:t>
      </w:r>
      <w:r w:rsidRPr="00611D9B">
        <w:rPr>
          <w:rStyle w:val="fontstyle01"/>
          <w:sz w:val="28"/>
          <w:szCs w:val="28"/>
        </w:rPr>
        <w:t>организации»</w:t>
      </w:r>
      <w:r w:rsidR="00F9371A" w:rsidRPr="00F9371A">
        <w:rPr>
          <w:rFonts w:ascii="Courier New" w:eastAsia="Courier New" w:hAnsi="Courier New" w:cs="Courier New"/>
          <w:color w:val="auto"/>
        </w:rPr>
        <w:t xml:space="preserve"> </w:t>
      </w:r>
      <w:r w:rsidR="00F9371A" w:rsidRPr="00F9371A">
        <w:t>с изменениями на 14 декабря 2017 года</w:t>
      </w:r>
      <w:r w:rsidRPr="00611D9B">
        <w:rPr>
          <w:rStyle w:val="fontstyle01"/>
          <w:sz w:val="28"/>
          <w:szCs w:val="28"/>
        </w:rPr>
        <w:t>;</w:t>
      </w:r>
    </w:p>
    <w:p w:rsidR="00F9371A" w:rsidRDefault="00611D9B" w:rsidP="00611D9B">
      <w:pPr>
        <w:pStyle w:val="1"/>
        <w:ind w:firstLine="709"/>
        <w:jc w:val="both"/>
      </w:pPr>
      <w:r w:rsidRPr="00611D9B">
        <w:rPr>
          <w:rStyle w:val="fontstyle21"/>
          <w:rFonts w:ascii="Times New Roman" w:hAnsi="Times New Roman"/>
          <w:sz w:val="28"/>
          <w:szCs w:val="28"/>
        </w:rPr>
        <w:sym w:font="Symbol" w:char="F02D"/>
      </w:r>
      <w:r w:rsidRPr="00611D9B">
        <w:rPr>
          <w:rStyle w:val="fontstyle21"/>
          <w:rFonts w:ascii="Times New Roman" w:hAnsi="Times New Roman"/>
          <w:sz w:val="28"/>
          <w:szCs w:val="28"/>
        </w:rPr>
        <w:t xml:space="preserve"> </w:t>
      </w:r>
      <w:r w:rsidRPr="00611D9B">
        <w:rPr>
          <w:rStyle w:val="fontstyle01"/>
          <w:sz w:val="28"/>
          <w:szCs w:val="28"/>
        </w:rPr>
        <w:t>Приказ Министерства образования и науки Российской Федерации от 10.12.2013 г. №</w:t>
      </w:r>
      <w:r w:rsidR="00F9371A">
        <w:rPr>
          <w:rStyle w:val="fontstyle01"/>
          <w:sz w:val="28"/>
          <w:szCs w:val="28"/>
        </w:rPr>
        <w:t xml:space="preserve"> </w:t>
      </w:r>
      <w:r w:rsidRPr="00611D9B">
        <w:rPr>
          <w:rStyle w:val="fontstyle01"/>
          <w:sz w:val="28"/>
          <w:szCs w:val="28"/>
        </w:rPr>
        <w:t>1324 «Об утверждении показателей деятельности образовательной организации,</w:t>
      </w:r>
      <w:r w:rsidR="00F9371A">
        <w:rPr>
          <w:rStyle w:val="fontstyle01"/>
          <w:sz w:val="28"/>
          <w:szCs w:val="28"/>
        </w:rPr>
        <w:t xml:space="preserve"> </w:t>
      </w:r>
      <w:r w:rsidRPr="00611D9B">
        <w:rPr>
          <w:rStyle w:val="fontstyle01"/>
          <w:sz w:val="28"/>
          <w:szCs w:val="28"/>
        </w:rPr>
        <w:t>подлежащей самообследованию»</w:t>
      </w:r>
      <w:r w:rsidR="00F9371A">
        <w:rPr>
          <w:rStyle w:val="fontstyle01"/>
          <w:sz w:val="28"/>
          <w:szCs w:val="28"/>
        </w:rPr>
        <w:t>;</w:t>
      </w:r>
      <w:r w:rsidRPr="00611D9B">
        <w:t xml:space="preserve"> </w:t>
      </w:r>
    </w:p>
    <w:p w:rsidR="00F9371A" w:rsidRDefault="00F9371A" w:rsidP="00611D9B">
      <w:pPr>
        <w:pStyle w:val="1"/>
        <w:ind w:firstLine="709"/>
        <w:jc w:val="both"/>
      </w:pPr>
      <w:r>
        <w:t xml:space="preserve">- </w:t>
      </w:r>
      <w:r w:rsidRPr="00F9371A">
        <w:t>Постановление Российской Федерации от 5 августа 2013 г. № 662 «Об осуществлении мониторинга системы образования» с изменениями на 24 марта 2022 года</w:t>
      </w:r>
      <w:r>
        <w:t>.</w:t>
      </w:r>
    </w:p>
    <w:p w:rsidR="00E27656" w:rsidRDefault="004A22A0" w:rsidP="00611D9B">
      <w:pPr>
        <w:pStyle w:val="1"/>
        <w:ind w:firstLine="709"/>
        <w:jc w:val="both"/>
      </w:pPr>
      <w:r>
        <w:t xml:space="preserve">Самообследование </w:t>
      </w:r>
      <w:r w:rsidR="00F9371A">
        <w:t>Школы</w:t>
      </w:r>
      <w:r>
        <w:t xml:space="preserve"> проводится ежегодно. Отчетным перио</w:t>
      </w:r>
      <w:r>
        <w:softHyphen/>
        <w:t xml:space="preserve">дом </w:t>
      </w:r>
      <w:r>
        <w:lastRenderedPageBreak/>
        <w:t>является предшествующий самообследованию календарный год.</w:t>
      </w:r>
    </w:p>
    <w:p w:rsidR="00E27656" w:rsidRDefault="004A22A0" w:rsidP="00611D9B">
      <w:pPr>
        <w:pStyle w:val="1"/>
        <w:ind w:firstLine="709"/>
        <w:jc w:val="both"/>
      </w:pPr>
      <w:r>
        <w:t>В ходе самообследования также проводится анализ показателей деятель</w:t>
      </w:r>
      <w:r>
        <w:softHyphen/>
        <w:t xml:space="preserve">ности </w:t>
      </w:r>
      <w:r w:rsidR="00F9371A">
        <w:t>Школы</w:t>
      </w:r>
      <w:r>
        <w:t xml:space="preserve">,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Показатели самообследования </w:t>
      </w:r>
      <w:r w:rsidR="00F9371A">
        <w:t>Школы</w:t>
      </w:r>
      <w:r>
        <w:t xml:space="preserve"> разработаны на основании Показателей дея</w:t>
      </w:r>
      <w:r>
        <w:softHyphen/>
        <w:t>тельности общеобразовательной организации, подлежащей самообследованию.</w:t>
      </w:r>
    </w:p>
    <w:p w:rsidR="00E27656" w:rsidRDefault="004A22A0" w:rsidP="00611D9B">
      <w:pPr>
        <w:pStyle w:val="1"/>
        <w:ind w:firstLine="709"/>
        <w:jc w:val="both"/>
      </w:pPr>
      <w:r>
        <w:t xml:space="preserve">Результаты самообследования </w:t>
      </w:r>
      <w:r w:rsidR="00F9371A">
        <w:t>Школы</w:t>
      </w:r>
      <w:r>
        <w:t xml:space="preserve"> оформляются в виде отчета, включающего аналитическую часть и результаты анализа показателей дея</w:t>
      </w:r>
      <w:r>
        <w:softHyphen/>
        <w:t>тельности.</w:t>
      </w:r>
    </w:p>
    <w:p w:rsidR="00F9371A" w:rsidRPr="00F9371A" w:rsidRDefault="00F9371A" w:rsidP="00611D9B">
      <w:pPr>
        <w:pStyle w:val="1"/>
        <w:ind w:firstLine="709"/>
        <w:jc w:val="both"/>
        <w:rPr>
          <w:color w:val="FF0000"/>
        </w:rPr>
      </w:pPr>
      <w:r w:rsidRPr="00F9371A">
        <w:t xml:space="preserve">Отчет о результатах самообследования </w:t>
      </w:r>
      <w:r>
        <w:t>Школы</w:t>
      </w:r>
      <w:r w:rsidRPr="00F9371A">
        <w:t xml:space="preserve"> рассмотрен на заседании</w:t>
      </w:r>
      <w:r>
        <w:t xml:space="preserve"> </w:t>
      </w:r>
      <w:r w:rsidRPr="00F9371A">
        <w:t xml:space="preserve">педагогического совета </w:t>
      </w:r>
      <w:r w:rsidRPr="00D04622">
        <w:rPr>
          <w:color w:val="auto"/>
        </w:rPr>
        <w:t>«</w:t>
      </w:r>
      <w:r w:rsidR="0066743E">
        <w:rPr>
          <w:color w:val="auto"/>
        </w:rPr>
        <w:t>04</w:t>
      </w:r>
      <w:r w:rsidRPr="00D04622">
        <w:rPr>
          <w:color w:val="auto"/>
        </w:rPr>
        <w:t xml:space="preserve">» </w:t>
      </w:r>
      <w:r w:rsidR="00570B1A" w:rsidRPr="00D04622">
        <w:rPr>
          <w:color w:val="auto"/>
        </w:rPr>
        <w:t>апреля</w:t>
      </w:r>
      <w:r w:rsidRPr="00D04622">
        <w:rPr>
          <w:color w:val="auto"/>
        </w:rPr>
        <w:t xml:space="preserve"> 202</w:t>
      </w:r>
      <w:r w:rsidR="0066743E">
        <w:rPr>
          <w:color w:val="auto"/>
        </w:rPr>
        <w:t>5</w:t>
      </w:r>
      <w:r w:rsidRPr="00D04622">
        <w:rPr>
          <w:color w:val="auto"/>
        </w:rPr>
        <w:t xml:space="preserve"> года</w:t>
      </w:r>
      <w:r w:rsidR="00D04622">
        <w:rPr>
          <w:color w:val="auto"/>
        </w:rPr>
        <w:t xml:space="preserve">, протокол № </w:t>
      </w:r>
      <w:r w:rsidR="0066743E">
        <w:rPr>
          <w:color w:val="auto"/>
        </w:rPr>
        <w:t>4</w:t>
      </w:r>
      <w:r w:rsidRPr="00D04622">
        <w:rPr>
          <w:color w:val="auto"/>
        </w:rPr>
        <w:t>.</w:t>
      </w:r>
    </w:p>
    <w:p w:rsidR="00E27656" w:rsidRDefault="004A22A0">
      <w:pPr>
        <w:pStyle w:val="22"/>
        <w:keepNext/>
        <w:keepLines/>
        <w:numPr>
          <w:ilvl w:val="1"/>
          <w:numId w:val="2"/>
        </w:numPr>
        <w:tabs>
          <w:tab w:val="left" w:pos="1138"/>
        </w:tabs>
        <w:ind w:firstLine="580"/>
        <w:jc w:val="both"/>
      </w:pPr>
      <w:bookmarkStart w:id="2" w:name="bookmark4"/>
      <w:r>
        <w:t>Организационно-правовое обеспечение деятельности учреждения</w:t>
      </w:r>
      <w:bookmarkEnd w:id="2"/>
    </w:p>
    <w:p w:rsidR="00E27656" w:rsidRDefault="004A22A0">
      <w:pPr>
        <w:pStyle w:val="1"/>
        <w:ind w:firstLine="580"/>
        <w:jc w:val="both"/>
      </w:pPr>
      <w:r>
        <w:rPr>
          <w:u w:val="single"/>
        </w:rPr>
        <w:t>Полное наименование в соответствии с уставом:</w:t>
      </w:r>
      <w:r>
        <w:t xml:space="preserve"> государственное казен</w:t>
      </w:r>
      <w:r>
        <w:softHyphen/>
        <w:t xml:space="preserve">ное учреждение специальная средняя общеобразовательная школа № </w:t>
      </w:r>
      <w:r w:rsidR="00F9371A">
        <w:t>2</w:t>
      </w:r>
      <w:r>
        <w:t xml:space="preserve"> го</w:t>
      </w:r>
      <w:r>
        <w:softHyphen/>
        <w:t xml:space="preserve">рода </w:t>
      </w:r>
      <w:r w:rsidR="00F9371A">
        <w:t>Краснодара</w:t>
      </w:r>
      <w:r>
        <w:t xml:space="preserve"> Краснодарского края</w:t>
      </w:r>
    </w:p>
    <w:p w:rsidR="00E27656" w:rsidRDefault="004A22A0">
      <w:pPr>
        <w:pStyle w:val="1"/>
        <w:ind w:firstLine="580"/>
        <w:jc w:val="both"/>
      </w:pPr>
      <w:r>
        <w:rPr>
          <w:u w:val="single"/>
        </w:rPr>
        <w:t>Юридический адрес:</w:t>
      </w:r>
      <w:r>
        <w:t xml:space="preserve"> </w:t>
      </w:r>
      <w:r w:rsidR="00397476">
        <w:t>350039</w:t>
      </w:r>
      <w:r>
        <w:t xml:space="preserve">, Российская Федерация, Краснодарский край, </w:t>
      </w:r>
      <w:r w:rsidR="006302A3">
        <w:t xml:space="preserve">      </w:t>
      </w:r>
      <w:r>
        <w:t xml:space="preserve">г. </w:t>
      </w:r>
      <w:r w:rsidR="00397476">
        <w:t>Краснодар</w:t>
      </w:r>
      <w:r>
        <w:t xml:space="preserve">, ул. </w:t>
      </w:r>
      <w:r w:rsidR="00397476">
        <w:t>Калинина</w:t>
      </w:r>
      <w:r>
        <w:t xml:space="preserve">, </w:t>
      </w:r>
      <w:r w:rsidR="00397476">
        <w:t>д. 58</w:t>
      </w:r>
      <w:r>
        <w:t>.</w:t>
      </w:r>
    </w:p>
    <w:p w:rsidR="00397476" w:rsidRDefault="00397476">
      <w:pPr>
        <w:pStyle w:val="1"/>
        <w:ind w:firstLine="580"/>
        <w:jc w:val="both"/>
      </w:pPr>
      <w:r>
        <w:t xml:space="preserve">Учреждение имеет </w:t>
      </w:r>
      <w:proofErr w:type="spellStart"/>
      <w:r>
        <w:t>Приморско</w:t>
      </w:r>
      <w:proofErr w:type="spellEnd"/>
      <w:r>
        <w:t xml:space="preserve"> - </w:t>
      </w:r>
      <w:proofErr w:type="spellStart"/>
      <w:r>
        <w:t>Ахтарский</w:t>
      </w:r>
      <w:proofErr w:type="spellEnd"/>
      <w:r>
        <w:t xml:space="preserve"> филиал </w:t>
      </w:r>
      <w:r w:rsidRPr="00397476">
        <w:t>государственно</w:t>
      </w:r>
      <w:r>
        <w:t>го</w:t>
      </w:r>
      <w:r w:rsidRPr="00397476">
        <w:t xml:space="preserve"> казен</w:t>
      </w:r>
      <w:r w:rsidRPr="00397476">
        <w:softHyphen/>
        <w:t>но</w:t>
      </w:r>
      <w:r>
        <w:t>го</w:t>
      </w:r>
      <w:r w:rsidRPr="00397476">
        <w:t xml:space="preserve"> учреждени</w:t>
      </w:r>
      <w:r>
        <w:t>я</w:t>
      </w:r>
      <w:r w:rsidRPr="00397476">
        <w:t xml:space="preserve"> специальн</w:t>
      </w:r>
      <w:r>
        <w:t>ой</w:t>
      </w:r>
      <w:r w:rsidRPr="00397476">
        <w:t xml:space="preserve"> средн</w:t>
      </w:r>
      <w:r>
        <w:t>ей</w:t>
      </w:r>
      <w:r w:rsidRPr="00397476">
        <w:t xml:space="preserve"> общеобразовательн</w:t>
      </w:r>
      <w:r>
        <w:t>ой</w:t>
      </w:r>
      <w:r w:rsidRPr="00397476">
        <w:t xml:space="preserve"> школ</w:t>
      </w:r>
      <w:r>
        <w:t>ы</w:t>
      </w:r>
      <w:r w:rsidRPr="00397476">
        <w:t xml:space="preserve"> № 2 го</w:t>
      </w:r>
      <w:r w:rsidRPr="00397476">
        <w:softHyphen/>
        <w:t>рода Краснодара Краснодарского края</w:t>
      </w:r>
      <w:r>
        <w:t>.  В 202</w:t>
      </w:r>
      <w:r w:rsidR="0066743E">
        <w:t>4</w:t>
      </w:r>
      <w:r>
        <w:t xml:space="preserve"> году образовательная деятельность в Филиале не велась, по причине несоответствия документации по предоставлению ФКУ ИК-11 УФСИН России по Краснодарскому краю нежилых помещений на безвозмездной основе (являются помещениями «Общежития» с классами, имеющими статус «Жилая секция». На настоящий момент, совместно с администрацией  </w:t>
      </w:r>
      <w:r w:rsidRPr="00397476">
        <w:t>ФКУ ИК-11 УФСИН России по Краснодарскому</w:t>
      </w:r>
      <w:r>
        <w:t xml:space="preserve"> краю проводится работа по изменению статуса данных помещений и внесение изменений в договор и технический паспорт (полномочия </w:t>
      </w:r>
      <w:r w:rsidRPr="00397476">
        <w:t>ФКУ ИК-11 УФСИН России по Краснодарскому</w:t>
      </w:r>
      <w:r>
        <w:t xml:space="preserve"> краю)).</w:t>
      </w:r>
    </w:p>
    <w:p w:rsidR="00E27656" w:rsidRDefault="004A22A0">
      <w:pPr>
        <w:pStyle w:val="1"/>
        <w:ind w:firstLine="580"/>
        <w:jc w:val="both"/>
      </w:pPr>
      <w:r>
        <w:rPr>
          <w:u w:val="single"/>
        </w:rPr>
        <w:t>Фактические адреса:</w:t>
      </w:r>
    </w:p>
    <w:p w:rsidR="00397476" w:rsidRDefault="00397476">
      <w:pPr>
        <w:pStyle w:val="1"/>
        <w:ind w:firstLine="580"/>
        <w:jc w:val="both"/>
      </w:pPr>
      <w:r w:rsidRPr="00397476">
        <w:t xml:space="preserve">350039, Российская Федерация, Краснодарский край, г. Краснодар, </w:t>
      </w:r>
      <w:r>
        <w:t xml:space="preserve">                </w:t>
      </w:r>
      <w:r w:rsidRPr="00397476">
        <w:t>ул. Калинина, д. 58.</w:t>
      </w:r>
    </w:p>
    <w:p w:rsidR="00397476" w:rsidRDefault="00397476">
      <w:pPr>
        <w:pStyle w:val="1"/>
        <w:ind w:firstLine="580"/>
        <w:jc w:val="both"/>
      </w:pPr>
      <w:r>
        <w:t xml:space="preserve">353892, Российская Федерация, Краснодарский край, </w:t>
      </w:r>
      <w:proofErr w:type="spellStart"/>
      <w:r>
        <w:t>Приморско-Ахтарский</w:t>
      </w:r>
      <w:proofErr w:type="spellEnd"/>
      <w:r>
        <w:t xml:space="preserve"> район, п. </w:t>
      </w:r>
      <w:proofErr w:type="spellStart"/>
      <w:r>
        <w:t>Ахтарский</w:t>
      </w:r>
      <w:proofErr w:type="spellEnd"/>
      <w:r>
        <w:t>, ул. Азовская, д.4.</w:t>
      </w:r>
    </w:p>
    <w:p w:rsidR="00E27656" w:rsidRDefault="004A22A0">
      <w:pPr>
        <w:pStyle w:val="1"/>
        <w:ind w:firstLine="580"/>
        <w:jc w:val="both"/>
      </w:pPr>
      <w:r>
        <w:rPr>
          <w:u w:val="single"/>
        </w:rPr>
        <w:t>Адреса осуществления образовательной деятельности:</w:t>
      </w:r>
    </w:p>
    <w:p w:rsidR="00397476" w:rsidRPr="00397476" w:rsidRDefault="00397476" w:rsidP="00397476">
      <w:pPr>
        <w:pStyle w:val="1"/>
        <w:jc w:val="both"/>
      </w:pPr>
      <w:r w:rsidRPr="00397476">
        <w:t xml:space="preserve">350039, Российская Федерация, Краснодарский край, г. Краснодар, </w:t>
      </w:r>
      <w:r>
        <w:t xml:space="preserve">                  </w:t>
      </w:r>
      <w:r w:rsidRPr="00397476">
        <w:t>ул. Калинина, д. 58.</w:t>
      </w:r>
    </w:p>
    <w:p w:rsidR="00E27656" w:rsidRDefault="004A22A0">
      <w:pPr>
        <w:pStyle w:val="1"/>
        <w:ind w:firstLine="580"/>
        <w:jc w:val="both"/>
      </w:pPr>
      <w:r>
        <w:t>Телефон: +7-</w:t>
      </w:r>
      <w:r w:rsidR="006302A3">
        <w:t>961-50-50-976</w:t>
      </w:r>
    </w:p>
    <w:p w:rsidR="00E27656" w:rsidRDefault="004A22A0">
      <w:pPr>
        <w:pStyle w:val="1"/>
        <w:ind w:firstLine="580"/>
        <w:jc w:val="both"/>
      </w:pPr>
      <w:r>
        <w:t>ФАКС: нет</w:t>
      </w:r>
    </w:p>
    <w:p w:rsidR="000C0213" w:rsidRPr="000C0213" w:rsidRDefault="004A22A0" w:rsidP="000C0213">
      <w:pPr>
        <w:pStyle w:val="1"/>
        <w:ind w:firstLine="580"/>
      </w:pPr>
      <w:r>
        <w:rPr>
          <w:lang w:val="en-US" w:eastAsia="en-US" w:bidi="en-US"/>
        </w:rPr>
        <w:t>E</w:t>
      </w:r>
      <w:r w:rsidRPr="004A22A0">
        <w:rPr>
          <w:lang w:eastAsia="en-US" w:bidi="en-US"/>
        </w:rPr>
        <w:t>-</w:t>
      </w:r>
      <w:r>
        <w:rPr>
          <w:lang w:val="en-US" w:eastAsia="en-US" w:bidi="en-US"/>
        </w:rPr>
        <w:t>mail</w:t>
      </w:r>
      <w:r w:rsidRPr="004A22A0">
        <w:rPr>
          <w:lang w:eastAsia="en-US" w:bidi="en-US"/>
        </w:rPr>
        <w:t xml:space="preserve">: </w:t>
      </w:r>
      <w:proofErr w:type="spellStart"/>
      <w:r w:rsidR="000C0213" w:rsidRPr="000C0213">
        <w:rPr>
          <w:lang w:val="en-US"/>
        </w:rPr>
        <w:t>gkussosh</w:t>
      </w:r>
      <w:proofErr w:type="spellEnd"/>
      <w:r w:rsidR="000C0213" w:rsidRPr="000C0213">
        <w:t>2@</w:t>
      </w:r>
      <w:r w:rsidR="000C0213" w:rsidRPr="000C0213">
        <w:rPr>
          <w:lang w:val="en-US"/>
        </w:rPr>
        <w:t>mail</w:t>
      </w:r>
      <w:r w:rsidR="000C0213" w:rsidRPr="000C0213">
        <w:t>.</w:t>
      </w:r>
      <w:proofErr w:type="spellStart"/>
      <w:r w:rsidR="000C0213" w:rsidRPr="000C0213">
        <w:rPr>
          <w:lang w:val="en-US"/>
        </w:rPr>
        <w:t>ru</w:t>
      </w:r>
      <w:proofErr w:type="spellEnd"/>
    </w:p>
    <w:p w:rsidR="00E27656" w:rsidRPr="006302A3" w:rsidRDefault="004A22A0">
      <w:pPr>
        <w:pStyle w:val="1"/>
        <w:ind w:firstLine="580"/>
        <w:jc w:val="both"/>
        <w:rPr>
          <w:color w:val="FF0000"/>
        </w:rPr>
      </w:pPr>
      <w:r>
        <w:t xml:space="preserve">Официальный сайт: </w:t>
      </w:r>
      <w:hyperlink r:id="rId9" w:history="1">
        <w:r w:rsidR="009403AC" w:rsidRPr="009403AC">
          <w:rPr>
            <w:rStyle w:val="ad"/>
            <w:lang w:eastAsia="en-US" w:bidi="en-US"/>
          </w:rPr>
          <w:t>http://ssosh2.obr23.ru</w:t>
        </w:r>
      </w:hyperlink>
      <w:r w:rsidR="009403AC" w:rsidRPr="009403AC">
        <w:rPr>
          <w:color w:val="FF0000"/>
          <w:u w:val="single"/>
          <w:lang w:eastAsia="en-US" w:bidi="en-US"/>
        </w:rPr>
        <w:t>.</w:t>
      </w:r>
    </w:p>
    <w:p w:rsidR="00E27656" w:rsidRDefault="004A22A0">
      <w:pPr>
        <w:pStyle w:val="1"/>
        <w:ind w:firstLine="580"/>
        <w:jc w:val="both"/>
      </w:pPr>
      <w:r>
        <w:rPr>
          <w:b/>
          <w:bCs/>
        </w:rPr>
        <w:t>Документы, на основании которых осуществляет свою деятельность учреждение</w:t>
      </w:r>
    </w:p>
    <w:p w:rsidR="00E27656" w:rsidRDefault="004A22A0">
      <w:pPr>
        <w:pStyle w:val="1"/>
        <w:ind w:firstLine="580"/>
        <w:jc w:val="both"/>
      </w:pPr>
      <w:r>
        <w:rPr>
          <w:b/>
          <w:bCs/>
        </w:rPr>
        <w:t>Устав</w:t>
      </w:r>
      <w:r>
        <w:t>: утвержден приказом министерства образования, науки и моло</w:t>
      </w:r>
      <w:r>
        <w:softHyphen/>
        <w:t>дежной политики Краснодарского края от 04 июня 2019 года № 199</w:t>
      </w:r>
      <w:r w:rsidR="006302A3">
        <w:t>9</w:t>
      </w:r>
      <w:r>
        <w:t>, согла</w:t>
      </w:r>
      <w:r>
        <w:softHyphen/>
        <w:t xml:space="preserve">сован приказом департамента имущественных отношений Краснодарского края от 13 </w:t>
      </w:r>
      <w:r>
        <w:lastRenderedPageBreak/>
        <w:t>мая 2019 года № 8</w:t>
      </w:r>
      <w:r w:rsidR="006302A3">
        <w:t>50</w:t>
      </w:r>
      <w:r>
        <w:t>.</w:t>
      </w:r>
    </w:p>
    <w:p w:rsidR="006302A3" w:rsidRPr="006302A3" w:rsidRDefault="006302A3">
      <w:pPr>
        <w:pStyle w:val="1"/>
        <w:ind w:firstLine="580"/>
        <w:jc w:val="both"/>
      </w:pPr>
      <w:r w:rsidRPr="006302A3">
        <w:rPr>
          <w:b/>
        </w:rPr>
        <w:t>Изменения в устав</w:t>
      </w:r>
      <w:r>
        <w:rPr>
          <w:b/>
        </w:rPr>
        <w:t xml:space="preserve">: </w:t>
      </w:r>
      <w:r w:rsidRPr="006302A3">
        <w:t xml:space="preserve">утверждены приказом министерства образования, науки и молодежной политики Краснодарского края от 24 августа 2022 года </w:t>
      </w:r>
      <w:r w:rsidR="00790040">
        <w:t xml:space="preserve">      </w:t>
      </w:r>
      <w:r w:rsidRPr="006302A3">
        <w:t>№ 1977, согла</w:t>
      </w:r>
      <w:r w:rsidRPr="006302A3">
        <w:softHyphen/>
        <w:t>сован</w:t>
      </w:r>
      <w:r>
        <w:t>ы</w:t>
      </w:r>
      <w:r w:rsidRPr="006302A3">
        <w:t xml:space="preserve"> приказом департамента имущественных отношений Краснодарского края от </w:t>
      </w:r>
      <w:r>
        <w:t>14 июля</w:t>
      </w:r>
      <w:r w:rsidRPr="006302A3">
        <w:t xml:space="preserve"> 20</w:t>
      </w:r>
      <w:r>
        <w:t>22</w:t>
      </w:r>
      <w:r w:rsidRPr="006302A3">
        <w:t xml:space="preserve"> года № </w:t>
      </w:r>
      <w:r>
        <w:t>1830</w:t>
      </w:r>
      <w:r w:rsidRPr="006302A3">
        <w:t>.</w:t>
      </w:r>
    </w:p>
    <w:p w:rsidR="00E27656" w:rsidRDefault="004A22A0">
      <w:pPr>
        <w:pStyle w:val="1"/>
        <w:ind w:firstLine="580"/>
        <w:jc w:val="both"/>
      </w:pPr>
      <w:r>
        <w:rPr>
          <w:b/>
          <w:bCs/>
        </w:rPr>
        <w:t xml:space="preserve">Учредитель: </w:t>
      </w:r>
      <w:r>
        <w:t>Министерство образования</w:t>
      </w:r>
      <w:r w:rsidR="00AD26F3">
        <w:t xml:space="preserve"> и</w:t>
      </w:r>
      <w:r>
        <w:t xml:space="preserve"> науки Краснодарского края</w:t>
      </w:r>
    </w:p>
    <w:p w:rsidR="00E27656" w:rsidRDefault="004A22A0">
      <w:pPr>
        <w:pStyle w:val="1"/>
        <w:ind w:firstLine="580"/>
        <w:jc w:val="both"/>
      </w:pPr>
      <w:r>
        <w:rPr>
          <w:b/>
          <w:bCs/>
        </w:rPr>
        <w:t xml:space="preserve">Учредительный договор: </w:t>
      </w:r>
      <w:r>
        <w:t>Распоряжение главы администрации (губер</w:t>
      </w:r>
      <w:r>
        <w:softHyphen/>
        <w:t>натора) Краснодарского края о создании государственных казенных учрежде</w:t>
      </w:r>
      <w:r>
        <w:softHyphen/>
        <w:t>ний специальных средних общеобразовательных школ Краснодарского края» от 22.03.2019 года № 64-р.</w:t>
      </w:r>
    </w:p>
    <w:p w:rsidR="00E27656" w:rsidRDefault="004A22A0">
      <w:pPr>
        <w:pStyle w:val="1"/>
        <w:ind w:firstLine="580"/>
        <w:jc w:val="both"/>
      </w:pPr>
      <w:r>
        <w:rPr>
          <w:b/>
          <w:bCs/>
        </w:rPr>
        <w:t>Свидетельство о постановке на учет юридического лица в налоговом органе: с</w:t>
      </w:r>
      <w:r>
        <w:t>видетельство о постановке на учет российской организации в нало</w:t>
      </w:r>
      <w:r>
        <w:softHyphen/>
        <w:t>говом органе по месту ее нахождения от 01.07.2019 г., КПП 23</w:t>
      </w:r>
      <w:r w:rsidR="006302A3">
        <w:t>1101001</w:t>
      </w:r>
      <w:r>
        <w:t>, выда</w:t>
      </w:r>
      <w:r>
        <w:softHyphen/>
        <w:t>но Межрайонной инспекцией Федеральной налоговой службы № 14 по Крас</w:t>
      </w:r>
      <w:r>
        <w:softHyphen/>
        <w:t>нодарскому краю</w:t>
      </w:r>
    </w:p>
    <w:p w:rsidR="00E27656" w:rsidRDefault="004A22A0">
      <w:pPr>
        <w:pStyle w:val="1"/>
        <w:ind w:firstLine="580"/>
        <w:jc w:val="both"/>
      </w:pPr>
      <w:r>
        <w:t xml:space="preserve">Идентификационный номер налогоплательщика (ИНН) </w:t>
      </w:r>
      <w:r w:rsidR="006302A3">
        <w:t>2311290680</w:t>
      </w:r>
    </w:p>
    <w:p w:rsidR="00E27656" w:rsidRDefault="004A22A0">
      <w:pPr>
        <w:pStyle w:val="1"/>
        <w:ind w:firstLine="580"/>
        <w:jc w:val="both"/>
      </w:pPr>
      <w:r>
        <w:rPr>
          <w:b/>
          <w:bCs/>
        </w:rPr>
        <w:t xml:space="preserve">Свидетельство о внесении записи в Единый государственный реестр юридических лиц: </w:t>
      </w:r>
      <w:r>
        <w:t>лист записи Единого государственного реестра юридиче</w:t>
      </w:r>
      <w:r>
        <w:softHyphen/>
        <w:t>ских лиц за государственным регистрационным номером 1192375047</w:t>
      </w:r>
      <w:r w:rsidR="006302A3">
        <w:t>050</w:t>
      </w:r>
      <w:r>
        <w:t xml:space="preserve"> от 01 июля 2019 года, выдан Межрайонной инспекцией Федеральной налоговой службы № 16 по Краснодарскому краю: 350020, г. Краснодар, ул. Коммуна</w:t>
      </w:r>
      <w:r>
        <w:softHyphen/>
        <w:t>ров, 235</w:t>
      </w:r>
    </w:p>
    <w:p w:rsidR="00E27656" w:rsidRDefault="004A22A0">
      <w:pPr>
        <w:pStyle w:val="1"/>
        <w:ind w:firstLine="580"/>
        <w:jc w:val="both"/>
        <w:rPr>
          <w:b/>
          <w:bCs/>
        </w:rPr>
      </w:pPr>
      <w:r>
        <w:rPr>
          <w:b/>
          <w:bCs/>
        </w:rPr>
        <w:t>Свидетельство о праве на имущество:</w:t>
      </w:r>
    </w:p>
    <w:p w:rsidR="000C0213" w:rsidRPr="000C0213" w:rsidRDefault="004A22A0">
      <w:pPr>
        <w:pStyle w:val="1"/>
        <w:ind w:firstLine="580"/>
        <w:jc w:val="both"/>
        <w:rPr>
          <w:color w:val="auto"/>
        </w:rPr>
      </w:pPr>
      <w:r w:rsidRPr="000C0213">
        <w:rPr>
          <w:color w:val="auto"/>
        </w:rPr>
        <w:t xml:space="preserve">Договор безвозмездного пользования </w:t>
      </w:r>
      <w:r w:rsidR="000C0213" w:rsidRPr="000C0213">
        <w:rPr>
          <w:color w:val="auto"/>
        </w:rPr>
        <w:t xml:space="preserve">недвижимым </w:t>
      </w:r>
      <w:r w:rsidRPr="000C0213">
        <w:rPr>
          <w:color w:val="auto"/>
        </w:rPr>
        <w:t>имуществом, находящемся в опера</w:t>
      </w:r>
      <w:r w:rsidRPr="000C0213">
        <w:rPr>
          <w:color w:val="auto"/>
        </w:rPr>
        <w:softHyphen/>
        <w:t xml:space="preserve">тивном управлении между ГКУ ССОШ № </w:t>
      </w:r>
      <w:r w:rsidR="000C0213" w:rsidRPr="000C0213">
        <w:rPr>
          <w:color w:val="auto"/>
        </w:rPr>
        <w:t>2</w:t>
      </w:r>
      <w:r w:rsidRPr="000C0213">
        <w:rPr>
          <w:color w:val="auto"/>
        </w:rPr>
        <w:t xml:space="preserve"> города </w:t>
      </w:r>
      <w:r w:rsidR="000C0213" w:rsidRPr="000C0213">
        <w:rPr>
          <w:color w:val="auto"/>
        </w:rPr>
        <w:t>Краснодара</w:t>
      </w:r>
      <w:r w:rsidRPr="000C0213">
        <w:rPr>
          <w:color w:val="auto"/>
        </w:rPr>
        <w:t xml:space="preserve"> Краснодарского края и ФКУ ИК № </w:t>
      </w:r>
      <w:r w:rsidR="000C0213" w:rsidRPr="000C0213">
        <w:rPr>
          <w:color w:val="auto"/>
        </w:rPr>
        <w:t>1</w:t>
      </w:r>
      <w:r w:rsidRPr="000C0213">
        <w:rPr>
          <w:color w:val="auto"/>
        </w:rPr>
        <w:t xml:space="preserve">4 УФСИН России по Краснодарскому краю от </w:t>
      </w:r>
      <w:r w:rsidR="000C0213" w:rsidRPr="000C0213">
        <w:rPr>
          <w:color w:val="auto"/>
        </w:rPr>
        <w:t>25</w:t>
      </w:r>
      <w:r w:rsidRPr="000C0213">
        <w:rPr>
          <w:color w:val="auto"/>
        </w:rPr>
        <w:t>.</w:t>
      </w:r>
      <w:r w:rsidR="000C0213" w:rsidRPr="000C0213">
        <w:rPr>
          <w:color w:val="auto"/>
        </w:rPr>
        <w:t>05.2020</w:t>
      </w:r>
      <w:r w:rsidRPr="000C0213">
        <w:rPr>
          <w:color w:val="auto"/>
        </w:rPr>
        <w:t xml:space="preserve"> г. № </w:t>
      </w:r>
      <w:r w:rsidR="000C0213" w:rsidRPr="000C0213">
        <w:rPr>
          <w:color w:val="auto"/>
        </w:rPr>
        <w:t>93</w:t>
      </w:r>
      <w:r w:rsidRPr="000C0213">
        <w:rPr>
          <w:color w:val="auto"/>
        </w:rPr>
        <w:t xml:space="preserve">. </w:t>
      </w:r>
    </w:p>
    <w:p w:rsidR="000C0213" w:rsidRDefault="000C0213" w:rsidP="000C0213">
      <w:pPr>
        <w:pStyle w:val="1"/>
        <w:jc w:val="both"/>
        <w:rPr>
          <w:color w:val="FF0000"/>
        </w:rPr>
      </w:pPr>
      <w:r w:rsidRPr="000C0213">
        <w:rPr>
          <w:color w:val="auto"/>
        </w:rPr>
        <w:t>Договор безвозмездного пользования недвижимым имуществом, находящемся в опера</w:t>
      </w:r>
      <w:r w:rsidRPr="000C0213">
        <w:rPr>
          <w:color w:val="auto"/>
        </w:rPr>
        <w:softHyphen/>
        <w:t>тивном управлении между ГКУ ССОШ № 2 города Краснодара Краснодарского края и ФКУ ИК № 11 УФСИН России по Краснодарскому краю от 14.08.2020 г. № 122</w:t>
      </w:r>
      <w:r w:rsidRPr="000C0213">
        <w:rPr>
          <w:color w:val="FF0000"/>
        </w:rPr>
        <w:t xml:space="preserve">. </w:t>
      </w:r>
    </w:p>
    <w:p w:rsidR="00E27656" w:rsidRPr="000C0213" w:rsidRDefault="004A22A0">
      <w:pPr>
        <w:pStyle w:val="1"/>
        <w:ind w:firstLine="580"/>
        <w:jc w:val="both"/>
        <w:rPr>
          <w:color w:val="auto"/>
        </w:rPr>
      </w:pPr>
      <w:r w:rsidRPr="000C0213">
        <w:rPr>
          <w:b/>
          <w:bCs/>
          <w:color w:val="auto"/>
        </w:rPr>
        <w:t xml:space="preserve">Лицензия на право ведения образовательной деятельности: </w:t>
      </w:r>
      <w:r w:rsidRPr="000C0213">
        <w:rPr>
          <w:color w:val="auto"/>
        </w:rPr>
        <w:t>регистра</w:t>
      </w:r>
      <w:r w:rsidRPr="000C0213">
        <w:rPr>
          <w:color w:val="auto"/>
        </w:rPr>
        <w:softHyphen/>
        <w:t xml:space="preserve">ционный номер </w:t>
      </w:r>
      <w:r w:rsidR="00047CA2">
        <w:rPr>
          <w:color w:val="auto"/>
        </w:rPr>
        <w:t>Л035-01218-23/00243032</w:t>
      </w:r>
      <w:r w:rsidRPr="000C0213">
        <w:rPr>
          <w:color w:val="auto"/>
        </w:rPr>
        <w:t xml:space="preserve">, дата </w:t>
      </w:r>
      <w:r w:rsidR="00047CA2">
        <w:rPr>
          <w:color w:val="auto"/>
        </w:rPr>
        <w:t xml:space="preserve">предоставления лицензии </w:t>
      </w:r>
      <w:r w:rsidRPr="000C0213">
        <w:rPr>
          <w:color w:val="auto"/>
        </w:rPr>
        <w:t>«</w:t>
      </w:r>
      <w:r w:rsidR="00047CA2">
        <w:rPr>
          <w:color w:val="auto"/>
        </w:rPr>
        <w:t>26</w:t>
      </w:r>
      <w:r w:rsidRPr="000C0213">
        <w:rPr>
          <w:color w:val="auto"/>
        </w:rPr>
        <w:t xml:space="preserve">» </w:t>
      </w:r>
      <w:r w:rsidR="00047CA2">
        <w:rPr>
          <w:color w:val="auto"/>
        </w:rPr>
        <w:t>августа</w:t>
      </w:r>
      <w:r w:rsidRPr="000C0213">
        <w:rPr>
          <w:color w:val="auto"/>
        </w:rPr>
        <w:t xml:space="preserve"> 20</w:t>
      </w:r>
      <w:r w:rsidR="00047CA2">
        <w:rPr>
          <w:color w:val="auto"/>
        </w:rPr>
        <w:t>21</w:t>
      </w:r>
      <w:r w:rsidRPr="000C0213">
        <w:rPr>
          <w:color w:val="auto"/>
        </w:rPr>
        <w:t xml:space="preserve"> года, выданн</w:t>
      </w:r>
      <w:r w:rsidR="00047CA2">
        <w:rPr>
          <w:color w:val="auto"/>
        </w:rPr>
        <w:t>ая</w:t>
      </w:r>
      <w:r w:rsidRPr="000C0213">
        <w:rPr>
          <w:color w:val="auto"/>
        </w:rPr>
        <w:t xml:space="preserve"> Министерством образования, науки и молодежной поли</w:t>
      </w:r>
      <w:r w:rsidRPr="000C0213">
        <w:rPr>
          <w:color w:val="auto"/>
        </w:rPr>
        <w:softHyphen/>
        <w:t>тики Краснодарского края</w:t>
      </w:r>
      <w:r w:rsidR="001F0F2A">
        <w:rPr>
          <w:color w:val="auto"/>
        </w:rPr>
        <w:t>, приказ № 2756 от 26.08.2021 года.</w:t>
      </w:r>
    </w:p>
    <w:p w:rsidR="00E27656" w:rsidRPr="001F0F2A" w:rsidRDefault="004A22A0">
      <w:pPr>
        <w:pStyle w:val="1"/>
        <w:ind w:firstLine="580"/>
        <w:jc w:val="both"/>
        <w:rPr>
          <w:color w:val="auto"/>
        </w:rPr>
      </w:pPr>
      <w:r w:rsidRPr="001F0F2A">
        <w:rPr>
          <w:b/>
          <w:bCs/>
          <w:color w:val="auto"/>
        </w:rPr>
        <w:t xml:space="preserve">Свидетельство о государственной аккредитации: </w:t>
      </w:r>
      <w:r w:rsidRPr="001F0F2A">
        <w:rPr>
          <w:color w:val="auto"/>
        </w:rPr>
        <w:t>регистрационный номер 04</w:t>
      </w:r>
      <w:r w:rsidR="001F0F2A">
        <w:rPr>
          <w:color w:val="auto"/>
        </w:rPr>
        <w:t>301</w:t>
      </w:r>
      <w:r w:rsidRPr="001F0F2A">
        <w:rPr>
          <w:color w:val="auto"/>
        </w:rPr>
        <w:t>, дата выдачи «</w:t>
      </w:r>
      <w:r w:rsidR="001F0F2A">
        <w:rPr>
          <w:color w:val="auto"/>
        </w:rPr>
        <w:t>05</w:t>
      </w:r>
      <w:r w:rsidRPr="001F0F2A">
        <w:rPr>
          <w:color w:val="auto"/>
        </w:rPr>
        <w:t xml:space="preserve">» </w:t>
      </w:r>
      <w:r w:rsidR="001F0F2A">
        <w:rPr>
          <w:color w:val="auto"/>
        </w:rPr>
        <w:t>июля</w:t>
      </w:r>
      <w:r w:rsidRPr="001F0F2A">
        <w:rPr>
          <w:color w:val="auto"/>
        </w:rPr>
        <w:t xml:space="preserve"> 202</w:t>
      </w:r>
      <w:r w:rsidR="001F0F2A">
        <w:rPr>
          <w:color w:val="auto"/>
        </w:rPr>
        <w:t>2</w:t>
      </w:r>
      <w:r w:rsidRPr="001F0F2A">
        <w:rPr>
          <w:color w:val="auto"/>
        </w:rPr>
        <w:t xml:space="preserve"> года, серия бланка 23А01, номер бланка 000</w:t>
      </w:r>
      <w:r w:rsidR="001F0F2A">
        <w:rPr>
          <w:color w:val="auto"/>
        </w:rPr>
        <w:t>2133</w:t>
      </w:r>
      <w:r w:rsidRPr="001F0F2A">
        <w:rPr>
          <w:color w:val="auto"/>
        </w:rPr>
        <w:t>, приложение № 1 серия бланка 23А01 номер бланка 000</w:t>
      </w:r>
      <w:r w:rsidR="001F0F2A">
        <w:rPr>
          <w:color w:val="auto"/>
        </w:rPr>
        <w:t>2524</w:t>
      </w:r>
      <w:r w:rsidRPr="001F0F2A">
        <w:rPr>
          <w:color w:val="auto"/>
        </w:rPr>
        <w:t xml:space="preserve"> к аккредитации, выданные Министерством образования, науки и молодежной политики Краснодарского края</w:t>
      </w:r>
      <w:r w:rsidR="001F0F2A">
        <w:rPr>
          <w:color w:val="auto"/>
        </w:rPr>
        <w:t>, приказ № 1560 от 05 июля 2022 года.</w:t>
      </w:r>
    </w:p>
    <w:p w:rsidR="00E27656" w:rsidRDefault="004A22A0">
      <w:pPr>
        <w:pStyle w:val="1"/>
        <w:ind w:firstLine="580"/>
        <w:jc w:val="both"/>
      </w:pPr>
      <w:r>
        <w:rPr>
          <w:b/>
          <w:bCs/>
        </w:rPr>
        <w:t>Локальные акты регламентирующие:</w:t>
      </w:r>
    </w:p>
    <w:p w:rsidR="00E27656" w:rsidRDefault="004A22A0">
      <w:pPr>
        <w:pStyle w:val="1"/>
        <w:numPr>
          <w:ilvl w:val="0"/>
          <w:numId w:val="4"/>
        </w:numPr>
        <w:tabs>
          <w:tab w:val="left" w:pos="926"/>
        </w:tabs>
        <w:ind w:firstLine="580"/>
        <w:jc w:val="both"/>
      </w:pPr>
      <w:r>
        <w:rPr>
          <w:b/>
          <w:bCs/>
        </w:rPr>
        <w:t>Направления/вид деятельности:</w:t>
      </w:r>
    </w:p>
    <w:p w:rsidR="00E27656" w:rsidRDefault="004A22A0" w:rsidP="001F0F2A">
      <w:pPr>
        <w:pStyle w:val="1"/>
        <w:numPr>
          <w:ilvl w:val="1"/>
          <w:numId w:val="4"/>
        </w:numPr>
        <w:tabs>
          <w:tab w:val="left" w:pos="1276"/>
        </w:tabs>
        <w:ind w:firstLine="709"/>
        <w:jc w:val="both"/>
      </w:pPr>
      <w:r>
        <w:t>Положение о локальн</w:t>
      </w:r>
      <w:r w:rsidR="001F0F2A">
        <w:t>ом нормативном акте ГКУ ССОШ № 2</w:t>
      </w:r>
      <w:r>
        <w:t xml:space="preserve"> города </w:t>
      </w:r>
      <w:r w:rsidR="001F0F2A">
        <w:t>Краснодара</w:t>
      </w:r>
      <w:r>
        <w:t xml:space="preserve"> Краснодарского края</w:t>
      </w:r>
      <w:r w:rsidR="00320B6F">
        <w:t>, протокол № 1 общего собрания работников ГКУ ССОШ № 2 г. Краснодара Краснодарского края от 22 марта 2021 г., приказ № 4 от 23 марта 2021 г.</w:t>
      </w:r>
      <w:r>
        <w:t>;</w:t>
      </w:r>
    </w:p>
    <w:p w:rsidR="00E27656" w:rsidRDefault="004A22A0" w:rsidP="001F0F2A">
      <w:pPr>
        <w:pStyle w:val="1"/>
        <w:numPr>
          <w:ilvl w:val="1"/>
          <w:numId w:val="4"/>
        </w:numPr>
        <w:tabs>
          <w:tab w:val="left" w:pos="1276"/>
        </w:tabs>
        <w:ind w:firstLine="709"/>
        <w:jc w:val="both"/>
      </w:pPr>
      <w:r>
        <w:t xml:space="preserve">Программа развития ГКУ ССОШ № </w:t>
      </w:r>
      <w:r w:rsidR="001F0F2A">
        <w:t>2</w:t>
      </w:r>
      <w:r>
        <w:t xml:space="preserve"> города </w:t>
      </w:r>
      <w:r w:rsidR="001F0F2A">
        <w:t>Краснодара</w:t>
      </w:r>
      <w:r>
        <w:t xml:space="preserve"> </w:t>
      </w:r>
      <w:r>
        <w:lastRenderedPageBreak/>
        <w:t>Краснодарского края</w:t>
      </w:r>
      <w:r w:rsidR="00320B6F">
        <w:t xml:space="preserve"> на 2021-2025 годы, протокол № 1 педагогического совета ГКУ ССОШ № 2 г. Краснодара Краснодарского края от 01 сентября 2021 г. (регистрационный номер 12.15), приказ № 12 от 01.09.2021 г.</w:t>
      </w:r>
      <w:r>
        <w:t>;</w:t>
      </w:r>
    </w:p>
    <w:p w:rsidR="00E27656" w:rsidRDefault="004A22A0" w:rsidP="001F0F2A">
      <w:pPr>
        <w:pStyle w:val="1"/>
        <w:numPr>
          <w:ilvl w:val="1"/>
          <w:numId w:val="4"/>
        </w:numPr>
        <w:tabs>
          <w:tab w:val="left" w:pos="1276"/>
        </w:tabs>
        <w:ind w:firstLine="709"/>
        <w:jc w:val="both"/>
      </w:pPr>
      <w:r>
        <w:t>Образовательная программа основного общего образования, среднего об</w:t>
      </w:r>
      <w:r>
        <w:softHyphen/>
        <w:t xml:space="preserve">щего образования ГКУ ССОШ № </w:t>
      </w:r>
      <w:r w:rsidR="001F0F2A">
        <w:t>2</w:t>
      </w:r>
      <w:r>
        <w:t xml:space="preserve"> города </w:t>
      </w:r>
      <w:r w:rsidR="001F0F2A">
        <w:t>Краснодара</w:t>
      </w:r>
      <w:r>
        <w:t xml:space="preserve"> Краснодарского края</w:t>
      </w:r>
      <w:r w:rsidR="00320B6F">
        <w:t xml:space="preserve">, </w:t>
      </w:r>
      <w:r w:rsidR="00320B6F" w:rsidRPr="00320B6F">
        <w:t xml:space="preserve">протокол № 1 педагогического совета ГКУ ССОШ № 2 г. Краснодара Краснодарского края от </w:t>
      </w:r>
      <w:r w:rsidR="004A0478">
        <w:t>28 августа</w:t>
      </w:r>
      <w:r w:rsidR="00320B6F" w:rsidRPr="00320B6F">
        <w:t xml:space="preserve"> 202</w:t>
      </w:r>
      <w:r w:rsidR="004A0478">
        <w:t>3</w:t>
      </w:r>
      <w:r w:rsidR="00320B6F" w:rsidRPr="00320B6F">
        <w:t xml:space="preserve"> г., приказ</w:t>
      </w:r>
      <w:r w:rsidR="00320B6F">
        <w:t>ы</w:t>
      </w:r>
      <w:r w:rsidR="00320B6F" w:rsidRPr="00320B6F">
        <w:t xml:space="preserve"> № </w:t>
      </w:r>
      <w:r w:rsidR="004A0478">
        <w:t>45</w:t>
      </w:r>
      <w:r w:rsidR="00320B6F">
        <w:t xml:space="preserve">, № </w:t>
      </w:r>
      <w:r w:rsidR="004A0478">
        <w:t>46</w:t>
      </w:r>
      <w:r w:rsidR="00320B6F">
        <w:t>. о</w:t>
      </w:r>
      <w:r w:rsidR="004A0478">
        <w:t>т 28</w:t>
      </w:r>
      <w:r w:rsidR="00320B6F" w:rsidRPr="00320B6F">
        <w:t>.0</w:t>
      </w:r>
      <w:r w:rsidR="004A0478">
        <w:t>8</w:t>
      </w:r>
      <w:r w:rsidR="00320B6F" w:rsidRPr="00320B6F">
        <w:t>.202</w:t>
      </w:r>
      <w:r w:rsidR="004A0478">
        <w:t>3</w:t>
      </w:r>
      <w:r w:rsidR="00320B6F" w:rsidRPr="00320B6F">
        <w:t xml:space="preserve"> г.</w:t>
      </w:r>
      <w:r>
        <w:t>;</w:t>
      </w:r>
    </w:p>
    <w:p w:rsidR="00E27656" w:rsidRDefault="004A22A0" w:rsidP="001F0F2A">
      <w:pPr>
        <w:pStyle w:val="1"/>
        <w:numPr>
          <w:ilvl w:val="1"/>
          <w:numId w:val="4"/>
        </w:numPr>
        <w:tabs>
          <w:tab w:val="left" w:pos="1276"/>
        </w:tabs>
        <w:ind w:firstLine="709"/>
        <w:jc w:val="both"/>
      </w:pPr>
      <w:r>
        <w:t xml:space="preserve">Положение об общем собрании трудового коллектива ГКУ ССОШ № </w:t>
      </w:r>
      <w:r w:rsidR="001F0F2A">
        <w:t>2</w:t>
      </w:r>
      <w:r>
        <w:t xml:space="preserve"> города </w:t>
      </w:r>
      <w:r w:rsidR="001F0F2A">
        <w:t>Краснодар</w:t>
      </w:r>
      <w:r>
        <w:t>а Краснодарского края</w:t>
      </w:r>
      <w:r w:rsidR="00320B6F">
        <w:t>,</w:t>
      </w:r>
      <w:r w:rsidR="00320B6F" w:rsidRPr="00320B6F">
        <w:rPr>
          <w:rFonts w:ascii="Courier New" w:eastAsia="Courier New" w:hAnsi="Courier New" w:cs="Courier New"/>
          <w:sz w:val="24"/>
          <w:szCs w:val="24"/>
        </w:rPr>
        <w:t xml:space="preserve"> </w:t>
      </w:r>
      <w:r w:rsidR="00320B6F" w:rsidRPr="00320B6F">
        <w:t>протокол № 1 общего собрания работников ГКУ ССОШ № 2 г. Краснодара Краснодарского края от 22 марта 2021 г., приказ № 4 от 23 марта 2021 г.</w:t>
      </w:r>
      <w:r>
        <w:t>;</w:t>
      </w:r>
    </w:p>
    <w:p w:rsidR="00E27656" w:rsidRDefault="004A22A0" w:rsidP="001F0F2A">
      <w:pPr>
        <w:pStyle w:val="1"/>
        <w:numPr>
          <w:ilvl w:val="1"/>
          <w:numId w:val="4"/>
        </w:numPr>
        <w:tabs>
          <w:tab w:val="left" w:pos="1276"/>
        </w:tabs>
        <w:ind w:firstLine="709"/>
        <w:jc w:val="both"/>
      </w:pPr>
      <w:r>
        <w:t xml:space="preserve">Положение о педагогическом совете ГКУ ССОШ № </w:t>
      </w:r>
      <w:r w:rsidR="001F0F2A">
        <w:t>2</w:t>
      </w:r>
      <w:r>
        <w:t xml:space="preserve"> города </w:t>
      </w:r>
      <w:r w:rsidR="001F0F2A">
        <w:t>Краснодара</w:t>
      </w:r>
      <w:r>
        <w:t xml:space="preserve"> Краснодарского края</w:t>
      </w:r>
      <w:r w:rsidR="0020650D">
        <w:t>,</w:t>
      </w:r>
      <w:r w:rsidR="0020650D" w:rsidRPr="0020650D">
        <w:rPr>
          <w:rFonts w:ascii="Courier New" w:eastAsia="Courier New" w:hAnsi="Courier New" w:cs="Courier New"/>
          <w:sz w:val="24"/>
          <w:szCs w:val="24"/>
        </w:rPr>
        <w:t xml:space="preserve"> </w:t>
      </w:r>
      <w:r w:rsidR="0020650D" w:rsidRPr="0020650D">
        <w:t xml:space="preserve">протокол № 1 общего собрания работников ГКУ ССОШ № 2 г. Краснодара Краснодарского края от 22 марта 2021 г., приказ № </w:t>
      </w:r>
      <w:r w:rsidR="0020650D">
        <w:t>6</w:t>
      </w:r>
      <w:r w:rsidR="0020650D" w:rsidRPr="0020650D">
        <w:t xml:space="preserve"> от 23 марта 2021 г.</w:t>
      </w:r>
      <w:r>
        <w:t>;</w:t>
      </w:r>
    </w:p>
    <w:p w:rsidR="00E27656" w:rsidRPr="00570B1A" w:rsidRDefault="004A22A0" w:rsidP="001F0F2A">
      <w:pPr>
        <w:pStyle w:val="1"/>
        <w:numPr>
          <w:ilvl w:val="1"/>
          <w:numId w:val="4"/>
        </w:numPr>
        <w:tabs>
          <w:tab w:val="left" w:pos="1276"/>
        </w:tabs>
        <w:ind w:firstLine="709"/>
        <w:jc w:val="both"/>
        <w:rPr>
          <w:color w:val="auto"/>
        </w:rPr>
      </w:pPr>
      <w:r w:rsidRPr="00570B1A">
        <w:rPr>
          <w:color w:val="auto"/>
        </w:rPr>
        <w:t xml:space="preserve">Положение об учетной политике ГКУ ССОШ № </w:t>
      </w:r>
      <w:r w:rsidR="001F0F2A" w:rsidRPr="00570B1A">
        <w:rPr>
          <w:color w:val="auto"/>
        </w:rPr>
        <w:t>2</w:t>
      </w:r>
      <w:r w:rsidRPr="00570B1A">
        <w:rPr>
          <w:color w:val="auto"/>
        </w:rPr>
        <w:t xml:space="preserve"> города </w:t>
      </w:r>
      <w:r w:rsidR="001F0F2A" w:rsidRPr="00570B1A">
        <w:rPr>
          <w:color w:val="auto"/>
        </w:rPr>
        <w:t>Краснодара</w:t>
      </w:r>
      <w:r w:rsidRPr="00570B1A">
        <w:rPr>
          <w:color w:val="auto"/>
        </w:rPr>
        <w:t xml:space="preserve"> Крас</w:t>
      </w:r>
      <w:r w:rsidRPr="00570B1A">
        <w:rPr>
          <w:color w:val="auto"/>
        </w:rPr>
        <w:softHyphen/>
        <w:t>нодарского края.</w:t>
      </w:r>
    </w:p>
    <w:p w:rsidR="00E27656" w:rsidRDefault="004A22A0">
      <w:pPr>
        <w:pStyle w:val="1"/>
        <w:numPr>
          <w:ilvl w:val="0"/>
          <w:numId w:val="4"/>
        </w:numPr>
        <w:tabs>
          <w:tab w:val="left" w:pos="926"/>
        </w:tabs>
        <w:ind w:firstLine="580"/>
        <w:jc w:val="both"/>
      </w:pPr>
      <w:r>
        <w:rPr>
          <w:b/>
          <w:bCs/>
        </w:rPr>
        <w:t>Организационные аспекты деятельности образовательного учреждения:</w:t>
      </w:r>
    </w:p>
    <w:p w:rsidR="00E27656" w:rsidRDefault="004A22A0" w:rsidP="001F0F2A">
      <w:pPr>
        <w:pStyle w:val="1"/>
        <w:numPr>
          <w:ilvl w:val="1"/>
          <w:numId w:val="4"/>
        </w:numPr>
        <w:tabs>
          <w:tab w:val="left" w:pos="-426"/>
          <w:tab w:val="left" w:pos="1276"/>
        </w:tabs>
        <w:ind w:firstLine="709"/>
        <w:jc w:val="both"/>
      </w:pPr>
      <w:r>
        <w:t xml:space="preserve">Порядок </w:t>
      </w:r>
      <w:r w:rsidR="0020650D" w:rsidRPr="0020650D">
        <w:t xml:space="preserve">приема граждан на обучение по основным образовательным программам начального общего, основного общего и среднего общего образования </w:t>
      </w:r>
      <w:r>
        <w:t xml:space="preserve">в ГКУ ССОШ № </w:t>
      </w:r>
      <w:r w:rsidR="001F0F2A">
        <w:t>2</w:t>
      </w:r>
      <w:r>
        <w:t xml:space="preserve"> города </w:t>
      </w:r>
      <w:r w:rsidR="001F0F2A">
        <w:t>Краснодара</w:t>
      </w:r>
      <w:r>
        <w:t xml:space="preserve"> Крас</w:t>
      </w:r>
      <w:r>
        <w:softHyphen/>
        <w:t>нодарского края</w:t>
      </w:r>
      <w:r w:rsidR="0020650D">
        <w:t>,</w:t>
      </w:r>
      <w:r w:rsidR="0020650D" w:rsidRPr="0020650D">
        <w:rPr>
          <w:rFonts w:ascii="Courier New" w:eastAsia="Courier New" w:hAnsi="Courier New" w:cs="Courier New"/>
          <w:sz w:val="24"/>
          <w:szCs w:val="24"/>
        </w:rPr>
        <w:t xml:space="preserve"> </w:t>
      </w:r>
      <w:r w:rsidR="0020650D" w:rsidRPr="0020650D">
        <w:t xml:space="preserve">протокол № </w:t>
      </w:r>
      <w:r w:rsidR="0020650D">
        <w:t>2</w:t>
      </w:r>
      <w:r w:rsidR="0020650D" w:rsidRPr="0020650D">
        <w:t xml:space="preserve"> общего собрания работников ГКУ ССОШ № 2 г. Краснодара Краснодарского края от 2</w:t>
      </w:r>
      <w:r w:rsidR="0020650D">
        <w:t>4</w:t>
      </w:r>
      <w:r w:rsidR="0020650D" w:rsidRPr="0020650D">
        <w:t xml:space="preserve"> марта 2021 г., приказ № </w:t>
      </w:r>
      <w:r w:rsidR="0020650D">
        <w:t>7</w:t>
      </w:r>
      <w:r w:rsidR="0020650D" w:rsidRPr="0020650D">
        <w:t xml:space="preserve"> от 2</w:t>
      </w:r>
      <w:r w:rsidR="0020650D">
        <w:t>4</w:t>
      </w:r>
      <w:r w:rsidR="0020650D" w:rsidRPr="0020650D">
        <w:t xml:space="preserve"> марта 2021 г.</w:t>
      </w:r>
      <w:r>
        <w:t>;</w:t>
      </w:r>
    </w:p>
    <w:p w:rsidR="00E27656" w:rsidRDefault="004A22A0" w:rsidP="001F0F2A">
      <w:pPr>
        <w:pStyle w:val="1"/>
        <w:numPr>
          <w:ilvl w:val="1"/>
          <w:numId w:val="4"/>
        </w:numPr>
        <w:tabs>
          <w:tab w:val="left" w:pos="-426"/>
          <w:tab w:val="left" w:pos="1276"/>
        </w:tabs>
        <w:ind w:firstLine="709"/>
        <w:jc w:val="both"/>
      </w:pPr>
      <w:r>
        <w:t xml:space="preserve">Положение о порядке оформления возникновения, приостановления и прекращения отношений между ГКУ ССОШ № </w:t>
      </w:r>
      <w:r w:rsidR="001F0F2A">
        <w:t>2</w:t>
      </w:r>
      <w:r>
        <w:t xml:space="preserve"> города </w:t>
      </w:r>
      <w:r w:rsidR="001F0F2A">
        <w:t>Краснодара</w:t>
      </w:r>
      <w:r>
        <w:t xml:space="preserve"> Краснодарского края и обучающимися</w:t>
      </w:r>
      <w:r w:rsidR="0020650D">
        <w:t>,</w:t>
      </w:r>
      <w:r w:rsidR="0020650D" w:rsidRPr="0020650D">
        <w:rPr>
          <w:rFonts w:ascii="Courier New" w:eastAsia="Courier New" w:hAnsi="Courier New" w:cs="Courier New"/>
          <w:sz w:val="24"/>
          <w:szCs w:val="24"/>
        </w:rPr>
        <w:t xml:space="preserve"> </w:t>
      </w:r>
      <w:r w:rsidR="0020650D" w:rsidRPr="0020650D">
        <w:t>протокол № 2 общего собрания работников ГКУ ССОШ № 2 г. Краснодара Краснодарского края от 24 марта 2021 г., приказ № 7</w:t>
      </w:r>
      <w:r w:rsidR="0020650D">
        <w:t>.1</w:t>
      </w:r>
      <w:r w:rsidR="0020650D" w:rsidRPr="0020650D">
        <w:t xml:space="preserve"> от 24 марта 2021 г.</w:t>
      </w:r>
      <w:r>
        <w:t>;</w:t>
      </w:r>
    </w:p>
    <w:p w:rsidR="00E27656" w:rsidRDefault="004A22A0" w:rsidP="001F0F2A">
      <w:pPr>
        <w:pStyle w:val="1"/>
        <w:numPr>
          <w:ilvl w:val="1"/>
          <w:numId w:val="4"/>
        </w:numPr>
        <w:tabs>
          <w:tab w:val="left" w:pos="-426"/>
          <w:tab w:val="left" w:pos="1276"/>
        </w:tabs>
        <w:ind w:firstLine="709"/>
        <w:jc w:val="both"/>
      </w:pPr>
      <w:r>
        <w:t xml:space="preserve">Положение о порядке </w:t>
      </w:r>
      <w:r w:rsidR="0020650D">
        <w:t xml:space="preserve">и основаниях </w:t>
      </w:r>
      <w:r>
        <w:t xml:space="preserve">перевода, отчислении и восстановлении учащихся в ГКУ ССОШ № </w:t>
      </w:r>
      <w:r w:rsidR="001F0F2A">
        <w:t>2</w:t>
      </w:r>
      <w:r>
        <w:t xml:space="preserve"> города </w:t>
      </w:r>
      <w:r w:rsidR="001F0F2A">
        <w:t>Краснодара</w:t>
      </w:r>
      <w:r>
        <w:t xml:space="preserve"> Краснодарского кра</w:t>
      </w:r>
      <w:r w:rsidR="0020650D">
        <w:t>я,</w:t>
      </w:r>
      <w:r w:rsidR="0020650D" w:rsidRPr="0020650D">
        <w:rPr>
          <w:rFonts w:ascii="Courier New" w:eastAsia="Courier New" w:hAnsi="Courier New" w:cs="Courier New"/>
          <w:sz w:val="24"/>
          <w:szCs w:val="24"/>
        </w:rPr>
        <w:t xml:space="preserve"> </w:t>
      </w:r>
      <w:r w:rsidR="0020650D" w:rsidRPr="0020650D">
        <w:t>протокол № 2 общего собрания работников ГКУ ССОШ № 2 г. Краснодара Краснодарского края от 24 марта 2021 г., приказ № 7</w:t>
      </w:r>
      <w:r w:rsidR="0020650D">
        <w:t>.2</w:t>
      </w:r>
      <w:r w:rsidR="0020650D" w:rsidRPr="0020650D">
        <w:t xml:space="preserve"> от 24 марта 2021 г.</w:t>
      </w:r>
      <w:r>
        <w:t>;</w:t>
      </w:r>
    </w:p>
    <w:p w:rsidR="00E27656" w:rsidRPr="003A1B7C" w:rsidRDefault="004A22A0" w:rsidP="001F0F2A">
      <w:pPr>
        <w:pStyle w:val="1"/>
        <w:numPr>
          <w:ilvl w:val="1"/>
          <w:numId w:val="4"/>
        </w:numPr>
        <w:tabs>
          <w:tab w:val="left" w:pos="-426"/>
          <w:tab w:val="left" w:pos="1276"/>
        </w:tabs>
        <w:ind w:firstLine="709"/>
        <w:jc w:val="both"/>
        <w:rPr>
          <w:color w:val="auto"/>
        </w:rPr>
      </w:pPr>
      <w:r w:rsidRPr="003A1B7C">
        <w:rPr>
          <w:color w:val="auto"/>
        </w:rPr>
        <w:t xml:space="preserve">Правила внутреннего распорядка и поведения обучающихся в ГКУ ССОШ № </w:t>
      </w:r>
      <w:r w:rsidR="001F0F2A" w:rsidRPr="003A1B7C">
        <w:rPr>
          <w:color w:val="auto"/>
        </w:rPr>
        <w:t>2</w:t>
      </w:r>
      <w:r w:rsidRPr="003A1B7C">
        <w:rPr>
          <w:color w:val="auto"/>
        </w:rPr>
        <w:t xml:space="preserve"> города </w:t>
      </w:r>
      <w:r w:rsidR="001F0F2A" w:rsidRPr="003A1B7C">
        <w:rPr>
          <w:color w:val="auto"/>
        </w:rPr>
        <w:t>Краснодара</w:t>
      </w:r>
      <w:r w:rsidRPr="003A1B7C">
        <w:rPr>
          <w:color w:val="auto"/>
        </w:rPr>
        <w:t xml:space="preserve"> Краснодарского края</w:t>
      </w:r>
      <w:r w:rsidR="003A1B7C" w:rsidRPr="003A1B7C">
        <w:rPr>
          <w:color w:val="auto"/>
        </w:rPr>
        <w:t>, протокол № 1 педагогического совета ГКУ ССОШ № 2 г. Краснодара Краснодарского края от</w:t>
      </w:r>
      <w:r w:rsidR="00570B1A">
        <w:rPr>
          <w:color w:val="auto"/>
        </w:rPr>
        <w:t xml:space="preserve">   </w:t>
      </w:r>
      <w:r w:rsidR="003A1B7C" w:rsidRPr="003A1B7C">
        <w:rPr>
          <w:color w:val="auto"/>
        </w:rPr>
        <w:t xml:space="preserve"> 01 сентября 2021 г., приказ № 12 от 01.09.2021 г.</w:t>
      </w:r>
      <w:r w:rsidRPr="003A1B7C">
        <w:rPr>
          <w:color w:val="auto"/>
        </w:rPr>
        <w:t>;</w:t>
      </w:r>
    </w:p>
    <w:p w:rsidR="00E27656" w:rsidRDefault="004A22A0" w:rsidP="001F0F2A">
      <w:pPr>
        <w:pStyle w:val="1"/>
        <w:numPr>
          <w:ilvl w:val="1"/>
          <w:numId w:val="4"/>
        </w:numPr>
        <w:tabs>
          <w:tab w:val="left" w:pos="-426"/>
          <w:tab w:val="left" w:pos="1276"/>
        </w:tabs>
        <w:ind w:firstLine="709"/>
        <w:jc w:val="both"/>
      </w:pPr>
      <w:r>
        <w:t xml:space="preserve">Положение о режиме занятий в ГКУ ССОШ № </w:t>
      </w:r>
      <w:r w:rsidR="001F0F2A">
        <w:t>2</w:t>
      </w:r>
      <w:r>
        <w:t xml:space="preserve"> города </w:t>
      </w:r>
      <w:r w:rsidR="001F0F2A">
        <w:t>Краснодара</w:t>
      </w:r>
      <w:r>
        <w:t xml:space="preserve"> Крас</w:t>
      </w:r>
      <w:r>
        <w:softHyphen/>
        <w:t>нодарского края</w:t>
      </w:r>
      <w:r w:rsidR="0020650D">
        <w:t>,</w:t>
      </w:r>
      <w:r w:rsidR="0020650D" w:rsidRPr="0020650D">
        <w:rPr>
          <w:rFonts w:ascii="Courier New" w:eastAsia="Courier New" w:hAnsi="Courier New" w:cs="Courier New"/>
          <w:sz w:val="24"/>
          <w:szCs w:val="24"/>
        </w:rPr>
        <w:t xml:space="preserve"> </w:t>
      </w:r>
      <w:r w:rsidR="0020650D" w:rsidRPr="0020650D">
        <w:t>протокол № 2 общего собрания работников ГКУ ССОШ № 2 г. Краснодара Краснодарского края от 24 марта 2021 г., приказ № 7</w:t>
      </w:r>
      <w:r w:rsidR="0020650D">
        <w:t>.3</w:t>
      </w:r>
      <w:r w:rsidR="0020650D" w:rsidRPr="0020650D">
        <w:t xml:space="preserve"> от 24 марта 2021 г.</w:t>
      </w:r>
      <w:r>
        <w:t>;</w:t>
      </w:r>
    </w:p>
    <w:p w:rsidR="00E27656" w:rsidRDefault="004A22A0" w:rsidP="001F0F2A">
      <w:pPr>
        <w:pStyle w:val="1"/>
        <w:numPr>
          <w:ilvl w:val="1"/>
          <w:numId w:val="4"/>
        </w:numPr>
        <w:tabs>
          <w:tab w:val="left" w:pos="-426"/>
          <w:tab w:val="left" w:pos="1276"/>
        </w:tabs>
        <w:ind w:firstLine="709"/>
        <w:jc w:val="both"/>
      </w:pPr>
      <w:r>
        <w:t xml:space="preserve">Положение о ведении классного журнала в ГКУ ССОШ № </w:t>
      </w:r>
      <w:r w:rsidR="001F0F2A">
        <w:t>2</w:t>
      </w:r>
      <w:r>
        <w:t xml:space="preserve"> города </w:t>
      </w:r>
      <w:r w:rsidR="001F0F2A">
        <w:t>Краснодара</w:t>
      </w:r>
      <w:r>
        <w:t xml:space="preserve"> Краснодарского края</w:t>
      </w:r>
      <w:r w:rsidR="00D80F13">
        <w:t xml:space="preserve">, </w:t>
      </w:r>
      <w:r w:rsidR="00D80F13" w:rsidRPr="00D80F13">
        <w:t xml:space="preserve">протокол № 1 педагогического совета ГКУ ССОШ № 2 г. Краснодара Краснодарского края от 01 сентября 2021 г., приказ № </w:t>
      </w:r>
      <w:r w:rsidR="00D80F13">
        <w:t>12</w:t>
      </w:r>
      <w:r w:rsidR="00D80F13" w:rsidRPr="00D80F13">
        <w:t xml:space="preserve"> от 01.09.2021 г.</w:t>
      </w:r>
      <w:r>
        <w:t>;</w:t>
      </w:r>
    </w:p>
    <w:p w:rsidR="00E27656" w:rsidRDefault="004A22A0" w:rsidP="001F0F2A">
      <w:pPr>
        <w:pStyle w:val="1"/>
        <w:numPr>
          <w:ilvl w:val="1"/>
          <w:numId w:val="4"/>
        </w:numPr>
        <w:tabs>
          <w:tab w:val="left" w:pos="-426"/>
          <w:tab w:val="left" w:pos="594"/>
          <w:tab w:val="left" w:pos="1276"/>
        </w:tabs>
        <w:ind w:firstLine="709"/>
        <w:jc w:val="both"/>
      </w:pPr>
      <w:r>
        <w:t xml:space="preserve">Положение о библиотеке в ГКУ ССОШ № </w:t>
      </w:r>
      <w:r w:rsidR="001F0F2A">
        <w:t>2</w:t>
      </w:r>
      <w:r>
        <w:t xml:space="preserve"> города </w:t>
      </w:r>
      <w:r w:rsidR="001F0F2A">
        <w:t>Краснодара</w:t>
      </w:r>
      <w:r>
        <w:t xml:space="preserve"> </w:t>
      </w:r>
      <w:r>
        <w:lastRenderedPageBreak/>
        <w:t>Краснодар</w:t>
      </w:r>
      <w:r>
        <w:softHyphen/>
        <w:t>ского края</w:t>
      </w:r>
      <w:r w:rsidR="00D80F13">
        <w:t xml:space="preserve">, </w:t>
      </w:r>
      <w:r w:rsidR="00D80F13" w:rsidRPr="00D80F13">
        <w:t xml:space="preserve">протокол № </w:t>
      </w:r>
      <w:r w:rsidR="00D80F13">
        <w:t>3</w:t>
      </w:r>
      <w:r w:rsidR="00D80F13" w:rsidRPr="00D80F13">
        <w:t xml:space="preserve"> общего собрания работников ГКУ ССОШ № 2 г. Краснодара Краснодарского края от 24 </w:t>
      </w:r>
      <w:r w:rsidR="00D80F13">
        <w:t>мая</w:t>
      </w:r>
      <w:r w:rsidR="00D80F13" w:rsidRPr="00D80F13">
        <w:t xml:space="preserve"> 2021 г., приказ № </w:t>
      </w:r>
      <w:r w:rsidR="00D80F13">
        <w:t>8.1</w:t>
      </w:r>
      <w:r w:rsidR="00D80F13" w:rsidRPr="00D80F13">
        <w:t xml:space="preserve"> от 24 ма</w:t>
      </w:r>
      <w:r w:rsidR="00D80F13">
        <w:t>я</w:t>
      </w:r>
      <w:r w:rsidR="00D80F13" w:rsidRPr="00D80F13">
        <w:t xml:space="preserve"> </w:t>
      </w:r>
      <w:r w:rsidR="00570B1A">
        <w:t xml:space="preserve">    </w:t>
      </w:r>
      <w:r w:rsidR="00D80F13" w:rsidRPr="00D80F13">
        <w:t>2021 г.</w:t>
      </w:r>
      <w:r>
        <w:t>;</w:t>
      </w:r>
    </w:p>
    <w:p w:rsidR="00E27656" w:rsidRDefault="00D80F13" w:rsidP="001F0F2A">
      <w:pPr>
        <w:pStyle w:val="1"/>
        <w:numPr>
          <w:ilvl w:val="1"/>
          <w:numId w:val="4"/>
        </w:numPr>
        <w:tabs>
          <w:tab w:val="left" w:pos="-426"/>
          <w:tab w:val="left" w:pos="594"/>
          <w:tab w:val="left" w:pos="1276"/>
        </w:tabs>
        <w:ind w:firstLine="709"/>
        <w:jc w:val="both"/>
      </w:pPr>
      <w:r>
        <w:t>Порядок</w:t>
      </w:r>
      <w:r w:rsidR="004A22A0">
        <w:t xml:space="preserve"> </w:t>
      </w:r>
      <w:r>
        <w:t>пользования</w:t>
      </w:r>
      <w:r w:rsidR="004A22A0">
        <w:t xml:space="preserve"> учебник</w:t>
      </w:r>
      <w:r>
        <w:t>ами и</w:t>
      </w:r>
      <w:r w:rsidR="004A22A0">
        <w:t xml:space="preserve"> учебны</w:t>
      </w:r>
      <w:r>
        <w:t>ми</w:t>
      </w:r>
      <w:r w:rsidR="004A22A0">
        <w:t xml:space="preserve"> пособи</w:t>
      </w:r>
      <w:r>
        <w:t>ями обучающимися</w:t>
      </w:r>
      <w:r w:rsidR="004A22A0">
        <w:t xml:space="preserve"> в ГКУ ССОШ № </w:t>
      </w:r>
      <w:r w:rsidR="001F0F2A">
        <w:t xml:space="preserve">2 </w:t>
      </w:r>
      <w:r w:rsidR="004A22A0">
        <w:t xml:space="preserve">города </w:t>
      </w:r>
      <w:r w:rsidR="001F0F2A">
        <w:t xml:space="preserve">Краснодара </w:t>
      </w:r>
      <w:r w:rsidR="004A22A0">
        <w:t>Краснодарского края</w:t>
      </w:r>
      <w:r>
        <w:t xml:space="preserve">, </w:t>
      </w:r>
      <w:r w:rsidRPr="00D80F13">
        <w:t>протокол № 1 педагогического совета ГКУ ССОШ № 2 г. Краснодара Краснодарского края от 01 сентября 2021 г., приказ № 12 от 01.09.2021 г.</w:t>
      </w:r>
      <w:r w:rsidR="003A1B7C">
        <w:t>;</w:t>
      </w:r>
    </w:p>
    <w:p w:rsidR="00E27656" w:rsidRDefault="004A22A0" w:rsidP="001F0F2A">
      <w:pPr>
        <w:pStyle w:val="1"/>
        <w:numPr>
          <w:ilvl w:val="1"/>
          <w:numId w:val="4"/>
        </w:numPr>
        <w:tabs>
          <w:tab w:val="left" w:pos="-426"/>
          <w:tab w:val="left" w:pos="594"/>
          <w:tab w:val="left" w:pos="1276"/>
        </w:tabs>
        <w:ind w:firstLine="709"/>
        <w:jc w:val="both"/>
      </w:pPr>
      <w:r>
        <w:t>Положение о приёмке поставленного товара, выполненной работы, ока</w:t>
      </w:r>
      <w:r>
        <w:softHyphen/>
        <w:t xml:space="preserve">занной услуги и проведении экспертизы в ГКУ ССОШ № </w:t>
      </w:r>
      <w:r w:rsidR="00960381">
        <w:t>2</w:t>
      </w:r>
      <w:r>
        <w:t xml:space="preserve"> города </w:t>
      </w:r>
      <w:r w:rsidR="00960381">
        <w:t xml:space="preserve">Краснодара </w:t>
      </w:r>
      <w:r>
        <w:t>Краснодарского края</w:t>
      </w:r>
      <w:r w:rsidR="00D80F13">
        <w:t xml:space="preserve">, </w:t>
      </w:r>
      <w:r w:rsidR="00D80F13" w:rsidRPr="00D80F13">
        <w:t>протокол № 3 общего собрания работников ГКУ ССОШ № 2 г. Краснодара Краснодарского края от 24 мая 2021 г., приказ № 8.</w:t>
      </w:r>
      <w:r w:rsidR="00F154CC">
        <w:t>6</w:t>
      </w:r>
      <w:r w:rsidR="00D80F13" w:rsidRPr="00D80F13">
        <w:t xml:space="preserve"> от 24 мая </w:t>
      </w:r>
      <w:r w:rsidR="00570B1A">
        <w:t xml:space="preserve">    </w:t>
      </w:r>
      <w:r w:rsidR="00D80F13" w:rsidRPr="00D80F13">
        <w:t>2021 г.</w:t>
      </w:r>
      <w:r>
        <w:t>.</w:t>
      </w:r>
    </w:p>
    <w:p w:rsidR="00E27656" w:rsidRDefault="004A22A0">
      <w:pPr>
        <w:pStyle w:val="22"/>
        <w:keepNext/>
        <w:keepLines/>
        <w:numPr>
          <w:ilvl w:val="0"/>
          <w:numId w:val="4"/>
        </w:numPr>
        <w:tabs>
          <w:tab w:val="left" w:pos="972"/>
        </w:tabs>
        <w:ind w:firstLine="580"/>
        <w:jc w:val="both"/>
      </w:pPr>
      <w:bookmarkStart w:id="3" w:name="bookmark6"/>
      <w:r>
        <w:t>Особенности организации образовательного процесса:</w:t>
      </w:r>
      <w:bookmarkEnd w:id="3"/>
    </w:p>
    <w:p w:rsidR="00E27656" w:rsidRDefault="004A22A0">
      <w:pPr>
        <w:pStyle w:val="1"/>
        <w:numPr>
          <w:ilvl w:val="1"/>
          <w:numId w:val="4"/>
        </w:numPr>
        <w:tabs>
          <w:tab w:val="left" w:pos="1160"/>
        </w:tabs>
        <w:ind w:firstLine="580"/>
        <w:jc w:val="both"/>
      </w:pPr>
      <w:r>
        <w:t xml:space="preserve">Положение о формах обучения в ГКУ ССОШ № </w:t>
      </w:r>
      <w:r w:rsidR="00960381">
        <w:t>2</w:t>
      </w:r>
      <w:r>
        <w:t xml:space="preserve"> города </w:t>
      </w:r>
      <w:r w:rsidR="00960381">
        <w:t xml:space="preserve">Краснодара </w:t>
      </w:r>
      <w:r>
        <w:t>Краснодарского края</w:t>
      </w:r>
      <w:r w:rsidR="00F154CC">
        <w:t xml:space="preserve">, </w:t>
      </w:r>
      <w:r w:rsidR="00F154CC" w:rsidRPr="00F154CC">
        <w:t>протокол № 3 общего собрания работников ГКУ ССОШ № 2 г. Краснодара Краснодарского края от 24 мая 2021 г., приказ № 8.</w:t>
      </w:r>
      <w:r w:rsidR="00F154CC">
        <w:t>8</w:t>
      </w:r>
      <w:r w:rsidR="00F154CC" w:rsidRPr="00F154CC">
        <w:t xml:space="preserve"> от 24 мая </w:t>
      </w:r>
      <w:r w:rsidR="00570B1A">
        <w:t xml:space="preserve">    </w:t>
      </w:r>
      <w:r w:rsidR="00F154CC" w:rsidRPr="00F154CC">
        <w:t>2021 г.</w:t>
      </w:r>
      <w:r>
        <w:t>;</w:t>
      </w:r>
    </w:p>
    <w:p w:rsidR="00E27656" w:rsidRDefault="004A22A0">
      <w:pPr>
        <w:pStyle w:val="1"/>
        <w:numPr>
          <w:ilvl w:val="1"/>
          <w:numId w:val="4"/>
        </w:numPr>
        <w:tabs>
          <w:tab w:val="left" w:pos="1160"/>
        </w:tabs>
        <w:ind w:firstLine="580"/>
        <w:jc w:val="both"/>
      </w:pPr>
      <w:r>
        <w:t>Положение о</w:t>
      </w:r>
      <w:r w:rsidR="00F154CC">
        <w:t>б организации получения образования вне образовательной организации в форме</w:t>
      </w:r>
      <w:r>
        <w:t xml:space="preserve"> самообразовани</w:t>
      </w:r>
      <w:r w:rsidR="00F86E8A">
        <w:t>я</w:t>
      </w:r>
      <w:r>
        <w:t xml:space="preserve"> в ГКУ ССОШ № </w:t>
      </w:r>
      <w:r w:rsidR="00960381">
        <w:t>2</w:t>
      </w:r>
      <w:r>
        <w:t xml:space="preserve"> города </w:t>
      </w:r>
      <w:r w:rsidR="00960381">
        <w:t>Краснодара</w:t>
      </w:r>
      <w:r>
        <w:t xml:space="preserve"> Краснодарского края</w:t>
      </w:r>
      <w:r w:rsidR="00F154CC">
        <w:t>,</w:t>
      </w:r>
      <w:r w:rsidR="00F154CC" w:rsidRPr="00F154CC">
        <w:rPr>
          <w:rFonts w:ascii="Courier New" w:eastAsia="Courier New" w:hAnsi="Courier New" w:cs="Courier New"/>
          <w:sz w:val="24"/>
          <w:szCs w:val="24"/>
        </w:rPr>
        <w:t xml:space="preserve"> </w:t>
      </w:r>
      <w:r w:rsidR="00F154CC" w:rsidRPr="00F154CC">
        <w:t>протокол № 3 общего собрания работников ГКУ ССОШ № 2 г. Краснодара Краснодарского края от 24 мая 2021 г., приказ № 8.</w:t>
      </w:r>
      <w:r w:rsidR="00F154CC">
        <w:t>9</w:t>
      </w:r>
      <w:r w:rsidR="00F154CC" w:rsidRPr="00F154CC">
        <w:t xml:space="preserve"> от 24 мая 2021 г.</w:t>
      </w:r>
      <w:r w:rsidR="00F154CC">
        <w:t xml:space="preserve"> </w:t>
      </w:r>
      <w:r>
        <w:t>;</w:t>
      </w:r>
    </w:p>
    <w:p w:rsidR="00E27656" w:rsidRDefault="004A22A0">
      <w:pPr>
        <w:pStyle w:val="1"/>
        <w:numPr>
          <w:ilvl w:val="1"/>
          <w:numId w:val="4"/>
        </w:numPr>
        <w:tabs>
          <w:tab w:val="left" w:pos="1160"/>
        </w:tabs>
        <w:ind w:firstLine="580"/>
        <w:jc w:val="both"/>
      </w:pPr>
      <w:r>
        <w:t xml:space="preserve">Положение </w:t>
      </w:r>
      <w:r w:rsidR="00F154CC">
        <w:t>«О</w:t>
      </w:r>
      <w:r>
        <w:t xml:space="preserve"> порядке обучения по индивидуальному учебному плану</w:t>
      </w:r>
      <w:r w:rsidR="00F154CC">
        <w:t>»</w:t>
      </w:r>
      <w:r>
        <w:t xml:space="preserve"> в ГКУ ССОШ № </w:t>
      </w:r>
      <w:r w:rsidR="00960381">
        <w:t>2</w:t>
      </w:r>
      <w:r>
        <w:t xml:space="preserve"> города </w:t>
      </w:r>
      <w:r w:rsidR="00960381">
        <w:t>Краснодара</w:t>
      </w:r>
      <w:r>
        <w:t xml:space="preserve"> Краснодарского края</w:t>
      </w:r>
      <w:r w:rsidR="00F154CC">
        <w:t xml:space="preserve">, </w:t>
      </w:r>
      <w:r w:rsidR="00F154CC" w:rsidRPr="00F154CC">
        <w:t>протокол № 3 общего собрания работников ГКУ ССОШ № 2 г. Краснодара Краснодарского края от 24 мая 2021 г., приказ № 8.1</w:t>
      </w:r>
      <w:r w:rsidR="00F154CC">
        <w:t>0</w:t>
      </w:r>
      <w:r w:rsidR="00F154CC" w:rsidRPr="00F154CC">
        <w:t xml:space="preserve"> от 24 мая 2021 г.</w:t>
      </w:r>
      <w:r>
        <w:t>;</w:t>
      </w:r>
    </w:p>
    <w:p w:rsidR="00E27656" w:rsidRDefault="004A22A0">
      <w:pPr>
        <w:pStyle w:val="1"/>
        <w:numPr>
          <w:ilvl w:val="1"/>
          <w:numId w:val="4"/>
        </w:numPr>
        <w:tabs>
          <w:tab w:val="left" w:pos="1165"/>
        </w:tabs>
        <w:ind w:firstLine="580"/>
        <w:jc w:val="both"/>
      </w:pPr>
      <w:r>
        <w:t>Положение об установлении языка образования, в том числе об обу</w:t>
      </w:r>
      <w:r>
        <w:softHyphen/>
        <w:t xml:space="preserve">чении на иностранных языках в ГКУ ССОШ № </w:t>
      </w:r>
      <w:r w:rsidR="00960381">
        <w:t>2</w:t>
      </w:r>
      <w:r>
        <w:t xml:space="preserve"> города </w:t>
      </w:r>
      <w:r w:rsidR="00960381">
        <w:t>Краснодара</w:t>
      </w:r>
      <w:r>
        <w:t xml:space="preserve"> Красно</w:t>
      </w:r>
      <w:r>
        <w:softHyphen/>
        <w:t>дарского края</w:t>
      </w:r>
      <w:r w:rsidR="00F154CC">
        <w:t xml:space="preserve">, </w:t>
      </w:r>
      <w:r w:rsidR="00F154CC" w:rsidRPr="00F154CC">
        <w:t>протокол № 3 общего собрания работников ГКУ ССОШ № 2 г. Краснодара Краснодарского края от 24 мая 2021 г., приказ № 8.1</w:t>
      </w:r>
      <w:r w:rsidR="00F154CC">
        <w:t>2</w:t>
      </w:r>
      <w:r w:rsidR="00F154CC" w:rsidRPr="00F154CC">
        <w:t xml:space="preserve"> от 24 мая 2021 г.</w:t>
      </w:r>
      <w:r>
        <w:t>;</w:t>
      </w:r>
    </w:p>
    <w:p w:rsidR="00E27656" w:rsidRDefault="004A22A0" w:rsidP="00F154CC">
      <w:pPr>
        <w:pStyle w:val="1"/>
        <w:numPr>
          <w:ilvl w:val="1"/>
          <w:numId w:val="4"/>
        </w:numPr>
        <w:tabs>
          <w:tab w:val="left" w:pos="1134"/>
        </w:tabs>
        <w:ind w:firstLine="580"/>
        <w:jc w:val="both"/>
      </w:pPr>
      <w:r>
        <w:t xml:space="preserve">Положение о </w:t>
      </w:r>
      <w:r w:rsidR="00F154CC">
        <w:t xml:space="preserve">составлении </w:t>
      </w:r>
      <w:r>
        <w:t>рабочей программ</w:t>
      </w:r>
      <w:r w:rsidR="00F154CC">
        <w:t xml:space="preserve">ы по учебному предмету (курсу) и КТП на основе рабочей программы, </w:t>
      </w:r>
      <w:r w:rsidR="00F154CC" w:rsidRPr="00F154CC">
        <w:t xml:space="preserve">протокол № </w:t>
      </w:r>
      <w:r w:rsidR="004A0478">
        <w:t>1</w:t>
      </w:r>
      <w:r w:rsidR="00F154CC" w:rsidRPr="00F154CC">
        <w:t xml:space="preserve"> общего собрания работников ГКУ ССОШ № 2 г. Краснодара Краснодарского края от </w:t>
      </w:r>
      <w:r w:rsidR="004A0478">
        <w:t>28 августа</w:t>
      </w:r>
      <w:r w:rsidR="00F154CC" w:rsidRPr="00F154CC">
        <w:t xml:space="preserve"> 202</w:t>
      </w:r>
      <w:r w:rsidR="004A0478">
        <w:t>3</w:t>
      </w:r>
      <w:r w:rsidR="00F154CC" w:rsidRPr="00F154CC">
        <w:t xml:space="preserve"> г., приказ № </w:t>
      </w:r>
      <w:r w:rsidR="004A0478">
        <w:t>40</w:t>
      </w:r>
      <w:r w:rsidR="00F154CC" w:rsidRPr="00F154CC">
        <w:t xml:space="preserve"> от 2</w:t>
      </w:r>
      <w:r w:rsidR="004A0478">
        <w:t>8</w:t>
      </w:r>
      <w:r w:rsidR="00F154CC" w:rsidRPr="00F154CC">
        <w:t xml:space="preserve"> </w:t>
      </w:r>
      <w:r w:rsidR="004A0478">
        <w:t>августа</w:t>
      </w:r>
      <w:r w:rsidR="00F154CC" w:rsidRPr="00F154CC">
        <w:t xml:space="preserve"> 202</w:t>
      </w:r>
      <w:r w:rsidR="004A0478">
        <w:t>3</w:t>
      </w:r>
      <w:r w:rsidR="00F154CC" w:rsidRPr="00F154CC">
        <w:t xml:space="preserve"> г.</w:t>
      </w:r>
      <w:r>
        <w:t>;</w:t>
      </w:r>
    </w:p>
    <w:p w:rsidR="00E27656" w:rsidRDefault="004A22A0">
      <w:pPr>
        <w:pStyle w:val="1"/>
        <w:numPr>
          <w:ilvl w:val="1"/>
          <w:numId w:val="4"/>
        </w:numPr>
        <w:tabs>
          <w:tab w:val="left" w:pos="1165"/>
        </w:tabs>
        <w:ind w:firstLine="580"/>
        <w:jc w:val="both"/>
      </w:pPr>
      <w:r>
        <w:t xml:space="preserve">Положение о документах, подтверждающих обучение в ГКУ ССОШ № </w:t>
      </w:r>
      <w:r w:rsidR="00960381">
        <w:t>2</w:t>
      </w:r>
      <w:r>
        <w:t xml:space="preserve"> города </w:t>
      </w:r>
      <w:r w:rsidR="00960381">
        <w:t>Краснодара</w:t>
      </w:r>
      <w:r>
        <w:t xml:space="preserve"> Краснодарского края, если форма не установлена зако</w:t>
      </w:r>
      <w:r>
        <w:softHyphen/>
        <w:t>ном (справка)</w:t>
      </w:r>
      <w:r w:rsidR="003A1B7C">
        <w:t xml:space="preserve">, </w:t>
      </w:r>
      <w:r w:rsidR="003A1B7C" w:rsidRPr="003A1B7C">
        <w:t>протокол № 1 педагогического совета ГКУ ССОШ № 2 г. Краснодара Краснодарского края от 01 сентября 2021 г., приказ № 12 от 01.09.2021 г.</w:t>
      </w:r>
      <w:r>
        <w:t>;</w:t>
      </w:r>
    </w:p>
    <w:p w:rsidR="00E27656" w:rsidRDefault="004A22A0">
      <w:pPr>
        <w:pStyle w:val="1"/>
        <w:numPr>
          <w:ilvl w:val="1"/>
          <w:numId w:val="4"/>
        </w:numPr>
        <w:tabs>
          <w:tab w:val="left" w:pos="1155"/>
        </w:tabs>
        <w:ind w:firstLine="580"/>
        <w:jc w:val="both"/>
      </w:pPr>
      <w:r>
        <w:t xml:space="preserve">Положение об архиве ГКУ ССОШ № </w:t>
      </w:r>
      <w:r w:rsidR="00960381">
        <w:t>2</w:t>
      </w:r>
      <w:r>
        <w:t xml:space="preserve"> города </w:t>
      </w:r>
      <w:r w:rsidR="00960381">
        <w:t>Краснодара</w:t>
      </w:r>
      <w:r>
        <w:t xml:space="preserve"> Краснодар</w:t>
      </w:r>
      <w:r>
        <w:softHyphen/>
        <w:t>ского края</w:t>
      </w:r>
      <w:r w:rsidR="003A1B7C">
        <w:t xml:space="preserve">, </w:t>
      </w:r>
      <w:r w:rsidR="003A1B7C" w:rsidRPr="003A1B7C">
        <w:t>протокол № 3 общего собрания работников ГКУ ССОШ № 2 г. Краснодара Краснодарского края от 24 мая 2021 г., приказ № 8.</w:t>
      </w:r>
      <w:r w:rsidR="003A1B7C">
        <w:t>2</w:t>
      </w:r>
      <w:r w:rsidR="003A1B7C" w:rsidRPr="003A1B7C">
        <w:t xml:space="preserve"> от 24 мая 2021 г.</w:t>
      </w:r>
      <w:r>
        <w:t>;</w:t>
      </w:r>
    </w:p>
    <w:p w:rsidR="00E27656" w:rsidRDefault="004A22A0">
      <w:pPr>
        <w:pStyle w:val="1"/>
        <w:numPr>
          <w:ilvl w:val="1"/>
          <w:numId w:val="4"/>
        </w:numPr>
        <w:tabs>
          <w:tab w:val="left" w:pos="1304"/>
        </w:tabs>
        <w:ind w:firstLine="580"/>
        <w:jc w:val="both"/>
      </w:pPr>
      <w:r>
        <w:t>Положение о</w:t>
      </w:r>
      <w:r w:rsidR="003A1B7C">
        <w:t xml:space="preserve">б индивидуальном учете результатов освоения обучающимися образовательных программ и хранения в архивах информации об этих результатах </w:t>
      </w:r>
      <w:r>
        <w:t xml:space="preserve">на бумажных носителях и/или электронных носителях </w:t>
      </w:r>
      <w:r>
        <w:lastRenderedPageBreak/>
        <w:t>результатов освоения обучающимися образовательной программы</w:t>
      </w:r>
      <w:r w:rsidR="003A1B7C">
        <w:t xml:space="preserve">, </w:t>
      </w:r>
      <w:r w:rsidR="003A1B7C" w:rsidRPr="003A1B7C">
        <w:t>протокол № 1 педагогического совета ГКУ ССОШ № 2 г. Краснодара Краснодарского края от 01 сентября 2021 г., приказ № 12 от 01.09.2021 г.</w:t>
      </w:r>
      <w:r>
        <w:t>;</w:t>
      </w:r>
    </w:p>
    <w:p w:rsidR="00E27656" w:rsidRDefault="004A22A0">
      <w:pPr>
        <w:pStyle w:val="22"/>
        <w:keepNext/>
        <w:keepLines/>
        <w:numPr>
          <w:ilvl w:val="0"/>
          <w:numId w:val="4"/>
        </w:numPr>
        <w:tabs>
          <w:tab w:val="left" w:pos="972"/>
        </w:tabs>
        <w:ind w:firstLine="580"/>
        <w:jc w:val="both"/>
      </w:pPr>
      <w:bookmarkStart w:id="4" w:name="bookmark8"/>
      <w:r>
        <w:t>Оценку и учет образовательных достижений обучающихся:</w:t>
      </w:r>
      <w:bookmarkEnd w:id="4"/>
    </w:p>
    <w:p w:rsidR="00E27656" w:rsidRDefault="004A22A0">
      <w:pPr>
        <w:pStyle w:val="1"/>
        <w:numPr>
          <w:ilvl w:val="1"/>
          <w:numId w:val="4"/>
        </w:numPr>
        <w:tabs>
          <w:tab w:val="left" w:pos="1170"/>
        </w:tabs>
        <w:ind w:firstLine="580"/>
        <w:jc w:val="both"/>
      </w:pPr>
      <w:r>
        <w:t>Положение об обеспечении внутренней системы оценки качества об</w:t>
      </w:r>
      <w:r>
        <w:softHyphen/>
        <w:t xml:space="preserve">разования ГКУ ССОШ № </w:t>
      </w:r>
      <w:r w:rsidR="00960381">
        <w:t>2</w:t>
      </w:r>
      <w:r>
        <w:t xml:space="preserve"> города </w:t>
      </w:r>
      <w:r w:rsidR="00960381">
        <w:t>Краснодара</w:t>
      </w:r>
      <w:r>
        <w:t xml:space="preserve"> Краснодарского края</w:t>
      </w:r>
      <w:r w:rsidR="003A1B7C">
        <w:t xml:space="preserve">, </w:t>
      </w:r>
      <w:r w:rsidR="003A1B7C" w:rsidRPr="003A1B7C">
        <w:t>протокол № 1 педагогического совета ГКУ ССОШ № 2 г. Краснодара Краснодарского края от 01 сентября 2021 г., приказ № 12 от 01.09.2021 г.</w:t>
      </w:r>
      <w:r>
        <w:t>;</w:t>
      </w:r>
    </w:p>
    <w:p w:rsidR="00E27656" w:rsidRPr="00570B1A" w:rsidRDefault="004A22A0" w:rsidP="00960381">
      <w:pPr>
        <w:pStyle w:val="1"/>
        <w:numPr>
          <w:ilvl w:val="1"/>
          <w:numId w:val="4"/>
        </w:numPr>
        <w:tabs>
          <w:tab w:val="left" w:pos="1134"/>
        </w:tabs>
        <w:ind w:firstLine="580"/>
        <w:jc w:val="both"/>
        <w:rPr>
          <w:color w:val="auto"/>
        </w:rPr>
      </w:pPr>
      <w:r w:rsidRPr="00570B1A">
        <w:rPr>
          <w:color w:val="auto"/>
        </w:rPr>
        <w:t xml:space="preserve">Положение о </w:t>
      </w:r>
      <w:proofErr w:type="spellStart"/>
      <w:r w:rsidRPr="00570B1A">
        <w:rPr>
          <w:color w:val="auto"/>
        </w:rPr>
        <w:t>внутришкольном</w:t>
      </w:r>
      <w:proofErr w:type="spellEnd"/>
      <w:r w:rsidRPr="00570B1A">
        <w:rPr>
          <w:color w:val="auto"/>
        </w:rPr>
        <w:t xml:space="preserve"> контроле;</w:t>
      </w:r>
    </w:p>
    <w:p w:rsidR="00E27656" w:rsidRDefault="004A22A0">
      <w:pPr>
        <w:pStyle w:val="1"/>
        <w:numPr>
          <w:ilvl w:val="1"/>
          <w:numId w:val="4"/>
        </w:numPr>
        <w:tabs>
          <w:tab w:val="left" w:pos="1155"/>
        </w:tabs>
        <w:ind w:firstLine="580"/>
        <w:jc w:val="both"/>
      </w:pPr>
      <w:r>
        <w:t xml:space="preserve">Положение о </w:t>
      </w:r>
      <w:r w:rsidR="0093315C">
        <w:t xml:space="preserve">формах, периодичности, порядке текущего контроля успеваемости, промежуточной и итоговой аттестации обучающихся, </w:t>
      </w:r>
      <w:r w:rsidR="0093315C" w:rsidRPr="0093315C">
        <w:t xml:space="preserve">протокол № </w:t>
      </w:r>
      <w:r w:rsidR="004A0478">
        <w:t>1</w:t>
      </w:r>
      <w:r w:rsidR="0093315C" w:rsidRPr="0093315C">
        <w:t xml:space="preserve"> общего собрания работников ГКУ ССОШ № 2 г. Краснодара Краснодарского края от </w:t>
      </w:r>
      <w:r w:rsidR="004A0478">
        <w:t>28</w:t>
      </w:r>
      <w:r w:rsidR="0093315C" w:rsidRPr="0093315C">
        <w:t xml:space="preserve"> </w:t>
      </w:r>
      <w:r w:rsidR="004A0478">
        <w:t>августа</w:t>
      </w:r>
      <w:r w:rsidR="0093315C" w:rsidRPr="0093315C">
        <w:t xml:space="preserve"> 202</w:t>
      </w:r>
      <w:r w:rsidR="004A0478">
        <w:t>3</w:t>
      </w:r>
      <w:r w:rsidR="0093315C" w:rsidRPr="0093315C">
        <w:t xml:space="preserve"> г., приказ № </w:t>
      </w:r>
      <w:r w:rsidR="004A0478">
        <w:t>39</w:t>
      </w:r>
      <w:r w:rsidR="0093315C" w:rsidRPr="0093315C">
        <w:t xml:space="preserve"> от 2</w:t>
      </w:r>
      <w:r w:rsidR="004A0478">
        <w:t>8</w:t>
      </w:r>
      <w:r w:rsidR="0093315C" w:rsidRPr="0093315C">
        <w:t xml:space="preserve"> </w:t>
      </w:r>
      <w:r w:rsidR="004A0478">
        <w:t>августа</w:t>
      </w:r>
      <w:r w:rsidR="0093315C" w:rsidRPr="0093315C">
        <w:t xml:space="preserve"> 202</w:t>
      </w:r>
      <w:r w:rsidR="004A0478">
        <w:t>3</w:t>
      </w:r>
      <w:r w:rsidR="0093315C" w:rsidRPr="0093315C">
        <w:t xml:space="preserve"> г.</w:t>
      </w:r>
      <w:r>
        <w:t>;</w:t>
      </w:r>
    </w:p>
    <w:p w:rsidR="00E27656" w:rsidRPr="00570B1A" w:rsidRDefault="004A22A0">
      <w:pPr>
        <w:pStyle w:val="1"/>
        <w:numPr>
          <w:ilvl w:val="1"/>
          <w:numId w:val="4"/>
        </w:numPr>
        <w:tabs>
          <w:tab w:val="left" w:pos="1165"/>
        </w:tabs>
        <w:ind w:firstLine="580"/>
        <w:jc w:val="both"/>
        <w:rPr>
          <w:color w:val="auto"/>
        </w:rPr>
      </w:pPr>
      <w:r w:rsidRPr="00570B1A">
        <w:rPr>
          <w:color w:val="auto"/>
        </w:rPr>
        <w:t>Положение о промежуточной аттестации лиц получающих образова</w:t>
      </w:r>
      <w:r w:rsidRPr="00570B1A">
        <w:rPr>
          <w:color w:val="auto"/>
        </w:rPr>
        <w:softHyphen/>
        <w:t xml:space="preserve">ние в форме самообразования в ГКУ ССОШ № </w:t>
      </w:r>
      <w:r w:rsidR="00960381" w:rsidRPr="00570B1A">
        <w:rPr>
          <w:color w:val="auto"/>
        </w:rPr>
        <w:t>2</w:t>
      </w:r>
      <w:r w:rsidRPr="00570B1A">
        <w:rPr>
          <w:color w:val="auto"/>
        </w:rPr>
        <w:t xml:space="preserve"> города </w:t>
      </w:r>
      <w:r w:rsidR="00960381" w:rsidRPr="00570B1A">
        <w:rPr>
          <w:color w:val="auto"/>
        </w:rPr>
        <w:t>Краснодара</w:t>
      </w:r>
      <w:r w:rsidRPr="00570B1A">
        <w:rPr>
          <w:color w:val="auto"/>
        </w:rPr>
        <w:t xml:space="preserve"> Красно</w:t>
      </w:r>
      <w:r w:rsidRPr="00570B1A">
        <w:rPr>
          <w:color w:val="auto"/>
        </w:rPr>
        <w:softHyphen/>
        <w:t>дарского края;</w:t>
      </w:r>
    </w:p>
    <w:p w:rsidR="00E27656" w:rsidRPr="00570B1A" w:rsidRDefault="004A22A0" w:rsidP="00960381">
      <w:pPr>
        <w:pStyle w:val="1"/>
        <w:numPr>
          <w:ilvl w:val="1"/>
          <w:numId w:val="4"/>
        </w:numPr>
        <w:tabs>
          <w:tab w:val="left" w:pos="1134"/>
        </w:tabs>
        <w:ind w:firstLine="580"/>
        <w:jc w:val="both"/>
        <w:rPr>
          <w:color w:val="auto"/>
        </w:rPr>
      </w:pPr>
      <w:r w:rsidRPr="00570B1A">
        <w:rPr>
          <w:color w:val="auto"/>
        </w:rPr>
        <w:t>Положение о порядке выставления итоговых оценок;</w:t>
      </w:r>
    </w:p>
    <w:p w:rsidR="00E27656" w:rsidRDefault="004A22A0">
      <w:pPr>
        <w:pStyle w:val="22"/>
        <w:keepNext/>
        <w:keepLines/>
        <w:numPr>
          <w:ilvl w:val="0"/>
          <w:numId w:val="4"/>
        </w:numPr>
        <w:tabs>
          <w:tab w:val="left" w:pos="954"/>
        </w:tabs>
        <w:ind w:firstLine="580"/>
        <w:jc w:val="both"/>
      </w:pPr>
      <w:bookmarkStart w:id="5" w:name="bookmark10"/>
      <w:r>
        <w:t>Права, обязанности и ответственность работников образователь</w:t>
      </w:r>
      <w:r>
        <w:softHyphen/>
        <w:t>ной организации:</w:t>
      </w:r>
      <w:bookmarkEnd w:id="5"/>
    </w:p>
    <w:p w:rsidR="00E27656" w:rsidRDefault="004A22A0">
      <w:pPr>
        <w:pStyle w:val="1"/>
        <w:numPr>
          <w:ilvl w:val="1"/>
          <w:numId w:val="4"/>
        </w:numPr>
        <w:tabs>
          <w:tab w:val="left" w:pos="1169"/>
        </w:tabs>
        <w:ind w:firstLine="580"/>
        <w:jc w:val="both"/>
      </w:pPr>
      <w:r>
        <w:t>Коллективный договор;</w:t>
      </w:r>
    </w:p>
    <w:p w:rsidR="00E27656" w:rsidRDefault="004A22A0">
      <w:pPr>
        <w:pStyle w:val="1"/>
        <w:numPr>
          <w:ilvl w:val="1"/>
          <w:numId w:val="4"/>
        </w:numPr>
        <w:tabs>
          <w:tab w:val="left" w:pos="1169"/>
        </w:tabs>
        <w:ind w:firstLine="580"/>
        <w:jc w:val="both"/>
      </w:pPr>
      <w:r>
        <w:t>Положение об оплате труда;</w:t>
      </w:r>
    </w:p>
    <w:p w:rsidR="00E27656" w:rsidRDefault="004A22A0">
      <w:pPr>
        <w:pStyle w:val="1"/>
        <w:numPr>
          <w:ilvl w:val="1"/>
          <w:numId w:val="4"/>
        </w:numPr>
        <w:tabs>
          <w:tab w:val="left" w:pos="1150"/>
        </w:tabs>
        <w:ind w:firstLine="580"/>
        <w:jc w:val="both"/>
      </w:pPr>
      <w:r>
        <w:t>Правила внутреннего трудового распорядка;</w:t>
      </w:r>
    </w:p>
    <w:p w:rsidR="00E27656" w:rsidRDefault="004A22A0">
      <w:pPr>
        <w:pStyle w:val="1"/>
        <w:numPr>
          <w:ilvl w:val="1"/>
          <w:numId w:val="4"/>
        </w:numPr>
        <w:tabs>
          <w:tab w:val="left" w:pos="1146"/>
        </w:tabs>
        <w:ind w:firstLine="580"/>
        <w:jc w:val="both"/>
      </w:pPr>
      <w:r>
        <w:t xml:space="preserve">Кодекс профессиональной этики работников ГКУ ССОШ № </w:t>
      </w:r>
      <w:r w:rsidR="00960381">
        <w:t>2</w:t>
      </w:r>
      <w:r>
        <w:t xml:space="preserve"> города </w:t>
      </w:r>
      <w:r w:rsidR="00960381">
        <w:t>Краснодара</w:t>
      </w:r>
      <w:r>
        <w:t xml:space="preserve"> Краснодарского края;</w:t>
      </w:r>
    </w:p>
    <w:p w:rsidR="00E27656" w:rsidRDefault="004A22A0">
      <w:pPr>
        <w:pStyle w:val="1"/>
        <w:numPr>
          <w:ilvl w:val="1"/>
          <w:numId w:val="4"/>
        </w:numPr>
        <w:tabs>
          <w:tab w:val="left" w:pos="1142"/>
        </w:tabs>
        <w:ind w:firstLine="580"/>
        <w:jc w:val="both"/>
      </w:pPr>
      <w:r>
        <w:t xml:space="preserve">Положение о режиме рабочего времени педагогических работников в ГКУ ССОШ № </w:t>
      </w:r>
      <w:r w:rsidR="00960381">
        <w:t>2</w:t>
      </w:r>
      <w:r>
        <w:t xml:space="preserve"> города </w:t>
      </w:r>
      <w:r w:rsidR="00960381">
        <w:t>Краснодара</w:t>
      </w:r>
      <w:r>
        <w:t xml:space="preserve"> Краснодарского края.</w:t>
      </w:r>
    </w:p>
    <w:p w:rsidR="00E27656" w:rsidRDefault="004A22A0">
      <w:pPr>
        <w:pStyle w:val="1"/>
        <w:numPr>
          <w:ilvl w:val="1"/>
          <w:numId w:val="4"/>
        </w:numPr>
        <w:tabs>
          <w:tab w:val="left" w:pos="1150"/>
        </w:tabs>
        <w:ind w:firstLine="580"/>
        <w:jc w:val="both"/>
      </w:pPr>
      <w:r>
        <w:t>Положение о методическом объединении;</w:t>
      </w:r>
    </w:p>
    <w:p w:rsidR="00E27656" w:rsidRDefault="004A22A0">
      <w:pPr>
        <w:pStyle w:val="1"/>
        <w:numPr>
          <w:ilvl w:val="1"/>
          <w:numId w:val="4"/>
        </w:numPr>
        <w:tabs>
          <w:tab w:val="left" w:pos="1146"/>
        </w:tabs>
        <w:ind w:firstLine="580"/>
        <w:jc w:val="both"/>
      </w:pPr>
      <w:r>
        <w:t>Положение о профессиональной переподготовки и повышении ква</w:t>
      </w:r>
      <w:r>
        <w:softHyphen/>
        <w:t xml:space="preserve">лификации педагогических работников ГКУ ССОШ № </w:t>
      </w:r>
      <w:r w:rsidR="00960381">
        <w:t>2</w:t>
      </w:r>
      <w:r>
        <w:t xml:space="preserve"> города </w:t>
      </w:r>
      <w:r w:rsidR="00960381">
        <w:t>Краснодара</w:t>
      </w:r>
      <w:r>
        <w:t xml:space="preserve"> Краснодарского края;</w:t>
      </w:r>
    </w:p>
    <w:p w:rsidR="00E27656" w:rsidRDefault="004A22A0">
      <w:pPr>
        <w:pStyle w:val="1"/>
        <w:numPr>
          <w:ilvl w:val="1"/>
          <w:numId w:val="4"/>
        </w:numPr>
        <w:tabs>
          <w:tab w:val="left" w:pos="1142"/>
        </w:tabs>
        <w:ind w:firstLine="580"/>
        <w:jc w:val="both"/>
      </w:pPr>
      <w:r>
        <w:t>Положение об аттестационной комиссии по проведению аттестации в целях подтверждения соответствия занимаемой должности и рассмотрению случаев назначения на должности педагогических работников, не имеющих специальной подготовки или стажа работы;</w:t>
      </w:r>
    </w:p>
    <w:p w:rsidR="00E27656" w:rsidRDefault="004A22A0">
      <w:pPr>
        <w:pStyle w:val="1"/>
        <w:numPr>
          <w:ilvl w:val="1"/>
          <w:numId w:val="4"/>
        </w:numPr>
        <w:tabs>
          <w:tab w:val="left" w:pos="1142"/>
        </w:tabs>
        <w:ind w:firstLine="580"/>
        <w:jc w:val="both"/>
      </w:pPr>
      <w:r>
        <w:t>Положение о внутреннем аудите портфолио педагогических работ</w:t>
      </w:r>
      <w:r>
        <w:softHyphen/>
        <w:t xml:space="preserve">ников ГКУ ССОШ № </w:t>
      </w:r>
      <w:r w:rsidR="00960381">
        <w:t>2</w:t>
      </w:r>
      <w:r>
        <w:t xml:space="preserve"> города </w:t>
      </w:r>
      <w:r w:rsidR="00960381">
        <w:t>Краснодара</w:t>
      </w:r>
      <w:r>
        <w:t xml:space="preserve"> Краснодарского края;</w:t>
      </w:r>
    </w:p>
    <w:p w:rsidR="00E27656" w:rsidRDefault="004A22A0">
      <w:pPr>
        <w:pStyle w:val="1"/>
        <w:numPr>
          <w:ilvl w:val="1"/>
          <w:numId w:val="4"/>
        </w:numPr>
        <w:tabs>
          <w:tab w:val="left" w:pos="1281"/>
        </w:tabs>
        <w:ind w:firstLine="580"/>
        <w:jc w:val="both"/>
      </w:pPr>
      <w:r>
        <w:t>Положение о работе с персональными данными работников и уча</w:t>
      </w:r>
      <w:r>
        <w:softHyphen/>
        <w:t xml:space="preserve">щихся ГКУ ССОШ № </w:t>
      </w:r>
      <w:r w:rsidR="00960381">
        <w:t>2</w:t>
      </w:r>
      <w:r>
        <w:t xml:space="preserve"> города </w:t>
      </w:r>
      <w:r w:rsidR="00960381">
        <w:t>Краснодара</w:t>
      </w:r>
      <w:r>
        <w:t xml:space="preserve"> Краснодарского края;</w:t>
      </w:r>
    </w:p>
    <w:p w:rsidR="00E27656" w:rsidRDefault="004A22A0">
      <w:pPr>
        <w:pStyle w:val="1"/>
        <w:numPr>
          <w:ilvl w:val="1"/>
          <w:numId w:val="4"/>
        </w:numPr>
        <w:tabs>
          <w:tab w:val="left" w:pos="1290"/>
        </w:tabs>
        <w:ind w:firstLine="580"/>
        <w:jc w:val="both"/>
      </w:pPr>
      <w:r>
        <w:t>Положение о классном руководителе;</w:t>
      </w:r>
    </w:p>
    <w:p w:rsidR="00E27656" w:rsidRDefault="004A22A0">
      <w:pPr>
        <w:pStyle w:val="1"/>
        <w:numPr>
          <w:ilvl w:val="1"/>
          <w:numId w:val="4"/>
        </w:numPr>
        <w:tabs>
          <w:tab w:val="left" w:pos="1276"/>
        </w:tabs>
        <w:ind w:firstLine="580"/>
        <w:jc w:val="both"/>
      </w:pPr>
      <w:r>
        <w:t xml:space="preserve">Положение об охране труда и обеспечении безопасности в ГКУ ССОШ № </w:t>
      </w:r>
      <w:r w:rsidR="00960381">
        <w:t>2</w:t>
      </w:r>
      <w:r>
        <w:t xml:space="preserve"> города </w:t>
      </w:r>
      <w:r w:rsidR="00960381">
        <w:t>Краснодара</w:t>
      </w:r>
      <w:r>
        <w:t xml:space="preserve"> Краснодарского края;</w:t>
      </w:r>
    </w:p>
    <w:p w:rsidR="00E27656" w:rsidRDefault="004A22A0">
      <w:pPr>
        <w:pStyle w:val="1"/>
        <w:numPr>
          <w:ilvl w:val="1"/>
          <w:numId w:val="4"/>
        </w:numPr>
        <w:tabs>
          <w:tab w:val="left" w:pos="1290"/>
        </w:tabs>
        <w:ind w:firstLine="580"/>
        <w:jc w:val="both"/>
      </w:pPr>
      <w:r>
        <w:t>Положение о комиссии по охране труда;</w:t>
      </w:r>
    </w:p>
    <w:p w:rsidR="00E27656" w:rsidRDefault="004A22A0">
      <w:pPr>
        <w:pStyle w:val="1"/>
        <w:numPr>
          <w:ilvl w:val="1"/>
          <w:numId w:val="4"/>
        </w:numPr>
        <w:tabs>
          <w:tab w:val="left" w:pos="1281"/>
        </w:tabs>
        <w:ind w:firstLine="580"/>
        <w:jc w:val="both"/>
      </w:pPr>
      <w:r>
        <w:t xml:space="preserve">Положение о порядке проведения инструктажей по охране труда в ГКУ ССОШ № </w:t>
      </w:r>
      <w:r w:rsidR="00960381">
        <w:t>2</w:t>
      </w:r>
      <w:r>
        <w:t xml:space="preserve"> города </w:t>
      </w:r>
      <w:r w:rsidR="00960381">
        <w:t>Краснодара</w:t>
      </w:r>
      <w:r>
        <w:t xml:space="preserve"> Краснодарского края;</w:t>
      </w:r>
    </w:p>
    <w:p w:rsidR="00E27656" w:rsidRDefault="004A22A0">
      <w:pPr>
        <w:pStyle w:val="22"/>
        <w:keepNext/>
        <w:keepLines/>
        <w:numPr>
          <w:ilvl w:val="0"/>
          <w:numId w:val="4"/>
        </w:numPr>
        <w:tabs>
          <w:tab w:val="left" w:pos="949"/>
        </w:tabs>
        <w:ind w:firstLine="580"/>
        <w:jc w:val="both"/>
      </w:pPr>
      <w:bookmarkStart w:id="6" w:name="bookmark12"/>
      <w:r>
        <w:t>Образовательные отношения:</w:t>
      </w:r>
      <w:bookmarkEnd w:id="6"/>
    </w:p>
    <w:p w:rsidR="00E27656" w:rsidRDefault="004A22A0">
      <w:pPr>
        <w:pStyle w:val="1"/>
        <w:numPr>
          <w:ilvl w:val="1"/>
          <w:numId w:val="4"/>
        </w:numPr>
        <w:tabs>
          <w:tab w:val="left" w:pos="1142"/>
        </w:tabs>
        <w:ind w:firstLine="580"/>
        <w:jc w:val="both"/>
      </w:pPr>
      <w:r>
        <w:t>Положение о комиссии по урегулированию споров между участни</w:t>
      </w:r>
      <w:r>
        <w:softHyphen/>
        <w:t xml:space="preserve">ками </w:t>
      </w:r>
      <w:r>
        <w:lastRenderedPageBreak/>
        <w:t>образовательных отношений и их исполнении;</w:t>
      </w:r>
    </w:p>
    <w:p w:rsidR="00E27656" w:rsidRDefault="004A22A0">
      <w:pPr>
        <w:pStyle w:val="22"/>
        <w:keepNext/>
        <w:keepLines/>
        <w:numPr>
          <w:ilvl w:val="0"/>
          <w:numId w:val="4"/>
        </w:numPr>
        <w:tabs>
          <w:tab w:val="left" w:pos="940"/>
        </w:tabs>
        <w:ind w:firstLine="580"/>
        <w:jc w:val="both"/>
      </w:pPr>
      <w:bookmarkStart w:id="7" w:name="bookmark14"/>
      <w:r>
        <w:t>Открытость и доступность информации о деятельности образова</w:t>
      </w:r>
      <w:r>
        <w:softHyphen/>
        <w:t>тельной организации:</w:t>
      </w:r>
      <w:bookmarkEnd w:id="7"/>
    </w:p>
    <w:p w:rsidR="00E27656" w:rsidRDefault="004A22A0">
      <w:pPr>
        <w:pStyle w:val="1"/>
        <w:numPr>
          <w:ilvl w:val="1"/>
          <w:numId w:val="4"/>
        </w:numPr>
        <w:tabs>
          <w:tab w:val="left" w:pos="1150"/>
        </w:tabs>
        <w:ind w:firstLine="580"/>
        <w:jc w:val="both"/>
      </w:pPr>
      <w:r>
        <w:t>Положение об информационной открытости;</w:t>
      </w:r>
    </w:p>
    <w:p w:rsidR="00E27656" w:rsidRDefault="004A22A0">
      <w:pPr>
        <w:pStyle w:val="1"/>
        <w:numPr>
          <w:ilvl w:val="1"/>
          <w:numId w:val="4"/>
        </w:numPr>
        <w:tabs>
          <w:tab w:val="left" w:pos="1150"/>
        </w:tabs>
        <w:ind w:firstLine="580"/>
        <w:jc w:val="both"/>
      </w:pPr>
      <w:r>
        <w:t>Положение о публичном докладе;</w:t>
      </w:r>
    </w:p>
    <w:p w:rsidR="00E27656" w:rsidRDefault="004A22A0">
      <w:pPr>
        <w:pStyle w:val="1"/>
        <w:numPr>
          <w:ilvl w:val="1"/>
          <w:numId w:val="4"/>
        </w:numPr>
        <w:tabs>
          <w:tab w:val="left" w:pos="1150"/>
        </w:tabs>
        <w:ind w:firstLine="580"/>
        <w:jc w:val="both"/>
      </w:pPr>
      <w:r>
        <w:t>Положение о порядке проведения самообследования;</w:t>
      </w:r>
    </w:p>
    <w:p w:rsidR="00E27656" w:rsidRDefault="004A22A0" w:rsidP="00483ED4">
      <w:pPr>
        <w:pStyle w:val="1"/>
        <w:numPr>
          <w:ilvl w:val="1"/>
          <w:numId w:val="4"/>
        </w:numPr>
        <w:tabs>
          <w:tab w:val="left" w:pos="-284"/>
        </w:tabs>
        <w:ind w:firstLine="709"/>
        <w:jc w:val="both"/>
      </w:pPr>
      <w:r>
        <w:t xml:space="preserve">Положение о сайте ГКУ ССОШ № </w:t>
      </w:r>
      <w:r w:rsidR="00960381">
        <w:t>2</w:t>
      </w:r>
      <w:r>
        <w:t xml:space="preserve"> города </w:t>
      </w:r>
      <w:r w:rsidR="00960381">
        <w:t>Краснодара</w:t>
      </w:r>
      <w:r>
        <w:t xml:space="preserve"> Краснодарско</w:t>
      </w:r>
      <w:r>
        <w:softHyphen/>
        <w:t>го края</w:t>
      </w:r>
      <w:r w:rsidR="00960381">
        <w:t>.</w:t>
      </w:r>
    </w:p>
    <w:p w:rsidR="00E27656" w:rsidRDefault="004A22A0">
      <w:pPr>
        <w:pStyle w:val="1"/>
        <w:ind w:firstLine="580"/>
        <w:jc w:val="both"/>
      </w:pPr>
      <w:r>
        <w:t xml:space="preserve">Все локальные акты рассмотрены и приняты общим собранием трудового коллектива государственного казенного учреждения специальной средней общеобразовательной школы № </w:t>
      </w:r>
      <w:r w:rsidR="00960381">
        <w:t>2</w:t>
      </w:r>
      <w:r>
        <w:t xml:space="preserve"> города </w:t>
      </w:r>
      <w:r w:rsidR="00960381">
        <w:t>Краснодара</w:t>
      </w:r>
      <w:r>
        <w:t xml:space="preserve"> Краснодарского края, утверждены приказ</w:t>
      </w:r>
      <w:r w:rsidR="00960381">
        <w:t>ами</w:t>
      </w:r>
      <w:r>
        <w:t xml:space="preserve"> директора государ</w:t>
      </w:r>
      <w:r>
        <w:softHyphen/>
        <w:t xml:space="preserve">ственного казенного учреждения специальной средней общеобразовательной школы № </w:t>
      </w:r>
      <w:r w:rsidR="00960381">
        <w:t>2</w:t>
      </w:r>
      <w:r>
        <w:t xml:space="preserve"> города </w:t>
      </w:r>
      <w:r w:rsidR="006803DD">
        <w:t xml:space="preserve">Краснодара </w:t>
      </w:r>
      <w:r>
        <w:t>Краснодарского края.</w:t>
      </w:r>
    </w:p>
    <w:p w:rsidR="00E27656" w:rsidRDefault="004A22A0" w:rsidP="00926F21">
      <w:pPr>
        <w:pStyle w:val="a8"/>
        <w:ind w:firstLine="709"/>
        <w:jc w:val="both"/>
        <w:rPr>
          <w:rFonts w:ascii="Times New Roman" w:hAnsi="Times New Roman" w:cs="Times New Roman"/>
          <w:sz w:val="28"/>
        </w:rPr>
      </w:pPr>
      <w:r w:rsidRPr="00926F21">
        <w:rPr>
          <w:rFonts w:ascii="Times New Roman" w:hAnsi="Times New Roman" w:cs="Times New Roman"/>
          <w:sz w:val="28"/>
        </w:rPr>
        <w:t xml:space="preserve">Деятельность государственного казенного учреждения специальной средней общеобразовательной школы № </w:t>
      </w:r>
      <w:r w:rsidR="006803DD" w:rsidRPr="00926F21">
        <w:rPr>
          <w:rFonts w:ascii="Times New Roman" w:hAnsi="Times New Roman" w:cs="Times New Roman"/>
          <w:sz w:val="28"/>
        </w:rPr>
        <w:t>2</w:t>
      </w:r>
      <w:r w:rsidRPr="00926F21">
        <w:rPr>
          <w:rFonts w:ascii="Times New Roman" w:hAnsi="Times New Roman" w:cs="Times New Roman"/>
          <w:sz w:val="28"/>
        </w:rPr>
        <w:t xml:space="preserve"> города </w:t>
      </w:r>
      <w:r w:rsidR="006803DD" w:rsidRPr="00926F21">
        <w:rPr>
          <w:rFonts w:ascii="Times New Roman" w:hAnsi="Times New Roman" w:cs="Times New Roman"/>
          <w:sz w:val="28"/>
        </w:rPr>
        <w:t>Краснодара</w:t>
      </w:r>
      <w:r w:rsidRPr="00926F21">
        <w:rPr>
          <w:rFonts w:ascii="Times New Roman" w:hAnsi="Times New Roman" w:cs="Times New Roman"/>
          <w:sz w:val="28"/>
        </w:rPr>
        <w:t xml:space="preserve"> Краснодарского края регламентируется также основными образовательными программами ос</w:t>
      </w:r>
      <w:r w:rsidRPr="00926F21">
        <w:rPr>
          <w:rFonts w:ascii="Times New Roman" w:hAnsi="Times New Roman" w:cs="Times New Roman"/>
          <w:sz w:val="28"/>
        </w:rPr>
        <w:softHyphen/>
        <w:t>новного общего и среднего общего образования (на 202</w:t>
      </w:r>
      <w:r w:rsidR="004A0478" w:rsidRPr="00926F21">
        <w:rPr>
          <w:rFonts w:ascii="Times New Roman" w:hAnsi="Times New Roman" w:cs="Times New Roman"/>
          <w:sz w:val="28"/>
        </w:rPr>
        <w:t>3</w:t>
      </w:r>
      <w:r w:rsidR="00AD26F3">
        <w:rPr>
          <w:rFonts w:ascii="Times New Roman" w:hAnsi="Times New Roman" w:cs="Times New Roman"/>
          <w:sz w:val="28"/>
        </w:rPr>
        <w:t>-2024 учебный год</w:t>
      </w:r>
      <w:r w:rsidRPr="00926F21">
        <w:rPr>
          <w:rFonts w:ascii="Times New Roman" w:hAnsi="Times New Roman" w:cs="Times New Roman"/>
          <w:sz w:val="28"/>
        </w:rPr>
        <w:t xml:space="preserve"> принятые на за</w:t>
      </w:r>
      <w:r w:rsidRPr="00926F21">
        <w:rPr>
          <w:rFonts w:ascii="Times New Roman" w:hAnsi="Times New Roman" w:cs="Times New Roman"/>
          <w:sz w:val="28"/>
        </w:rPr>
        <w:softHyphen/>
        <w:t xml:space="preserve">седании педагогического совета от </w:t>
      </w:r>
      <w:r w:rsidR="004A0478" w:rsidRPr="00926F21">
        <w:rPr>
          <w:rFonts w:ascii="Times New Roman" w:hAnsi="Times New Roman" w:cs="Times New Roman"/>
          <w:sz w:val="28"/>
        </w:rPr>
        <w:t>28</w:t>
      </w:r>
      <w:r w:rsidRPr="00926F21">
        <w:rPr>
          <w:rFonts w:ascii="Times New Roman" w:hAnsi="Times New Roman" w:cs="Times New Roman"/>
          <w:sz w:val="28"/>
        </w:rPr>
        <w:t xml:space="preserve"> августа 202</w:t>
      </w:r>
      <w:r w:rsidR="004A0478" w:rsidRPr="00926F21">
        <w:rPr>
          <w:rFonts w:ascii="Times New Roman" w:hAnsi="Times New Roman" w:cs="Times New Roman"/>
          <w:sz w:val="28"/>
        </w:rPr>
        <w:t>3</w:t>
      </w:r>
      <w:r w:rsidRPr="00926F21">
        <w:rPr>
          <w:rFonts w:ascii="Times New Roman" w:hAnsi="Times New Roman" w:cs="Times New Roman"/>
          <w:sz w:val="28"/>
        </w:rPr>
        <w:t xml:space="preserve"> г., протокол № 1</w:t>
      </w:r>
      <w:r w:rsidR="00AD26F3">
        <w:rPr>
          <w:rFonts w:ascii="Times New Roman" w:hAnsi="Times New Roman" w:cs="Times New Roman"/>
          <w:sz w:val="28"/>
        </w:rPr>
        <w:t xml:space="preserve">, </w:t>
      </w:r>
      <w:r w:rsidR="00AD26F3" w:rsidRPr="00AD26F3">
        <w:rPr>
          <w:rFonts w:ascii="Times New Roman" w:hAnsi="Times New Roman" w:cs="Times New Roman"/>
          <w:sz w:val="28"/>
        </w:rPr>
        <w:t>на 202</w:t>
      </w:r>
      <w:r w:rsidR="00AD26F3">
        <w:rPr>
          <w:rFonts w:ascii="Times New Roman" w:hAnsi="Times New Roman" w:cs="Times New Roman"/>
          <w:sz w:val="28"/>
        </w:rPr>
        <w:t>4</w:t>
      </w:r>
      <w:r w:rsidR="00AD26F3" w:rsidRPr="00AD26F3">
        <w:rPr>
          <w:rFonts w:ascii="Times New Roman" w:hAnsi="Times New Roman" w:cs="Times New Roman"/>
          <w:sz w:val="28"/>
        </w:rPr>
        <w:t>-202</w:t>
      </w:r>
      <w:r w:rsidR="00AD26F3">
        <w:rPr>
          <w:rFonts w:ascii="Times New Roman" w:hAnsi="Times New Roman" w:cs="Times New Roman"/>
          <w:sz w:val="28"/>
        </w:rPr>
        <w:t>5</w:t>
      </w:r>
      <w:r w:rsidR="00AD26F3" w:rsidRPr="00AD26F3">
        <w:rPr>
          <w:rFonts w:ascii="Times New Roman" w:hAnsi="Times New Roman" w:cs="Times New Roman"/>
          <w:sz w:val="28"/>
        </w:rPr>
        <w:t xml:space="preserve"> учебный год принятые на за</w:t>
      </w:r>
      <w:r w:rsidR="00AD26F3" w:rsidRPr="00AD26F3">
        <w:rPr>
          <w:rFonts w:ascii="Times New Roman" w:hAnsi="Times New Roman" w:cs="Times New Roman"/>
          <w:sz w:val="28"/>
        </w:rPr>
        <w:softHyphen/>
        <w:t xml:space="preserve">седании педагогического совета от </w:t>
      </w:r>
      <w:r w:rsidR="00AD26F3">
        <w:rPr>
          <w:rFonts w:ascii="Times New Roman" w:hAnsi="Times New Roman" w:cs="Times New Roman"/>
          <w:sz w:val="28"/>
        </w:rPr>
        <w:t>30</w:t>
      </w:r>
      <w:r w:rsidR="00AD26F3" w:rsidRPr="00AD26F3">
        <w:rPr>
          <w:rFonts w:ascii="Times New Roman" w:hAnsi="Times New Roman" w:cs="Times New Roman"/>
          <w:sz w:val="28"/>
        </w:rPr>
        <w:t xml:space="preserve"> августа 202</w:t>
      </w:r>
      <w:r w:rsidR="00AD26F3">
        <w:rPr>
          <w:rFonts w:ascii="Times New Roman" w:hAnsi="Times New Roman" w:cs="Times New Roman"/>
          <w:sz w:val="28"/>
        </w:rPr>
        <w:t>4</w:t>
      </w:r>
      <w:r w:rsidR="00AD26F3" w:rsidRPr="00AD26F3">
        <w:rPr>
          <w:rFonts w:ascii="Times New Roman" w:hAnsi="Times New Roman" w:cs="Times New Roman"/>
          <w:sz w:val="28"/>
        </w:rPr>
        <w:t xml:space="preserve"> г., протокол № 1</w:t>
      </w:r>
      <w:r w:rsidRPr="00926F21">
        <w:rPr>
          <w:rFonts w:ascii="Times New Roman" w:hAnsi="Times New Roman" w:cs="Times New Roman"/>
          <w:sz w:val="28"/>
        </w:rPr>
        <w:t>), Про</w:t>
      </w:r>
      <w:r w:rsidRPr="00926F21">
        <w:rPr>
          <w:rFonts w:ascii="Times New Roman" w:hAnsi="Times New Roman" w:cs="Times New Roman"/>
          <w:sz w:val="28"/>
        </w:rPr>
        <w:softHyphen/>
        <w:t>граммой развития государственного казенного учреждения специальной сред</w:t>
      </w:r>
      <w:r w:rsidRPr="00926F21">
        <w:rPr>
          <w:rFonts w:ascii="Times New Roman" w:hAnsi="Times New Roman" w:cs="Times New Roman"/>
          <w:sz w:val="28"/>
        </w:rPr>
        <w:softHyphen/>
        <w:t xml:space="preserve">ней общеобразовательной школы № </w:t>
      </w:r>
      <w:r w:rsidR="006803DD" w:rsidRPr="00926F21">
        <w:rPr>
          <w:rFonts w:ascii="Times New Roman" w:hAnsi="Times New Roman" w:cs="Times New Roman"/>
          <w:sz w:val="28"/>
        </w:rPr>
        <w:t>2</w:t>
      </w:r>
      <w:r w:rsidRPr="00926F21">
        <w:rPr>
          <w:rFonts w:ascii="Times New Roman" w:hAnsi="Times New Roman" w:cs="Times New Roman"/>
          <w:sz w:val="28"/>
        </w:rPr>
        <w:t xml:space="preserve"> города </w:t>
      </w:r>
      <w:r w:rsidR="006803DD" w:rsidRPr="00926F21">
        <w:rPr>
          <w:rFonts w:ascii="Times New Roman" w:hAnsi="Times New Roman" w:cs="Times New Roman"/>
          <w:sz w:val="28"/>
        </w:rPr>
        <w:t>Краснодара</w:t>
      </w:r>
      <w:r w:rsidRPr="00926F21">
        <w:rPr>
          <w:rFonts w:ascii="Times New Roman" w:hAnsi="Times New Roman" w:cs="Times New Roman"/>
          <w:sz w:val="28"/>
        </w:rPr>
        <w:t xml:space="preserve"> Краснодарского края на 202</w:t>
      </w:r>
      <w:r w:rsidR="006803DD" w:rsidRPr="00926F21">
        <w:rPr>
          <w:rFonts w:ascii="Times New Roman" w:hAnsi="Times New Roman" w:cs="Times New Roman"/>
          <w:sz w:val="28"/>
        </w:rPr>
        <w:t>1</w:t>
      </w:r>
      <w:r w:rsidRPr="00926F21">
        <w:rPr>
          <w:rFonts w:ascii="Times New Roman" w:hAnsi="Times New Roman" w:cs="Times New Roman"/>
          <w:sz w:val="28"/>
        </w:rPr>
        <w:t xml:space="preserve"> - 202</w:t>
      </w:r>
      <w:r w:rsidR="006803DD" w:rsidRPr="00926F21">
        <w:rPr>
          <w:rFonts w:ascii="Times New Roman" w:hAnsi="Times New Roman" w:cs="Times New Roman"/>
          <w:sz w:val="28"/>
        </w:rPr>
        <w:t>5</w:t>
      </w:r>
      <w:r w:rsidRPr="00926F21">
        <w:rPr>
          <w:rFonts w:ascii="Times New Roman" w:hAnsi="Times New Roman" w:cs="Times New Roman"/>
          <w:sz w:val="28"/>
        </w:rPr>
        <w:t xml:space="preserve"> годы (утверждена решением педагогического совета от 0</w:t>
      </w:r>
      <w:r w:rsidR="006803DD" w:rsidRPr="00926F21">
        <w:rPr>
          <w:rFonts w:ascii="Times New Roman" w:hAnsi="Times New Roman" w:cs="Times New Roman"/>
          <w:sz w:val="28"/>
        </w:rPr>
        <w:t>1</w:t>
      </w:r>
      <w:r w:rsidRPr="00926F21">
        <w:rPr>
          <w:rFonts w:ascii="Times New Roman" w:hAnsi="Times New Roman" w:cs="Times New Roman"/>
          <w:sz w:val="28"/>
        </w:rPr>
        <w:t>.0</w:t>
      </w:r>
      <w:r w:rsidR="006803DD" w:rsidRPr="00926F21">
        <w:rPr>
          <w:rFonts w:ascii="Times New Roman" w:hAnsi="Times New Roman" w:cs="Times New Roman"/>
          <w:sz w:val="28"/>
        </w:rPr>
        <w:t>9</w:t>
      </w:r>
      <w:r w:rsidRPr="00926F21">
        <w:rPr>
          <w:rFonts w:ascii="Times New Roman" w:hAnsi="Times New Roman" w:cs="Times New Roman"/>
          <w:sz w:val="28"/>
        </w:rPr>
        <w:t>.202</w:t>
      </w:r>
      <w:r w:rsidR="006803DD" w:rsidRPr="00926F21">
        <w:rPr>
          <w:rFonts w:ascii="Times New Roman" w:hAnsi="Times New Roman" w:cs="Times New Roman"/>
          <w:sz w:val="28"/>
        </w:rPr>
        <w:t>1</w:t>
      </w:r>
      <w:r w:rsidRPr="00926F21">
        <w:rPr>
          <w:rFonts w:ascii="Times New Roman" w:hAnsi="Times New Roman" w:cs="Times New Roman"/>
          <w:sz w:val="28"/>
        </w:rPr>
        <w:t xml:space="preserve"> года, протокол № 1), должностными инструкциями работников.</w:t>
      </w:r>
    </w:p>
    <w:p w:rsidR="005F5CCA" w:rsidRPr="00926F21" w:rsidRDefault="005F5CCA" w:rsidP="00926F21">
      <w:pPr>
        <w:pStyle w:val="a8"/>
        <w:ind w:firstLine="709"/>
        <w:jc w:val="both"/>
        <w:rPr>
          <w:rFonts w:ascii="Times New Roman" w:hAnsi="Times New Roman" w:cs="Times New Roman"/>
          <w:sz w:val="28"/>
        </w:rPr>
      </w:pPr>
    </w:p>
    <w:p w:rsidR="00E27656" w:rsidRDefault="004A22A0">
      <w:pPr>
        <w:pStyle w:val="22"/>
        <w:keepNext/>
        <w:keepLines/>
        <w:numPr>
          <w:ilvl w:val="0"/>
          <w:numId w:val="5"/>
        </w:numPr>
        <w:tabs>
          <w:tab w:val="left" w:pos="332"/>
        </w:tabs>
        <w:spacing w:after="320"/>
      </w:pPr>
      <w:bookmarkStart w:id="8" w:name="bookmark16"/>
      <w:r>
        <w:t>Результаты анализа, оценка образовательной деятельности</w:t>
      </w:r>
      <w:bookmarkEnd w:id="8"/>
    </w:p>
    <w:p w:rsidR="00E27656" w:rsidRDefault="004A22A0">
      <w:pPr>
        <w:pStyle w:val="22"/>
        <w:keepNext/>
        <w:keepLines/>
        <w:numPr>
          <w:ilvl w:val="1"/>
          <w:numId w:val="5"/>
        </w:numPr>
        <w:tabs>
          <w:tab w:val="left" w:pos="538"/>
        </w:tabs>
      </w:pPr>
      <w:r>
        <w:t>Структура образовательного учреждения и система управления</w:t>
      </w:r>
    </w:p>
    <w:p w:rsidR="00E27656" w:rsidRDefault="004A22A0">
      <w:pPr>
        <w:pStyle w:val="1"/>
        <w:ind w:firstLine="580"/>
        <w:jc w:val="both"/>
      </w:pPr>
      <w:r>
        <w:t>Управление образовательной организацией осуществляется в соответ</w:t>
      </w:r>
      <w:r>
        <w:softHyphen/>
        <w:t>ствии с законом «Об образовании в Российской Федерации», Порядком ор</w:t>
      </w:r>
      <w:r>
        <w:softHyphen/>
        <w:t>ганизации и осуществления образовательной деятельности по основным об</w:t>
      </w:r>
      <w:r>
        <w:softHyphen/>
        <w:t>щеобразовательным программам - образовательным программам основного общего и среднего общего образования и Уставом на принципах демократии, гуманизма, открытости, общедоступности, приоритета общечеловеческих ценностей, охраны жизни и здоровья человека, свободного развития личности, автономности и светского характера образования.</w:t>
      </w:r>
    </w:p>
    <w:p w:rsidR="00E27656" w:rsidRDefault="004A22A0">
      <w:pPr>
        <w:pStyle w:val="1"/>
        <w:ind w:firstLine="580"/>
        <w:jc w:val="both"/>
      </w:pPr>
      <w:r>
        <w:t>Проектирование оптимальной системы управления образовательной организацией осуществляется с учетом социально-экономических, материально</w:t>
      </w:r>
      <w:r w:rsidR="00570B1A">
        <w:t xml:space="preserve"> </w:t>
      </w:r>
      <w:r>
        <w:softHyphen/>
        <w:t>технических и внешних условий в рамках существующего законодательства РФ.</w:t>
      </w:r>
    </w:p>
    <w:p w:rsidR="00E27656" w:rsidRDefault="004A22A0">
      <w:pPr>
        <w:pStyle w:val="1"/>
        <w:ind w:firstLine="580"/>
        <w:jc w:val="both"/>
      </w:pPr>
      <w:r>
        <w:t>Управление образовательной организацией строится на принципах еди</w:t>
      </w:r>
      <w:r>
        <w:softHyphen/>
        <w:t>ноначалия и самоуправления. Исходя из целей, принципов построения и стра</w:t>
      </w:r>
      <w:r>
        <w:softHyphen/>
        <w:t>тегии развития образовательной организации сложилась структура, в которой выделяются следующие уровни управления:</w:t>
      </w:r>
    </w:p>
    <w:p w:rsidR="00E27656" w:rsidRDefault="004A22A0">
      <w:pPr>
        <w:pStyle w:val="1"/>
        <w:ind w:firstLine="580"/>
        <w:jc w:val="both"/>
      </w:pPr>
      <w:r>
        <w:t xml:space="preserve">Первый уровень - </w:t>
      </w:r>
      <w:r>
        <w:rPr>
          <w:b/>
          <w:bCs/>
        </w:rPr>
        <w:t xml:space="preserve">директор </w:t>
      </w:r>
      <w:r>
        <w:t>(по содержанию - это уровень стратегиче</w:t>
      </w:r>
      <w:r>
        <w:softHyphen/>
        <w:t>ского и тактического управления). Директор - главное административное ли</w:t>
      </w:r>
      <w:r>
        <w:softHyphen/>
        <w:t xml:space="preserve">цо, </w:t>
      </w:r>
      <w:r>
        <w:lastRenderedPageBreak/>
        <w:t>воплощающее единоначалие и несущее персональную ответственность за все, что делается в образовательном учреждении всеми субъектами управле</w:t>
      </w:r>
      <w:r>
        <w:softHyphen/>
        <w:t>ния. Директор школы определяет совместно с Общим собранием трудового коллектива учреждения стратегию развития образовательной организации, представляет её интересы в государственных и общественных инстанциях. Общее собрание работников учреждения утверждает программу развития об</w:t>
      </w:r>
      <w:r>
        <w:softHyphen/>
        <w:t>разовательной организации. Директор образовательной организации несет персональную юридическую ответственность за организацию жизнедеятель</w:t>
      </w:r>
      <w:r>
        <w:softHyphen/>
        <w:t>ности образовательной организации, создает благоприятные условия для раз</w:t>
      </w:r>
      <w:r>
        <w:softHyphen/>
        <w:t>вития образовательной организации.</w:t>
      </w:r>
    </w:p>
    <w:p w:rsidR="00E27656" w:rsidRDefault="004A22A0">
      <w:pPr>
        <w:pStyle w:val="1"/>
        <w:ind w:firstLine="580"/>
        <w:jc w:val="both"/>
      </w:pPr>
      <w:r>
        <w:t>На этом же уровне модели находятся высшие органы коллегиального и общественного управления, имеющие тот или иной правовой статус: Общее собрание трудового коллектива, Педагогический совет.</w:t>
      </w:r>
    </w:p>
    <w:p w:rsidR="00E27656" w:rsidRDefault="004A22A0">
      <w:pPr>
        <w:pStyle w:val="1"/>
        <w:ind w:firstLine="580"/>
        <w:jc w:val="both"/>
      </w:pPr>
      <w:r>
        <w:rPr>
          <w:b/>
          <w:bCs/>
        </w:rPr>
        <w:t xml:space="preserve">Общее собрание трудового коллектива </w:t>
      </w:r>
      <w:r>
        <w:t>объединяет всех граждан, участвующих своим трудом в деятельности образовательной организации на основе трудового договора и осуществляет полномочия трудового коллектива.</w:t>
      </w:r>
    </w:p>
    <w:p w:rsidR="006803DD" w:rsidRPr="00570B1A" w:rsidRDefault="004A22A0" w:rsidP="00570B1A">
      <w:pPr>
        <w:pStyle w:val="a8"/>
        <w:ind w:firstLine="567"/>
        <w:jc w:val="both"/>
        <w:rPr>
          <w:rFonts w:ascii="Times New Roman" w:hAnsi="Times New Roman" w:cs="Times New Roman"/>
          <w:sz w:val="28"/>
          <w:szCs w:val="28"/>
        </w:rPr>
      </w:pPr>
      <w:r w:rsidRPr="00570B1A">
        <w:rPr>
          <w:rFonts w:ascii="Times New Roman" w:hAnsi="Times New Roman" w:cs="Times New Roman"/>
          <w:sz w:val="28"/>
          <w:szCs w:val="28"/>
        </w:rPr>
        <w:t>Общее собрание трудового коллектива:</w:t>
      </w:r>
    </w:p>
    <w:p w:rsidR="00E27656" w:rsidRPr="00570B1A" w:rsidRDefault="004A22A0" w:rsidP="00570B1A">
      <w:pPr>
        <w:pStyle w:val="a8"/>
        <w:ind w:firstLine="567"/>
        <w:jc w:val="both"/>
        <w:rPr>
          <w:rFonts w:ascii="Times New Roman" w:hAnsi="Times New Roman" w:cs="Times New Roman"/>
          <w:sz w:val="28"/>
          <w:szCs w:val="28"/>
        </w:rPr>
      </w:pPr>
      <w:r w:rsidRPr="00570B1A">
        <w:rPr>
          <w:rFonts w:ascii="Times New Roman" w:hAnsi="Times New Roman" w:cs="Times New Roman"/>
          <w:sz w:val="28"/>
          <w:szCs w:val="28"/>
        </w:rPr>
        <w:t>заслушивает отчет директора о работе образовательной организации; утверждает программу развития образовательной организации;</w:t>
      </w:r>
    </w:p>
    <w:p w:rsidR="00E27656" w:rsidRPr="00570B1A" w:rsidRDefault="004A22A0" w:rsidP="00570B1A">
      <w:pPr>
        <w:pStyle w:val="a8"/>
        <w:ind w:firstLine="567"/>
        <w:jc w:val="both"/>
        <w:rPr>
          <w:rFonts w:ascii="Times New Roman" w:hAnsi="Times New Roman" w:cs="Times New Roman"/>
          <w:sz w:val="28"/>
          <w:szCs w:val="28"/>
        </w:rPr>
      </w:pPr>
      <w:r w:rsidRPr="00570B1A">
        <w:rPr>
          <w:rFonts w:ascii="Times New Roman" w:hAnsi="Times New Roman" w:cs="Times New Roman"/>
          <w:sz w:val="28"/>
          <w:szCs w:val="28"/>
        </w:rPr>
        <w:t>обсуждает вопросы состояния трудовой дисциплины в образователь</w:t>
      </w:r>
      <w:r w:rsidRPr="00570B1A">
        <w:rPr>
          <w:rFonts w:ascii="Times New Roman" w:hAnsi="Times New Roman" w:cs="Times New Roman"/>
          <w:sz w:val="28"/>
          <w:szCs w:val="28"/>
        </w:rPr>
        <w:softHyphen/>
        <w:t>ной организации и мероприятия по её укреплению, рассматривает факты нарушения трудовой дисциплины работниками образовательной организации;</w:t>
      </w:r>
    </w:p>
    <w:p w:rsidR="00E27656" w:rsidRPr="00570B1A" w:rsidRDefault="004A22A0" w:rsidP="00570B1A">
      <w:pPr>
        <w:pStyle w:val="a8"/>
        <w:ind w:firstLine="709"/>
        <w:jc w:val="both"/>
        <w:rPr>
          <w:rFonts w:ascii="Times New Roman" w:hAnsi="Times New Roman" w:cs="Times New Roman"/>
          <w:sz w:val="28"/>
          <w:szCs w:val="28"/>
        </w:rPr>
      </w:pPr>
      <w:r w:rsidRPr="00570B1A">
        <w:rPr>
          <w:rFonts w:ascii="Times New Roman" w:hAnsi="Times New Roman" w:cs="Times New Roman"/>
          <w:sz w:val="28"/>
          <w:szCs w:val="28"/>
        </w:rPr>
        <w:t>рассматривает вопросы охраны и условия безопасности труда работни</w:t>
      </w:r>
      <w:r w:rsidRPr="00570B1A">
        <w:rPr>
          <w:rFonts w:ascii="Times New Roman" w:hAnsi="Times New Roman" w:cs="Times New Roman"/>
          <w:sz w:val="28"/>
          <w:szCs w:val="28"/>
        </w:rPr>
        <w:softHyphen/>
        <w:t>ков, жизни и здоровья обучающихся образовательной организации;</w:t>
      </w:r>
    </w:p>
    <w:p w:rsidR="00E27656" w:rsidRPr="00570B1A" w:rsidRDefault="004A22A0" w:rsidP="00570B1A">
      <w:pPr>
        <w:pStyle w:val="a8"/>
        <w:ind w:firstLine="709"/>
        <w:jc w:val="both"/>
        <w:rPr>
          <w:rFonts w:ascii="Times New Roman" w:hAnsi="Times New Roman" w:cs="Times New Roman"/>
          <w:sz w:val="28"/>
          <w:szCs w:val="28"/>
        </w:rPr>
      </w:pPr>
      <w:r w:rsidRPr="00570B1A">
        <w:rPr>
          <w:rFonts w:ascii="Times New Roman" w:hAnsi="Times New Roman" w:cs="Times New Roman"/>
          <w:sz w:val="28"/>
          <w:szCs w:val="28"/>
        </w:rPr>
        <w:t>определяет порядок и условия представления социальных гарантий и льгот в пределах компетенций образовательной организации и в соответствии с действующим законодательством РФ, рассматривает и утверждает кандида</w:t>
      </w:r>
      <w:r w:rsidRPr="00570B1A">
        <w:rPr>
          <w:rFonts w:ascii="Times New Roman" w:hAnsi="Times New Roman" w:cs="Times New Roman"/>
          <w:sz w:val="28"/>
          <w:szCs w:val="28"/>
        </w:rPr>
        <w:softHyphen/>
        <w:t>туры на представление педагогических работников к государственным и от</w:t>
      </w:r>
      <w:r w:rsidRPr="00570B1A">
        <w:rPr>
          <w:rFonts w:ascii="Times New Roman" w:hAnsi="Times New Roman" w:cs="Times New Roman"/>
          <w:sz w:val="28"/>
          <w:szCs w:val="28"/>
        </w:rPr>
        <w:softHyphen/>
        <w:t>раслевым наградам;</w:t>
      </w:r>
    </w:p>
    <w:p w:rsidR="00E27656" w:rsidRPr="00570B1A" w:rsidRDefault="004A22A0" w:rsidP="00570B1A">
      <w:pPr>
        <w:pStyle w:val="a8"/>
        <w:ind w:firstLine="709"/>
        <w:jc w:val="both"/>
        <w:rPr>
          <w:rFonts w:ascii="Times New Roman" w:hAnsi="Times New Roman" w:cs="Times New Roman"/>
          <w:sz w:val="28"/>
          <w:szCs w:val="28"/>
        </w:rPr>
      </w:pPr>
      <w:r w:rsidRPr="00570B1A">
        <w:rPr>
          <w:rFonts w:ascii="Times New Roman" w:hAnsi="Times New Roman" w:cs="Times New Roman"/>
          <w:sz w:val="28"/>
          <w:szCs w:val="28"/>
        </w:rPr>
        <w:t>знакомится с итоговыми документами по проверке надзорными орга</w:t>
      </w:r>
      <w:r w:rsidRPr="00570B1A">
        <w:rPr>
          <w:rFonts w:ascii="Times New Roman" w:hAnsi="Times New Roman" w:cs="Times New Roman"/>
          <w:sz w:val="28"/>
          <w:szCs w:val="28"/>
        </w:rPr>
        <w:softHyphen/>
        <w:t>нами деятельности образовательной организации и заслушивает администра</w:t>
      </w:r>
      <w:r w:rsidRPr="00570B1A">
        <w:rPr>
          <w:rFonts w:ascii="Times New Roman" w:hAnsi="Times New Roman" w:cs="Times New Roman"/>
          <w:sz w:val="28"/>
          <w:szCs w:val="28"/>
        </w:rPr>
        <w:softHyphen/>
        <w:t>цию о выполнении мероприятий по устранению недостатков в работе</w:t>
      </w:r>
      <w:r w:rsidR="00570B1A">
        <w:rPr>
          <w:rFonts w:ascii="Times New Roman" w:hAnsi="Times New Roman" w:cs="Times New Roman"/>
          <w:sz w:val="28"/>
          <w:szCs w:val="28"/>
        </w:rPr>
        <w:t>.</w:t>
      </w:r>
    </w:p>
    <w:p w:rsidR="00E27656" w:rsidRDefault="004A22A0">
      <w:pPr>
        <w:pStyle w:val="1"/>
        <w:ind w:firstLine="580"/>
        <w:jc w:val="both"/>
      </w:pPr>
      <w:r>
        <w:t>Общее собрание работников учреждения проводится не реже 2-х раз в год.</w:t>
      </w:r>
    </w:p>
    <w:p w:rsidR="00E27656" w:rsidRDefault="004A22A0">
      <w:pPr>
        <w:pStyle w:val="1"/>
        <w:ind w:firstLine="580"/>
        <w:jc w:val="both"/>
      </w:pPr>
      <w:r>
        <w:t>Решения общего собрания работников учреждения являются правомоч</w:t>
      </w:r>
      <w:r>
        <w:softHyphen/>
        <w:t>ными, если на нем присутствовало не менее 2/3 состава и за них проголосова</w:t>
      </w:r>
      <w:r>
        <w:softHyphen/>
        <w:t>ло не менее 2/3 присутствующих.</w:t>
      </w:r>
    </w:p>
    <w:p w:rsidR="00E27656" w:rsidRDefault="004A22A0">
      <w:pPr>
        <w:pStyle w:val="1"/>
        <w:ind w:firstLine="580"/>
        <w:jc w:val="both"/>
      </w:pPr>
      <w:r>
        <w:t>Решения, принятые общим собранием работников учреждения в пределах его полномочий, являются обязательными для всех членов трудового коллек</w:t>
      </w:r>
      <w:r>
        <w:softHyphen/>
        <w:t>тива.</w:t>
      </w:r>
    </w:p>
    <w:p w:rsidR="00E27656" w:rsidRDefault="004A22A0">
      <w:pPr>
        <w:pStyle w:val="1"/>
        <w:ind w:firstLine="580"/>
        <w:jc w:val="both"/>
      </w:pPr>
      <w:r>
        <w:rPr>
          <w:b/>
          <w:bCs/>
        </w:rPr>
        <w:t xml:space="preserve">Педагогический совет </w:t>
      </w:r>
      <w:r>
        <w:t>- коллективный орган управления образователь</w:t>
      </w:r>
      <w:r>
        <w:softHyphen/>
        <w:t>ной организацией, в состав которого входят все педагогические работники образовательной организации. Педагогический совет действует на основании Положения о Педагогическом совете.</w:t>
      </w:r>
    </w:p>
    <w:p w:rsidR="00E27656" w:rsidRDefault="004A22A0">
      <w:pPr>
        <w:pStyle w:val="1"/>
        <w:ind w:firstLine="580"/>
        <w:jc w:val="both"/>
      </w:pPr>
      <w:r>
        <w:t>Педагогический совет образовательной организации рассматривает ос</w:t>
      </w:r>
      <w:r>
        <w:softHyphen/>
        <w:t>новные вопросы учебно-воспитательного процесса в образовательной органи</w:t>
      </w:r>
      <w:r>
        <w:softHyphen/>
        <w:t>зации; принимает локальные акты; разрабатывает меры по совершенствова</w:t>
      </w:r>
      <w:r>
        <w:softHyphen/>
        <w:t>нию содержания образования, внедрению инновационных технологий; при</w:t>
      </w:r>
      <w:r>
        <w:softHyphen/>
        <w:t xml:space="preserve">нимает </w:t>
      </w:r>
      <w:r>
        <w:lastRenderedPageBreak/>
        <w:t>решение о переводе и выпуске обучающихся; обсуждает и утверждает планы работы образовательной организации; заслушивает информацию и от</w:t>
      </w:r>
      <w:r>
        <w:softHyphen/>
        <w:t>четы педагогических работников образовательной организации и представи</w:t>
      </w:r>
      <w:r>
        <w:softHyphen/>
        <w:t>телей организаций и учреждений, взаимодействующих с образовательной ор</w:t>
      </w:r>
      <w:r>
        <w:softHyphen/>
        <w:t>ганизацией, по вопросам образования и воспитания обучающихся; о проверке соблюдения санитарно-гигиенического режима образовательной организации; об охране здоровья и труда обучающихся и другие вопросы образовательной деятельности школы; принимает решения об исключении обучающихся из образовательной организации в установленном законом порядке; осуществля</w:t>
      </w:r>
      <w:r>
        <w:softHyphen/>
        <w:t>ет другие функции, предусмотренные Положением о Педагогическом совете.</w:t>
      </w:r>
    </w:p>
    <w:p w:rsidR="00E27656" w:rsidRDefault="004A22A0">
      <w:pPr>
        <w:pStyle w:val="1"/>
        <w:ind w:firstLine="580"/>
        <w:jc w:val="both"/>
      </w:pPr>
      <w:r>
        <w:t>Педагогический совет созывается по мере необходимости, но не реже че</w:t>
      </w:r>
      <w:r>
        <w:softHyphen/>
        <w:t>тырех раз в год. Для ведения протокола и организации делопроизводства из числа педагогов избирается секретарь Педагогического совета. Председателем Педагогического совета является директор образовательной организации. Ре</w:t>
      </w:r>
      <w:r>
        <w:softHyphen/>
        <w:t>шения Педагогического совета являются правомочными, если на его заседа</w:t>
      </w:r>
      <w:r>
        <w:softHyphen/>
        <w:t>нии присутствовало не менее двух третей состава, принимаются открытым голосованием, большинством голосов и являются обязательными для всех участников образовательной деятельности. Решения Педагогического совета оформляются приказом директора образовательной организации. Организа</w:t>
      </w:r>
      <w:r>
        <w:softHyphen/>
        <w:t>цию выполнения решений Педагогического совета осуществляет директор образовательной организации.</w:t>
      </w:r>
    </w:p>
    <w:p w:rsidR="00E27656" w:rsidRDefault="004A22A0">
      <w:pPr>
        <w:pStyle w:val="1"/>
        <w:ind w:firstLine="580"/>
        <w:jc w:val="both"/>
      </w:pPr>
      <w:r>
        <w:t>Субъекты управления этого уровня обеспечивают единство управляющей системы в целом, определяют стратегическое направление развития образова</w:t>
      </w:r>
      <w:r>
        <w:softHyphen/>
        <w:t>тельной организации, всех его подразделений.</w:t>
      </w:r>
    </w:p>
    <w:p w:rsidR="00E27656" w:rsidRDefault="004A22A0">
      <w:pPr>
        <w:pStyle w:val="1"/>
        <w:ind w:firstLine="580"/>
        <w:jc w:val="both"/>
      </w:pPr>
      <w:r>
        <w:t xml:space="preserve">Второй уровень (по содержанию - это уровень тактического управления) - </w:t>
      </w:r>
      <w:r>
        <w:rPr>
          <w:b/>
          <w:bCs/>
        </w:rPr>
        <w:t xml:space="preserve">методические объединения </w:t>
      </w:r>
      <w:r>
        <w:t>- структурные подразделения методической службы образовательной организации, объединяющие учителей одной обра</w:t>
      </w:r>
      <w:r>
        <w:softHyphen/>
        <w:t>зовательной области.</w:t>
      </w:r>
    </w:p>
    <w:p w:rsidR="00E27656" w:rsidRDefault="004A22A0">
      <w:pPr>
        <w:pStyle w:val="1"/>
        <w:ind w:firstLine="580"/>
        <w:jc w:val="both"/>
      </w:pPr>
      <w:r>
        <w:t>К управленцам этого уровня относятся руководители школьных методи</w:t>
      </w:r>
      <w:r>
        <w:softHyphen/>
        <w:t xml:space="preserve">ческих объединений, которые входят в методический совет. </w:t>
      </w:r>
      <w:r>
        <w:rPr>
          <w:b/>
          <w:bCs/>
        </w:rPr>
        <w:t xml:space="preserve">Методический совет </w:t>
      </w:r>
      <w:r>
        <w:t>- коллективный общественный профессиональный орган, объединяю</w:t>
      </w:r>
      <w:r>
        <w:softHyphen/>
        <w:t>щий на добровольной основе членов педагогического коллектива образова</w:t>
      </w:r>
      <w:r>
        <w:softHyphen/>
        <w:t>тельной организации в целях осуществления руководства методической дея</w:t>
      </w:r>
      <w:r>
        <w:softHyphen/>
        <w:t>тельностью. Взаимодействие субъектов управления этого уровня осуществля</w:t>
      </w:r>
      <w:r>
        <w:softHyphen/>
        <w:t>ется через специализацию функций при их одновременной интеграции.</w:t>
      </w:r>
    </w:p>
    <w:p w:rsidR="00E27656" w:rsidRDefault="004A22A0">
      <w:pPr>
        <w:pStyle w:val="1"/>
        <w:ind w:firstLine="580"/>
        <w:jc w:val="both"/>
      </w:pPr>
      <w:r>
        <w:t>Руководитель школьного методического объединения выбирается из со</w:t>
      </w:r>
      <w:r>
        <w:softHyphen/>
        <w:t>става членов методических объединений и утверждается директором образо</w:t>
      </w:r>
      <w:r>
        <w:softHyphen/>
        <w:t>вательной организации. Методическое объединение ведет методическую ра</w:t>
      </w:r>
      <w:r>
        <w:softHyphen/>
        <w:t>боту по предметам, организует внеклассную деятельность учащихся, прово</w:t>
      </w:r>
      <w:r>
        <w:softHyphen/>
        <w:t>дит анализ результатов образовательной деятельности,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w:t>
      </w:r>
      <w:r>
        <w:softHyphen/>
        <w:t>цией образовательной организации и в своей работе подотчетно ей.</w:t>
      </w:r>
    </w:p>
    <w:p w:rsidR="00E27656" w:rsidRDefault="004A22A0">
      <w:pPr>
        <w:pStyle w:val="1"/>
        <w:ind w:firstLine="580"/>
        <w:jc w:val="both"/>
      </w:pPr>
      <w:r>
        <w:rPr>
          <w:b/>
          <w:bCs/>
        </w:rPr>
        <w:t xml:space="preserve">Творческая группа учителей </w:t>
      </w:r>
      <w:r>
        <w:t>- временная форма педагогического кол</w:t>
      </w:r>
      <w:r>
        <w:softHyphen/>
        <w:t>лектива, работающего в режиме развития. Создается для решения определен</w:t>
      </w:r>
      <w:r>
        <w:softHyphen/>
        <w:t>ной учебной или воспитательной проблемы, может объединять учителей од</w:t>
      </w:r>
      <w:r>
        <w:softHyphen/>
        <w:t xml:space="preserve">ного или </w:t>
      </w:r>
      <w:r>
        <w:lastRenderedPageBreak/>
        <w:t>различных предметов. В группе выбирается руководитель, органи</w:t>
      </w:r>
      <w:r>
        <w:softHyphen/>
        <w:t>зующий разработку данной проблемы. По итогам работы готовятся рекомен</w:t>
      </w:r>
      <w:r>
        <w:softHyphen/>
        <w:t>дации по использованию созданного опыта.</w:t>
      </w:r>
    </w:p>
    <w:p w:rsidR="00E27656" w:rsidRDefault="004A22A0">
      <w:pPr>
        <w:pStyle w:val="1"/>
        <w:ind w:firstLine="580"/>
        <w:jc w:val="both"/>
      </w:pPr>
      <w:r>
        <w:t>Сложившаяся модель структурных подразделений соответствует функ</w:t>
      </w:r>
      <w:r>
        <w:softHyphen/>
        <w:t>циональным задачам школы, все структурные подразделения выполняют ос</w:t>
      </w:r>
      <w:r>
        <w:softHyphen/>
        <w:t>новные задачи, определенные планом работы образовательной организации.</w:t>
      </w:r>
    </w:p>
    <w:p w:rsidR="00E27656" w:rsidRDefault="004A22A0">
      <w:pPr>
        <w:pStyle w:val="1"/>
        <w:ind w:firstLine="580"/>
        <w:jc w:val="both"/>
      </w:pPr>
      <w:r>
        <w:t>Основная цель и задачи развития разворачиваются соответствующими управленческими действиями, которые учитывают нормативно-правовые, фи</w:t>
      </w:r>
      <w:r>
        <w:softHyphen/>
        <w:t>нансово-экономические, кадровые и психолого-педагогические особенности образовательной организации и направлены на решение вопросов, отнесенных законодательством РФ к ведению общеобразовательной организации.</w:t>
      </w:r>
    </w:p>
    <w:p w:rsidR="00E27656" w:rsidRDefault="004A22A0">
      <w:pPr>
        <w:pStyle w:val="1"/>
        <w:ind w:firstLine="580"/>
        <w:jc w:val="both"/>
      </w:pPr>
      <w:r>
        <w:t>В образовательной организации разработаны функциональные обязанно</w:t>
      </w:r>
      <w:r>
        <w:softHyphen/>
        <w:t>сти для работников каждого уровня управления, что обеспечивает четкость и слаженность в управлении развитием образовательной организации.</w:t>
      </w:r>
    </w:p>
    <w:p w:rsidR="00E27656" w:rsidRDefault="004A22A0">
      <w:pPr>
        <w:pStyle w:val="1"/>
        <w:ind w:firstLine="580"/>
        <w:jc w:val="both"/>
      </w:pPr>
      <w:r>
        <w:t xml:space="preserve">Все перечисленные структуры совместными усилиями решают основные задачи </w:t>
      </w:r>
      <w:r w:rsidR="00465FD9">
        <w:t>ГКУ ССОШ № 2 г. Краснодара Краснодарского края</w:t>
      </w:r>
      <w:r>
        <w:t xml:space="preserve"> и соответствуют Уставу.</w:t>
      </w:r>
    </w:p>
    <w:p w:rsidR="00E27656" w:rsidRDefault="004A22A0">
      <w:pPr>
        <w:pStyle w:val="1"/>
        <w:ind w:firstLine="580"/>
        <w:jc w:val="both"/>
      </w:pPr>
      <w:r>
        <w:t>Основные формы координации деятельности:</w:t>
      </w:r>
    </w:p>
    <w:p w:rsidR="00E27656" w:rsidRPr="00B83A36" w:rsidRDefault="004A22A0" w:rsidP="00B83A36">
      <w:pPr>
        <w:pStyle w:val="a8"/>
        <w:ind w:firstLine="709"/>
        <w:jc w:val="both"/>
        <w:rPr>
          <w:rFonts w:ascii="Times New Roman" w:hAnsi="Times New Roman" w:cs="Times New Roman"/>
          <w:sz w:val="28"/>
          <w:szCs w:val="28"/>
        </w:rPr>
      </w:pPr>
      <w:r w:rsidRPr="00B83A36">
        <w:rPr>
          <w:rFonts w:ascii="Times New Roman" w:hAnsi="Times New Roman" w:cs="Times New Roman"/>
          <w:sz w:val="28"/>
          <w:szCs w:val="28"/>
        </w:rPr>
        <w:t>Годовой план работы на учебный год;</w:t>
      </w:r>
    </w:p>
    <w:p w:rsidR="00E27656" w:rsidRPr="00B83A36" w:rsidRDefault="004A22A0" w:rsidP="00B83A36">
      <w:pPr>
        <w:pStyle w:val="a8"/>
        <w:ind w:firstLine="709"/>
        <w:jc w:val="both"/>
        <w:rPr>
          <w:rFonts w:ascii="Times New Roman" w:hAnsi="Times New Roman" w:cs="Times New Roman"/>
          <w:sz w:val="28"/>
          <w:szCs w:val="28"/>
        </w:rPr>
      </w:pPr>
      <w:r w:rsidRPr="00B83A36">
        <w:rPr>
          <w:rFonts w:ascii="Times New Roman" w:hAnsi="Times New Roman" w:cs="Times New Roman"/>
          <w:sz w:val="28"/>
          <w:szCs w:val="28"/>
        </w:rPr>
        <w:t xml:space="preserve">План </w:t>
      </w:r>
      <w:proofErr w:type="spellStart"/>
      <w:r w:rsidRPr="00B83A36">
        <w:rPr>
          <w:rFonts w:ascii="Times New Roman" w:hAnsi="Times New Roman" w:cs="Times New Roman"/>
          <w:sz w:val="28"/>
          <w:szCs w:val="28"/>
        </w:rPr>
        <w:t>внутришкольного</w:t>
      </w:r>
      <w:proofErr w:type="spellEnd"/>
      <w:r w:rsidRPr="00B83A36">
        <w:rPr>
          <w:rFonts w:ascii="Times New Roman" w:hAnsi="Times New Roman" w:cs="Times New Roman"/>
          <w:sz w:val="28"/>
          <w:szCs w:val="28"/>
        </w:rPr>
        <w:t xml:space="preserve"> контроля.</w:t>
      </w:r>
    </w:p>
    <w:p w:rsidR="00E27656" w:rsidRDefault="004A22A0" w:rsidP="00B83A36">
      <w:pPr>
        <w:pStyle w:val="1"/>
        <w:spacing w:after="280"/>
        <w:ind w:firstLine="709"/>
        <w:jc w:val="both"/>
      </w:pPr>
      <w:r>
        <w:t>Организация управления ОО соответствует уставным требованиям.</w:t>
      </w:r>
    </w:p>
    <w:p w:rsidR="00E27656" w:rsidRDefault="004A22A0">
      <w:pPr>
        <w:pStyle w:val="22"/>
        <w:keepNext/>
        <w:keepLines/>
        <w:numPr>
          <w:ilvl w:val="1"/>
          <w:numId w:val="5"/>
        </w:numPr>
        <w:tabs>
          <w:tab w:val="left" w:pos="1258"/>
        </w:tabs>
        <w:ind w:firstLine="720"/>
        <w:jc w:val="both"/>
      </w:pPr>
      <w:bookmarkStart w:id="9" w:name="bookmark19"/>
      <w:r>
        <w:t>Содержание и качество подготовки обучающихся</w:t>
      </w:r>
      <w:bookmarkEnd w:id="9"/>
    </w:p>
    <w:p w:rsidR="00E27656" w:rsidRDefault="00465FD9">
      <w:pPr>
        <w:pStyle w:val="1"/>
        <w:ind w:firstLine="580"/>
        <w:jc w:val="both"/>
      </w:pPr>
      <w:r w:rsidRPr="00465FD9">
        <w:t>ГКУ ССОШ № 2 г. Краснодара Краснодарского края</w:t>
      </w:r>
      <w:r w:rsidR="004A22A0">
        <w:t xml:space="preserve"> реализует основные образовательные программы основного общего и среднего общего образования. Образовательный процесс ориентирован на об</w:t>
      </w:r>
      <w:r w:rsidR="004A22A0">
        <w:softHyphen/>
        <w:t>разовательные потребности, его можно представить, как систему педагогиче</w:t>
      </w:r>
      <w:r w:rsidR="004A22A0">
        <w:softHyphen/>
        <w:t>ских действий, соответствующих поставленным целям. Освоение образова</w:t>
      </w:r>
      <w:r w:rsidR="004A22A0">
        <w:softHyphen/>
        <w:t>тельных программ осуществляется в соответствии с особенностями обучаю</w:t>
      </w:r>
      <w:r w:rsidR="004A22A0">
        <w:softHyphen/>
        <w:t>щихся согласно профессиональной квалификации учителей.</w:t>
      </w:r>
    </w:p>
    <w:p w:rsidR="00E27656" w:rsidRDefault="004A22A0">
      <w:pPr>
        <w:pStyle w:val="1"/>
        <w:ind w:firstLine="580"/>
        <w:jc w:val="both"/>
      </w:pPr>
      <w:r>
        <w:t>Уровень образовательной программы отвечает государственным требо</w:t>
      </w:r>
      <w:r>
        <w:softHyphen/>
        <w:t xml:space="preserve">ваниям, предъявляемым к </w:t>
      </w:r>
      <w:r w:rsidR="00465FD9" w:rsidRPr="00465FD9">
        <w:t>ГКУ ССОШ № 2 г. Краснодара Краснодарского края</w:t>
      </w:r>
      <w:r>
        <w:t xml:space="preserve">. Согласно Уставу </w:t>
      </w:r>
      <w:r w:rsidR="00465FD9" w:rsidRPr="00465FD9">
        <w:t>ГКУ ССОШ № 2 г. Краснодара Краснодарского края</w:t>
      </w:r>
      <w:r>
        <w:t xml:space="preserve"> осуществляется образова</w:t>
      </w:r>
      <w:r>
        <w:softHyphen/>
        <w:t>тельный процесс по образовательным программам основного общего образо</w:t>
      </w:r>
      <w:r>
        <w:softHyphen/>
        <w:t>вания (нормативный срок освоения - 5 лет по ФГОС) и программам среднего общего образования (нормативный срок освоения - 3 года по ФГОС).</w:t>
      </w:r>
    </w:p>
    <w:p w:rsidR="00E27656" w:rsidRDefault="004A22A0">
      <w:pPr>
        <w:pStyle w:val="1"/>
        <w:ind w:firstLine="580"/>
        <w:jc w:val="both"/>
      </w:pPr>
      <w:r>
        <w:t>Выбор программ осуществляется исходя из основного концептуального подхода школы - обеспечения обучающихся знаниями, максимально соответ</w:t>
      </w:r>
      <w:r w:rsidR="00465FD9">
        <w:t>с</w:t>
      </w:r>
      <w:r>
        <w:t>твующими ФГОС.</w:t>
      </w:r>
    </w:p>
    <w:p w:rsidR="00E27656" w:rsidRDefault="004A22A0">
      <w:pPr>
        <w:pStyle w:val="1"/>
        <w:ind w:firstLine="580"/>
        <w:jc w:val="both"/>
      </w:pPr>
      <w:r>
        <w:t>Важными направлениями инновационной деятельности в течение 202</w:t>
      </w:r>
      <w:r w:rsidR="00AD26F3">
        <w:t>4</w:t>
      </w:r>
      <w:r>
        <w:t xml:space="preserve"> года являются направления, связанные с обновлением содер</w:t>
      </w:r>
      <w:r>
        <w:softHyphen/>
        <w:t>жания образования, использованием современных образовательных техноло</w:t>
      </w:r>
      <w:r>
        <w:softHyphen/>
        <w:t>гий. Особое внимание уделяется внедрению информационных технологий. Образовательные технологии в школе реализуются в процессе решения учеб</w:t>
      </w:r>
      <w:r>
        <w:softHyphen/>
        <w:t>ных и практических задач: дискуссии, коллективные решения творческих за</w:t>
      </w:r>
      <w:r>
        <w:softHyphen/>
        <w:t>дач.</w:t>
      </w:r>
    </w:p>
    <w:p w:rsidR="00E27656" w:rsidRDefault="004A22A0" w:rsidP="006803DD">
      <w:pPr>
        <w:pStyle w:val="1"/>
        <w:spacing w:after="40"/>
        <w:ind w:firstLine="660"/>
        <w:jc w:val="both"/>
      </w:pPr>
      <w:r>
        <w:lastRenderedPageBreak/>
        <w:t xml:space="preserve">С целью учета качественных образовательных изменений у обучающихся в </w:t>
      </w:r>
      <w:r w:rsidR="005F5CCA">
        <w:t>20</w:t>
      </w:r>
      <w:r w:rsidR="006803DD">
        <w:t>2</w:t>
      </w:r>
      <w:r w:rsidR="00AD26F3">
        <w:t>4</w:t>
      </w:r>
      <w:r>
        <w:t xml:space="preserve"> году педагогами школы проводится мониторинг зна</w:t>
      </w:r>
      <w:r>
        <w:softHyphen/>
        <w:t>ний и умений. Результаты мониторинга учитываются в организации работы с обучающимися, в частности при подготовке к итоговой аттестации.</w:t>
      </w:r>
    </w:p>
    <w:p w:rsidR="00483ED4" w:rsidRDefault="00483ED4" w:rsidP="004A421B">
      <w:pPr>
        <w:pStyle w:val="1"/>
        <w:spacing w:after="40"/>
        <w:ind w:firstLine="660"/>
      </w:pPr>
    </w:p>
    <w:p w:rsidR="005F5CCA" w:rsidRDefault="004A421B" w:rsidP="004A421B">
      <w:pPr>
        <w:pStyle w:val="1"/>
        <w:spacing w:after="40"/>
        <w:ind w:firstLine="660"/>
      </w:pPr>
      <w:r>
        <w:t>Статистика показателей за 2021-202</w:t>
      </w:r>
      <w:r w:rsidR="00AD26F3">
        <w:t>4</w:t>
      </w:r>
      <w:r>
        <w:t xml:space="preserve"> годы</w:t>
      </w:r>
    </w:p>
    <w:tbl>
      <w:tblPr>
        <w:tblStyle w:val="ae"/>
        <w:tblW w:w="0" w:type="auto"/>
        <w:tblLook w:val="04A0" w:firstRow="1" w:lastRow="0" w:firstColumn="1" w:lastColumn="0" w:noHBand="0" w:noVBand="1"/>
      </w:tblPr>
      <w:tblGrid>
        <w:gridCol w:w="594"/>
        <w:gridCol w:w="2425"/>
        <w:gridCol w:w="2394"/>
        <w:gridCol w:w="2395"/>
        <w:gridCol w:w="2289"/>
      </w:tblGrid>
      <w:tr w:rsidR="004A421B" w:rsidRPr="000A67FD" w:rsidTr="004A421B">
        <w:tc>
          <w:tcPr>
            <w:tcW w:w="594" w:type="dxa"/>
          </w:tcPr>
          <w:p w:rsidR="004A421B" w:rsidRPr="000A67FD" w:rsidRDefault="004A421B" w:rsidP="004A421B">
            <w:pPr>
              <w:pStyle w:val="1"/>
              <w:spacing w:after="40"/>
              <w:ind w:firstLine="0"/>
              <w:jc w:val="center"/>
              <w:rPr>
                <w:sz w:val="24"/>
              </w:rPr>
            </w:pPr>
            <w:r w:rsidRPr="000A67FD">
              <w:rPr>
                <w:sz w:val="24"/>
              </w:rPr>
              <w:t>№</w:t>
            </w:r>
          </w:p>
          <w:p w:rsidR="004A421B" w:rsidRPr="000A67FD" w:rsidRDefault="004A421B" w:rsidP="004A421B">
            <w:pPr>
              <w:pStyle w:val="1"/>
              <w:spacing w:after="40"/>
              <w:ind w:firstLine="0"/>
              <w:jc w:val="center"/>
              <w:rPr>
                <w:sz w:val="24"/>
              </w:rPr>
            </w:pPr>
            <w:r w:rsidRPr="000A67FD">
              <w:rPr>
                <w:sz w:val="24"/>
              </w:rPr>
              <w:t>п\п</w:t>
            </w:r>
          </w:p>
        </w:tc>
        <w:tc>
          <w:tcPr>
            <w:tcW w:w="2425" w:type="dxa"/>
          </w:tcPr>
          <w:p w:rsidR="004A421B" w:rsidRPr="000A67FD" w:rsidRDefault="004A421B" w:rsidP="004A421B">
            <w:pPr>
              <w:pStyle w:val="1"/>
              <w:spacing w:after="40"/>
              <w:ind w:firstLine="0"/>
              <w:jc w:val="center"/>
              <w:rPr>
                <w:sz w:val="24"/>
              </w:rPr>
            </w:pPr>
            <w:r w:rsidRPr="000A67FD">
              <w:rPr>
                <w:sz w:val="24"/>
              </w:rPr>
              <w:t>Параметры статистики</w:t>
            </w:r>
          </w:p>
        </w:tc>
        <w:tc>
          <w:tcPr>
            <w:tcW w:w="2394" w:type="dxa"/>
          </w:tcPr>
          <w:p w:rsidR="004A421B" w:rsidRPr="000A67FD" w:rsidRDefault="004A421B" w:rsidP="00AD26F3">
            <w:pPr>
              <w:pStyle w:val="1"/>
              <w:spacing w:after="40"/>
              <w:ind w:firstLine="0"/>
              <w:jc w:val="center"/>
              <w:rPr>
                <w:sz w:val="24"/>
              </w:rPr>
            </w:pPr>
            <w:r w:rsidRPr="000A67FD">
              <w:rPr>
                <w:sz w:val="24"/>
              </w:rPr>
              <w:t>202</w:t>
            </w:r>
            <w:r w:rsidR="00AD26F3">
              <w:rPr>
                <w:sz w:val="24"/>
              </w:rPr>
              <w:t>2</w:t>
            </w:r>
            <w:r w:rsidRPr="000A67FD">
              <w:rPr>
                <w:sz w:val="24"/>
              </w:rPr>
              <w:t>-202</w:t>
            </w:r>
            <w:r w:rsidR="00AD26F3">
              <w:rPr>
                <w:sz w:val="24"/>
              </w:rPr>
              <w:t>3</w:t>
            </w:r>
            <w:r w:rsidRPr="000A67FD">
              <w:rPr>
                <w:sz w:val="24"/>
              </w:rPr>
              <w:t xml:space="preserve"> учебный год</w:t>
            </w:r>
          </w:p>
        </w:tc>
        <w:tc>
          <w:tcPr>
            <w:tcW w:w="2395" w:type="dxa"/>
          </w:tcPr>
          <w:p w:rsidR="004A421B" w:rsidRPr="000A67FD" w:rsidRDefault="004A421B" w:rsidP="00AD26F3">
            <w:pPr>
              <w:pStyle w:val="1"/>
              <w:spacing w:after="40"/>
              <w:ind w:firstLine="0"/>
              <w:jc w:val="center"/>
              <w:rPr>
                <w:sz w:val="24"/>
              </w:rPr>
            </w:pPr>
            <w:r w:rsidRPr="000A67FD">
              <w:rPr>
                <w:sz w:val="24"/>
              </w:rPr>
              <w:t>202</w:t>
            </w:r>
            <w:r w:rsidR="00AD26F3">
              <w:rPr>
                <w:sz w:val="24"/>
              </w:rPr>
              <w:t>3</w:t>
            </w:r>
            <w:r w:rsidRPr="000A67FD">
              <w:rPr>
                <w:sz w:val="24"/>
              </w:rPr>
              <w:t>-202</w:t>
            </w:r>
            <w:r w:rsidR="00AD26F3">
              <w:rPr>
                <w:sz w:val="24"/>
              </w:rPr>
              <w:t>4</w:t>
            </w:r>
            <w:r w:rsidRPr="000A67FD">
              <w:rPr>
                <w:sz w:val="24"/>
              </w:rPr>
              <w:t xml:space="preserve"> учебный год</w:t>
            </w:r>
          </w:p>
        </w:tc>
        <w:tc>
          <w:tcPr>
            <w:tcW w:w="2289" w:type="dxa"/>
          </w:tcPr>
          <w:p w:rsidR="004A421B" w:rsidRPr="000A67FD" w:rsidRDefault="004A421B" w:rsidP="004A421B">
            <w:pPr>
              <w:pStyle w:val="1"/>
              <w:spacing w:after="40"/>
              <w:ind w:firstLine="0"/>
              <w:jc w:val="center"/>
              <w:rPr>
                <w:sz w:val="24"/>
              </w:rPr>
            </w:pPr>
            <w:r w:rsidRPr="000A67FD">
              <w:rPr>
                <w:sz w:val="24"/>
              </w:rPr>
              <w:t>202</w:t>
            </w:r>
            <w:r w:rsidR="00AD26F3">
              <w:rPr>
                <w:sz w:val="24"/>
              </w:rPr>
              <w:t>4</w:t>
            </w:r>
            <w:r w:rsidRPr="000A67FD">
              <w:rPr>
                <w:sz w:val="24"/>
              </w:rPr>
              <w:t>-202</w:t>
            </w:r>
            <w:r w:rsidR="00AD26F3">
              <w:rPr>
                <w:sz w:val="24"/>
              </w:rPr>
              <w:t>5</w:t>
            </w:r>
            <w:r w:rsidRPr="000A67FD">
              <w:rPr>
                <w:sz w:val="24"/>
              </w:rPr>
              <w:t>учебный год</w:t>
            </w:r>
          </w:p>
          <w:p w:rsidR="004A421B" w:rsidRPr="000A67FD" w:rsidRDefault="004A421B" w:rsidP="00AD26F3">
            <w:pPr>
              <w:pStyle w:val="1"/>
              <w:spacing w:after="40"/>
              <w:ind w:firstLine="0"/>
              <w:jc w:val="center"/>
              <w:rPr>
                <w:sz w:val="24"/>
              </w:rPr>
            </w:pPr>
            <w:r w:rsidRPr="000A67FD">
              <w:rPr>
                <w:sz w:val="24"/>
              </w:rPr>
              <w:t>На конец 202</w:t>
            </w:r>
            <w:r w:rsidR="00AD26F3">
              <w:rPr>
                <w:sz w:val="24"/>
              </w:rPr>
              <w:t>4</w:t>
            </w:r>
            <w:r w:rsidRPr="000A67FD">
              <w:rPr>
                <w:sz w:val="24"/>
              </w:rPr>
              <w:t xml:space="preserve"> года</w:t>
            </w:r>
          </w:p>
        </w:tc>
      </w:tr>
      <w:tr w:rsidR="004A421B" w:rsidRPr="000A67FD" w:rsidTr="004A421B">
        <w:tc>
          <w:tcPr>
            <w:tcW w:w="594" w:type="dxa"/>
            <w:vMerge w:val="restart"/>
          </w:tcPr>
          <w:p w:rsidR="004A421B" w:rsidRPr="000A67FD" w:rsidRDefault="004A421B" w:rsidP="004A421B">
            <w:pPr>
              <w:pStyle w:val="1"/>
              <w:spacing w:after="40"/>
              <w:ind w:firstLine="0"/>
              <w:rPr>
                <w:sz w:val="24"/>
              </w:rPr>
            </w:pPr>
            <w:r w:rsidRPr="000A67FD">
              <w:rPr>
                <w:sz w:val="24"/>
              </w:rPr>
              <w:t>1</w:t>
            </w:r>
          </w:p>
        </w:tc>
        <w:tc>
          <w:tcPr>
            <w:tcW w:w="2425" w:type="dxa"/>
          </w:tcPr>
          <w:p w:rsidR="004A421B" w:rsidRPr="000A67FD" w:rsidRDefault="004A421B" w:rsidP="004A421B">
            <w:pPr>
              <w:pStyle w:val="1"/>
              <w:spacing w:after="40"/>
              <w:ind w:firstLine="0"/>
              <w:rPr>
                <w:sz w:val="24"/>
              </w:rPr>
            </w:pPr>
            <w:r w:rsidRPr="000A67FD">
              <w:rPr>
                <w:sz w:val="24"/>
              </w:rPr>
              <w:t>Количество обучающихся на конец учебного года, в том числе:</w:t>
            </w:r>
          </w:p>
        </w:tc>
        <w:tc>
          <w:tcPr>
            <w:tcW w:w="2394" w:type="dxa"/>
          </w:tcPr>
          <w:p w:rsidR="004A421B" w:rsidRPr="000A67FD" w:rsidRDefault="00D647BD" w:rsidP="00D647BD">
            <w:pPr>
              <w:pStyle w:val="1"/>
              <w:spacing w:after="40"/>
              <w:ind w:firstLine="0"/>
              <w:jc w:val="center"/>
              <w:rPr>
                <w:sz w:val="24"/>
              </w:rPr>
            </w:pPr>
            <w:r w:rsidRPr="000A67FD">
              <w:rPr>
                <w:sz w:val="24"/>
              </w:rPr>
              <w:t>51</w:t>
            </w:r>
          </w:p>
        </w:tc>
        <w:tc>
          <w:tcPr>
            <w:tcW w:w="2395" w:type="dxa"/>
          </w:tcPr>
          <w:p w:rsidR="004A421B" w:rsidRPr="000A67FD" w:rsidRDefault="00C43834" w:rsidP="00D647BD">
            <w:pPr>
              <w:pStyle w:val="1"/>
              <w:spacing w:after="40"/>
              <w:ind w:firstLine="0"/>
              <w:jc w:val="center"/>
              <w:rPr>
                <w:sz w:val="24"/>
              </w:rPr>
            </w:pPr>
            <w:r>
              <w:rPr>
                <w:sz w:val="24"/>
              </w:rPr>
              <w:t>63</w:t>
            </w:r>
          </w:p>
        </w:tc>
        <w:tc>
          <w:tcPr>
            <w:tcW w:w="2289" w:type="dxa"/>
          </w:tcPr>
          <w:p w:rsidR="004A421B" w:rsidRPr="000A67FD" w:rsidRDefault="00C43834" w:rsidP="00D647BD">
            <w:pPr>
              <w:pStyle w:val="1"/>
              <w:spacing w:after="40"/>
              <w:ind w:firstLine="0"/>
              <w:jc w:val="center"/>
              <w:rPr>
                <w:sz w:val="24"/>
              </w:rPr>
            </w:pPr>
            <w:r>
              <w:rPr>
                <w:sz w:val="24"/>
              </w:rPr>
              <w:t>64</w:t>
            </w:r>
          </w:p>
        </w:tc>
      </w:tr>
      <w:tr w:rsidR="004A421B" w:rsidRPr="000A67FD" w:rsidTr="004A421B">
        <w:tc>
          <w:tcPr>
            <w:tcW w:w="594" w:type="dxa"/>
            <w:vMerge/>
          </w:tcPr>
          <w:p w:rsidR="004A421B" w:rsidRPr="000A67FD" w:rsidRDefault="004A421B" w:rsidP="004A421B">
            <w:pPr>
              <w:pStyle w:val="1"/>
              <w:spacing w:after="40"/>
              <w:ind w:firstLine="0"/>
              <w:rPr>
                <w:sz w:val="24"/>
              </w:rPr>
            </w:pPr>
          </w:p>
        </w:tc>
        <w:tc>
          <w:tcPr>
            <w:tcW w:w="2425" w:type="dxa"/>
          </w:tcPr>
          <w:p w:rsidR="004A421B" w:rsidRPr="000A67FD" w:rsidRDefault="004A421B" w:rsidP="004A421B">
            <w:pPr>
              <w:pStyle w:val="1"/>
              <w:spacing w:after="40"/>
              <w:ind w:firstLine="0"/>
              <w:rPr>
                <w:sz w:val="24"/>
              </w:rPr>
            </w:pPr>
            <w:r w:rsidRPr="000A67FD">
              <w:rPr>
                <w:sz w:val="24"/>
              </w:rPr>
              <w:t>Основная школа</w:t>
            </w:r>
          </w:p>
        </w:tc>
        <w:tc>
          <w:tcPr>
            <w:tcW w:w="2394" w:type="dxa"/>
          </w:tcPr>
          <w:p w:rsidR="004A421B" w:rsidRPr="000A67FD" w:rsidRDefault="00D647BD" w:rsidP="00D647BD">
            <w:pPr>
              <w:pStyle w:val="1"/>
              <w:spacing w:after="40"/>
              <w:ind w:firstLine="0"/>
              <w:jc w:val="center"/>
              <w:rPr>
                <w:sz w:val="24"/>
              </w:rPr>
            </w:pPr>
            <w:r w:rsidRPr="000A67FD">
              <w:rPr>
                <w:sz w:val="24"/>
              </w:rPr>
              <w:t>8</w:t>
            </w:r>
          </w:p>
        </w:tc>
        <w:tc>
          <w:tcPr>
            <w:tcW w:w="2395" w:type="dxa"/>
          </w:tcPr>
          <w:p w:rsidR="004A421B" w:rsidRPr="000A67FD" w:rsidRDefault="00AD26F3" w:rsidP="00D647BD">
            <w:pPr>
              <w:pStyle w:val="1"/>
              <w:spacing w:after="40"/>
              <w:ind w:firstLine="0"/>
              <w:jc w:val="center"/>
              <w:rPr>
                <w:sz w:val="24"/>
              </w:rPr>
            </w:pPr>
            <w:r>
              <w:rPr>
                <w:sz w:val="24"/>
              </w:rPr>
              <w:t>10</w:t>
            </w:r>
          </w:p>
        </w:tc>
        <w:tc>
          <w:tcPr>
            <w:tcW w:w="2289" w:type="dxa"/>
          </w:tcPr>
          <w:p w:rsidR="004A421B" w:rsidRPr="000A67FD" w:rsidRDefault="00AD26F3" w:rsidP="00D647BD">
            <w:pPr>
              <w:pStyle w:val="1"/>
              <w:spacing w:after="40"/>
              <w:ind w:firstLine="0"/>
              <w:jc w:val="center"/>
              <w:rPr>
                <w:sz w:val="24"/>
              </w:rPr>
            </w:pPr>
            <w:r>
              <w:rPr>
                <w:sz w:val="24"/>
              </w:rPr>
              <w:t>10</w:t>
            </w:r>
          </w:p>
        </w:tc>
      </w:tr>
      <w:tr w:rsidR="004A421B" w:rsidRPr="000A67FD" w:rsidTr="004A421B">
        <w:tc>
          <w:tcPr>
            <w:tcW w:w="594" w:type="dxa"/>
            <w:vMerge/>
          </w:tcPr>
          <w:p w:rsidR="004A421B" w:rsidRPr="000A67FD" w:rsidRDefault="004A421B" w:rsidP="004A421B">
            <w:pPr>
              <w:pStyle w:val="1"/>
              <w:spacing w:after="40"/>
              <w:ind w:firstLine="0"/>
              <w:rPr>
                <w:sz w:val="24"/>
              </w:rPr>
            </w:pPr>
          </w:p>
        </w:tc>
        <w:tc>
          <w:tcPr>
            <w:tcW w:w="2425" w:type="dxa"/>
          </w:tcPr>
          <w:p w:rsidR="004A421B" w:rsidRPr="000A67FD" w:rsidRDefault="004A421B" w:rsidP="004A421B">
            <w:pPr>
              <w:pStyle w:val="1"/>
              <w:spacing w:after="40"/>
              <w:ind w:firstLine="0"/>
              <w:rPr>
                <w:sz w:val="24"/>
              </w:rPr>
            </w:pPr>
            <w:r w:rsidRPr="000A67FD">
              <w:rPr>
                <w:sz w:val="24"/>
              </w:rPr>
              <w:t>Средняя школа</w:t>
            </w:r>
          </w:p>
        </w:tc>
        <w:tc>
          <w:tcPr>
            <w:tcW w:w="2394" w:type="dxa"/>
          </w:tcPr>
          <w:p w:rsidR="004A421B" w:rsidRPr="000A67FD" w:rsidRDefault="00D647BD" w:rsidP="00D647BD">
            <w:pPr>
              <w:pStyle w:val="1"/>
              <w:spacing w:after="40"/>
              <w:ind w:firstLine="0"/>
              <w:jc w:val="center"/>
              <w:rPr>
                <w:sz w:val="24"/>
              </w:rPr>
            </w:pPr>
            <w:r w:rsidRPr="000A67FD">
              <w:rPr>
                <w:sz w:val="24"/>
              </w:rPr>
              <w:t>43</w:t>
            </w:r>
          </w:p>
        </w:tc>
        <w:tc>
          <w:tcPr>
            <w:tcW w:w="2395" w:type="dxa"/>
          </w:tcPr>
          <w:p w:rsidR="004A421B" w:rsidRPr="000A67FD" w:rsidRDefault="00AD26F3" w:rsidP="00D647BD">
            <w:pPr>
              <w:pStyle w:val="1"/>
              <w:spacing w:after="40"/>
              <w:ind w:firstLine="0"/>
              <w:jc w:val="center"/>
              <w:rPr>
                <w:sz w:val="24"/>
              </w:rPr>
            </w:pPr>
            <w:r>
              <w:rPr>
                <w:sz w:val="24"/>
              </w:rPr>
              <w:t>30</w:t>
            </w:r>
          </w:p>
        </w:tc>
        <w:tc>
          <w:tcPr>
            <w:tcW w:w="2289" w:type="dxa"/>
          </w:tcPr>
          <w:p w:rsidR="004A421B" w:rsidRPr="000A67FD" w:rsidRDefault="00AD26F3" w:rsidP="00D647BD">
            <w:pPr>
              <w:pStyle w:val="1"/>
              <w:spacing w:after="40"/>
              <w:ind w:firstLine="0"/>
              <w:jc w:val="center"/>
              <w:rPr>
                <w:sz w:val="24"/>
              </w:rPr>
            </w:pPr>
            <w:r>
              <w:rPr>
                <w:sz w:val="24"/>
              </w:rPr>
              <w:t>36</w:t>
            </w:r>
          </w:p>
        </w:tc>
      </w:tr>
      <w:tr w:rsidR="004A421B" w:rsidRPr="000A67FD" w:rsidTr="004A421B">
        <w:tc>
          <w:tcPr>
            <w:tcW w:w="594" w:type="dxa"/>
            <w:vMerge w:val="restart"/>
          </w:tcPr>
          <w:p w:rsidR="004A421B" w:rsidRPr="000A67FD" w:rsidRDefault="004A421B" w:rsidP="004A421B">
            <w:pPr>
              <w:pStyle w:val="1"/>
              <w:spacing w:after="40"/>
              <w:ind w:firstLine="0"/>
              <w:rPr>
                <w:sz w:val="24"/>
              </w:rPr>
            </w:pPr>
            <w:r w:rsidRPr="000A67FD">
              <w:rPr>
                <w:sz w:val="24"/>
              </w:rPr>
              <w:t>2</w:t>
            </w:r>
          </w:p>
        </w:tc>
        <w:tc>
          <w:tcPr>
            <w:tcW w:w="2425" w:type="dxa"/>
          </w:tcPr>
          <w:p w:rsidR="004A421B" w:rsidRPr="000A67FD" w:rsidRDefault="004A421B" w:rsidP="004A421B">
            <w:pPr>
              <w:pStyle w:val="1"/>
              <w:spacing w:after="40"/>
              <w:ind w:firstLine="0"/>
              <w:rPr>
                <w:sz w:val="24"/>
              </w:rPr>
            </w:pPr>
            <w:r w:rsidRPr="000A67FD">
              <w:rPr>
                <w:sz w:val="24"/>
              </w:rPr>
              <w:t>Количество обучающихся оставленных на повторное обучение:</w:t>
            </w:r>
          </w:p>
        </w:tc>
        <w:tc>
          <w:tcPr>
            <w:tcW w:w="2394" w:type="dxa"/>
          </w:tcPr>
          <w:p w:rsidR="004A421B" w:rsidRPr="000A67FD" w:rsidRDefault="000A67FD" w:rsidP="00D647BD">
            <w:pPr>
              <w:pStyle w:val="1"/>
              <w:spacing w:after="40"/>
              <w:ind w:firstLine="0"/>
              <w:jc w:val="center"/>
              <w:rPr>
                <w:sz w:val="24"/>
              </w:rPr>
            </w:pPr>
            <w:r w:rsidRPr="000A67FD">
              <w:rPr>
                <w:sz w:val="24"/>
              </w:rPr>
              <w:t>0</w:t>
            </w:r>
          </w:p>
        </w:tc>
        <w:tc>
          <w:tcPr>
            <w:tcW w:w="2395" w:type="dxa"/>
          </w:tcPr>
          <w:p w:rsidR="004A421B" w:rsidRPr="000A67FD" w:rsidRDefault="000A67FD" w:rsidP="00D647BD">
            <w:pPr>
              <w:pStyle w:val="1"/>
              <w:spacing w:after="40"/>
              <w:ind w:firstLine="0"/>
              <w:jc w:val="center"/>
              <w:rPr>
                <w:sz w:val="24"/>
              </w:rPr>
            </w:pPr>
            <w:r w:rsidRPr="000A67FD">
              <w:rPr>
                <w:sz w:val="24"/>
              </w:rPr>
              <w:t>0</w:t>
            </w:r>
          </w:p>
        </w:tc>
        <w:tc>
          <w:tcPr>
            <w:tcW w:w="2289" w:type="dxa"/>
          </w:tcPr>
          <w:p w:rsidR="004A421B" w:rsidRPr="000A67FD" w:rsidRDefault="000A67FD" w:rsidP="00D647BD">
            <w:pPr>
              <w:pStyle w:val="1"/>
              <w:spacing w:after="40"/>
              <w:ind w:firstLine="0"/>
              <w:jc w:val="center"/>
              <w:rPr>
                <w:sz w:val="24"/>
              </w:rPr>
            </w:pPr>
            <w:r w:rsidRPr="000A67FD">
              <w:rPr>
                <w:sz w:val="24"/>
              </w:rPr>
              <w:t>0</w:t>
            </w:r>
          </w:p>
        </w:tc>
      </w:tr>
      <w:tr w:rsidR="004A421B" w:rsidRPr="000A67FD" w:rsidTr="004A421B">
        <w:tc>
          <w:tcPr>
            <w:tcW w:w="594" w:type="dxa"/>
            <w:vMerge/>
          </w:tcPr>
          <w:p w:rsidR="004A421B" w:rsidRPr="000A67FD" w:rsidRDefault="004A421B" w:rsidP="004A421B">
            <w:pPr>
              <w:pStyle w:val="1"/>
              <w:spacing w:after="40"/>
              <w:ind w:firstLine="0"/>
              <w:rPr>
                <w:sz w:val="24"/>
              </w:rPr>
            </w:pPr>
          </w:p>
        </w:tc>
        <w:tc>
          <w:tcPr>
            <w:tcW w:w="2425" w:type="dxa"/>
          </w:tcPr>
          <w:p w:rsidR="004A421B" w:rsidRPr="000A67FD" w:rsidRDefault="004A421B" w:rsidP="00572203">
            <w:pPr>
              <w:pStyle w:val="1"/>
              <w:spacing w:after="40"/>
              <w:ind w:firstLine="0"/>
              <w:rPr>
                <w:sz w:val="24"/>
              </w:rPr>
            </w:pPr>
            <w:r w:rsidRPr="000A67FD">
              <w:rPr>
                <w:sz w:val="24"/>
              </w:rPr>
              <w:t>Основная школа</w:t>
            </w:r>
          </w:p>
        </w:tc>
        <w:tc>
          <w:tcPr>
            <w:tcW w:w="2394" w:type="dxa"/>
          </w:tcPr>
          <w:p w:rsidR="004A421B" w:rsidRPr="000A67FD" w:rsidRDefault="000A67FD" w:rsidP="00D647BD">
            <w:pPr>
              <w:pStyle w:val="1"/>
              <w:spacing w:after="40"/>
              <w:ind w:firstLine="0"/>
              <w:jc w:val="center"/>
              <w:rPr>
                <w:sz w:val="24"/>
              </w:rPr>
            </w:pPr>
            <w:r w:rsidRPr="000A67FD">
              <w:rPr>
                <w:sz w:val="24"/>
              </w:rPr>
              <w:t>0</w:t>
            </w:r>
          </w:p>
        </w:tc>
        <w:tc>
          <w:tcPr>
            <w:tcW w:w="2395" w:type="dxa"/>
          </w:tcPr>
          <w:p w:rsidR="004A421B" w:rsidRPr="000A67FD" w:rsidRDefault="000A67FD" w:rsidP="00D647BD">
            <w:pPr>
              <w:pStyle w:val="1"/>
              <w:spacing w:after="40"/>
              <w:ind w:firstLine="0"/>
              <w:jc w:val="center"/>
              <w:rPr>
                <w:sz w:val="24"/>
              </w:rPr>
            </w:pPr>
            <w:r w:rsidRPr="000A67FD">
              <w:rPr>
                <w:sz w:val="24"/>
              </w:rPr>
              <w:t>0</w:t>
            </w:r>
          </w:p>
        </w:tc>
        <w:tc>
          <w:tcPr>
            <w:tcW w:w="2289" w:type="dxa"/>
          </w:tcPr>
          <w:p w:rsidR="004A421B" w:rsidRPr="000A67FD" w:rsidRDefault="000A67FD" w:rsidP="00D647BD">
            <w:pPr>
              <w:pStyle w:val="1"/>
              <w:spacing w:after="40"/>
              <w:ind w:firstLine="0"/>
              <w:jc w:val="center"/>
              <w:rPr>
                <w:sz w:val="24"/>
              </w:rPr>
            </w:pPr>
            <w:r w:rsidRPr="000A67FD">
              <w:rPr>
                <w:sz w:val="24"/>
              </w:rPr>
              <w:t>0</w:t>
            </w:r>
          </w:p>
        </w:tc>
      </w:tr>
      <w:tr w:rsidR="004A421B" w:rsidRPr="000A67FD" w:rsidTr="004A421B">
        <w:tc>
          <w:tcPr>
            <w:tcW w:w="594" w:type="dxa"/>
            <w:vMerge/>
          </w:tcPr>
          <w:p w:rsidR="004A421B" w:rsidRPr="000A67FD" w:rsidRDefault="004A421B" w:rsidP="004A421B">
            <w:pPr>
              <w:pStyle w:val="1"/>
              <w:spacing w:after="40"/>
              <w:ind w:firstLine="0"/>
              <w:rPr>
                <w:sz w:val="24"/>
              </w:rPr>
            </w:pPr>
          </w:p>
        </w:tc>
        <w:tc>
          <w:tcPr>
            <w:tcW w:w="2425" w:type="dxa"/>
          </w:tcPr>
          <w:p w:rsidR="004A421B" w:rsidRPr="000A67FD" w:rsidRDefault="004A421B" w:rsidP="00572203">
            <w:pPr>
              <w:pStyle w:val="1"/>
              <w:spacing w:after="40"/>
              <w:ind w:firstLine="0"/>
              <w:rPr>
                <w:sz w:val="24"/>
              </w:rPr>
            </w:pPr>
            <w:r w:rsidRPr="000A67FD">
              <w:rPr>
                <w:sz w:val="24"/>
              </w:rPr>
              <w:t>Средняя школа</w:t>
            </w:r>
          </w:p>
        </w:tc>
        <w:tc>
          <w:tcPr>
            <w:tcW w:w="2394" w:type="dxa"/>
          </w:tcPr>
          <w:p w:rsidR="004A421B" w:rsidRPr="000A67FD" w:rsidRDefault="000A67FD" w:rsidP="00D647BD">
            <w:pPr>
              <w:pStyle w:val="1"/>
              <w:spacing w:after="40"/>
              <w:ind w:firstLine="0"/>
              <w:jc w:val="center"/>
              <w:rPr>
                <w:sz w:val="24"/>
              </w:rPr>
            </w:pPr>
            <w:r w:rsidRPr="000A67FD">
              <w:rPr>
                <w:sz w:val="24"/>
              </w:rPr>
              <w:t>0</w:t>
            </w:r>
          </w:p>
        </w:tc>
        <w:tc>
          <w:tcPr>
            <w:tcW w:w="2395" w:type="dxa"/>
          </w:tcPr>
          <w:p w:rsidR="004A421B" w:rsidRPr="000A67FD" w:rsidRDefault="000A67FD" w:rsidP="00D647BD">
            <w:pPr>
              <w:pStyle w:val="1"/>
              <w:spacing w:after="40"/>
              <w:ind w:firstLine="0"/>
              <w:jc w:val="center"/>
              <w:rPr>
                <w:sz w:val="24"/>
              </w:rPr>
            </w:pPr>
            <w:r w:rsidRPr="000A67FD">
              <w:rPr>
                <w:sz w:val="24"/>
              </w:rPr>
              <w:t>0</w:t>
            </w:r>
          </w:p>
        </w:tc>
        <w:tc>
          <w:tcPr>
            <w:tcW w:w="2289" w:type="dxa"/>
          </w:tcPr>
          <w:p w:rsidR="004A421B" w:rsidRPr="000A67FD" w:rsidRDefault="000A67FD" w:rsidP="00D647BD">
            <w:pPr>
              <w:pStyle w:val="1"/>
              <w:spacing w:after="40"/>
              <w:ind w:firstLine="0"/>
              <w:jc w:val="center"/>
              <w:rPr>
                <w:sz w:val="24"/>
              </w:rPr>
            </w:pPr>
            <w:r w:rsidRPr="000A67FD">
              <w:rPr>
                <w:sz w:val="24"/>
              </w:rPr>
              <w:t>0</w:t>
            </w:r>
          </w:p>
        </w:tc>
      </w:tr>
      <w:tr w:rsidR="004A421B" w:rsidRPr="000A67FD" w:rsidTr="004A421B">
        <w:tc>
          <w:tcPr>
            <w:tcW w:w="594" w:type="dxa"/>
            <w:vMerge w:val="restart"/>
          </w:tcPr>
          <w:p w:rsidR="004A421B" w:rsidRPr="000A67FD" w:rsidRDefault="004A421B" w:rsidP="004A421B">
            <w:pPr>
              <w:pStyle w:val="1"/>
              <w:spacing w:after="40"/>
              <w:ind w:firstLine="0"/>
              <w:rPr>
                <w:sz w:val="24"/>
              </w:rPr>
            </w:pPr>
            <w:r w:rsidRPr="000A67FD">
              <w:rPr>
                <w:sz w:val="24"/>
              </w:rPr>
              <w:t>3</w:t>
            </w:r>
          </w:p>
        </w:tc>
        <w:tc>
          <w:tcPr>
            <w:tcW w:w="2425" w:type="dxa"/>
          </w:tcPr>
          <w:p w:rsidR="004A421B" w:rsidRPr="000A67FD" w:rsidRDefault="004A421B" w:rsidP="004A421B">
            <w:pPr>
              <w:pStyle w:val="1"/>
              <w:spacing w:after="40"/>
              <w:ind w:firstLine="0"/>
              <w:rPr>
                <w:sz w:val="24"/>
              </w:rPr>
            </w:pPr>
            <w:r w:rsidRPr="000A67FD">
              <w:rPr>
                <w:sz w:val="24"/>
              </w:rPr>
              <w:t>Не получили аттестата:</w:t>
            </w:r>
          </w:p>
        </w:tc>
        <w:tc>
          <w:tcPr>
            <w:tcW w:w="2394" w:type="dxa"/>
          </w:tcPr>
          <w:p w:rsidR="004A421B" w:rsidRPr="000A67FD" w:rsidRDefault="000A67FD" w:rsidP="00D647BD">
            <w:pPr>
              <w:pStyle w:val="1"/>
              <w:spacing w:after="40"/>
              <w:ind w:firstLine="0"/>
              <w:jc w:val="center"/>
              <w:rPr>
                <w:sz w:val="24"/>
              </w:rPr>
            </w:pPr>
            <w:r w:rsidRPr="000A67FD">
              <w:rPr>
                <w:sz w:val="24"/>
              </w:rPr>
              <w:t>0</w:t>
            </w:r>
          </w:p>
        </w:tc>
        <w:tc>
          <w:tcPr>
            <w:tcW w:w="2395" w:type="dxa"/>
          </w:tcPr>
          <w:p w:rsidR="004A421B" w:rsidRPr="000A67FD" w:rsidRDefault="000A67FD" w:rsidP="00D647BD">
            <w:pPr>
              <w:pStyle w:val="1"/>
              <w:spacing w:after="40"/>
              <w:ind w:firstLine="0"/>
              <w:jc w:val="center"/>
              <w:rPr>
                <w:sz w:val="24"/>
              </w:rPr>
            </w:pPr>
            <w:r w:rsidRPr="000A67FD">
              <w:rPr>
                <w:sz w:val="24"/>
              </w:rPr>
              <w:t>0</w:t>
            </w:r>
          </w:p>
        </w:tc>
        <w:tc>
          <w:tcPr>
            <w:tcW w:w="2289" w:type="dxa"/>
          </w:tcPr>
          <w:p w:rsidR="004A421B" w:rsidRPr="000A67FD" w:rsidRDefault="000A67FD" w:rsidP="00D647BD">
            <w:pPr>
              <w:pStyle w:val="1"/>
              <w:spacing w:after="40"/>
              <w:ind w:firstLine="0"/>
              <w:jc w:val="center"/>
              <w:rPr>
                <w:sz w:val="24"/>
              </w:rPr>
            </w:pPr>
            <w:r w:rsidRPr="000A67FD">
              <w:rPr>
                <w:sz w:val="24"/>
              </w:rPr>
              <w:t>0</w:t>
            </w:r>
          </w:p>
        </w:tc>
      </w:tr>
      <w:tr w:rsidR="004A421B" w:rsidRPr="000A67FD" w:rsidTr="004A421B">
        <w:tc>
          <w:tcPr>
            <w:tcW w:w="594" w:type="dxa"/>
            <w:vMerge/>
          </w:tcPr>
          <w:p w:rsidR="004A421B" w:rsidRPr="000A67FD" w:rsidRDefault="004A421B" w:rsidP="004A421B">
            <w:pPr>
              <w:pStyle w:val="1"/>
              <w:spacing w:after="40"/>
              <w:ind w:firstLine="0"/>
              <w:rPr>
                <w:sz w:val="24"/>
              </w:rPr>
            </w:pPr>
          </w:p>
        </w:tc>
        <w:tc>
          <w:tcPr>
            <w:tcW w:w="2425" w:type="dxa"/>
          </w:tcPr>
          <w:p w:rsidR="004A421B" w:rsidRPr="000A67FD" w:rsidRDefault="004A421B" w:rsidP="004A421B">
            <w:pPr>
              <w:pStyle w:val="1"/>
              <w:spacing w:after="40"/>
              <w:ind w:firstLine="0"/>
              <w:rPr>
                <w:sz w:val="24"/>
              </w:rPr>
            </w:pPr>
            <w:r w:rsidRPr="000A67FD">
              <w:rPr>
                <w:sz w:val="24"/>
              </w:rPr>
              <w:t>- об основном общем образовании</w:t>
            </w:r>
          </w:p>
        </w:tc>
        <w:tc>
          <w:tcPr>
            <w:tcW w:w="2394" w:type="dxa"/>
          </w:tcPr>
          <w:p w:rsidR="004A421B" w:rsidRPr="000A67FD" w:rsidRDefault="000A67FD" w:rsidP="00D647BD">
            <w:pPr>
              <w:pStyle w:val="1"/>
              <w:spacing w:after="40"/>
              <w:ind w:firstLine="0"/>
              <w:jc w:val="center"/>
              <w:rPr>
                <w:sz w:val="24"/>
              </w:rPr>
            </w:pPr>
            <w:r w:rsidRPr="000A67FD">
              <w:rPr>
                <w:sz w:val="24"/>
              </w:rPr>
              <w:t>0</w:t>
            </w:r>
          </w:p>
        </w:tc>
        <w:tc>
          <w:tcPr>
            <w:tcW w:w="2395" w:type="dxa"/>
          </w:tcPr>
          <w:p w:rsidR="004A421B" w:rsidRPr="000A67FD" w:rsidRDefault="000A67FD" w:rsidP="00D647BD">
            <w:pPr>
              <w:pStyle w:val="1"/>
              <w:spacing w:after="40"/>
              <w:ind w:firstLine="0"/>
              <w:jc w:val="center"/>
              <w:rPr>
                <w:sz w:val="24"/>
              </w:rPr>
            </w:pPr>
            <w:r w:rsidRPr="000A67FD">
              <w:rPr>
                <w:sz w:val="24"/>
              </w:rPr>
              <w:t>0</w:t>
            </w:r>
          </w:p>
        </w:tc>
        <w:tc>
          <w:tcPr>
            <w:tcW w:w="2289" w:type="dxa"/>
          </w:tcPr>
          <w:p w:rsidR="004A421B" w:rsidRPr="000A67FD" w:rsidRDefault="000A67FD" w:rsidP="00D647BD">
            <w:pPr>
              <w:pStyle w:val="1"/>
              <w:spacing w:after="40"/>
              <w:ind w:firstLine="0"/>
              <w:jc w:val="center"/>
              <w:rPr>
                <w:sz w:val="24"/>
              </w:rPr>
            </w:pPr>
            <w:r w:rsidRPr="000A67FD">
              <w:rPr>
                <w:sz w:val="24"/>
              </w:rPr>
              <w:t>0</w:t>
            </w:r>
          </w:p>
        </w:tc>
      </w:tr>
      <w:tr w:rsidR="004A421B" w:rsidRPr="000A67FD" w:rsidTr="004A421B">
        <w:tc>
          <w:tcPr>
            <w:tcW w:w="594" w:type="dxa"/>
            <w:vMerge/>
          </w:tcPr>
          <w:p w:rsidR="004A421B" w:rsidRPr="000A67FD" w:rsidRDefault="004A421B" w:rsidP="004A421B">
            <w:pPr>
              <w:pStyle w:val="1"/>
              <w:spacing w:after="40"/>
              <w:ind w:firstLine="0"/>
              <w:rPr>
                <w:sz w:val="24"/>
              </w:rPr>
            </w:pPr>
          </w:p>
        </w:tc>
        <w:tc>
          <w:tcPr>
            <w:tcW w:w="2425" w:type="dxa"/>
          </w:tcPr>
          <w:p w:rsidR="004A421B" w:rsidRPr="000A67FD" w:rsidRDefault="004A421B" w:rsidP="004A421B">
            <w:pPr>
              <w:pStyle w:val="1"/>
              <w:spacing w:after="40"/>
              <w:ind w:firstLine="0"/>
              <w:rPr>
                <w:sz w:val="24"/>
              </w:rPr>
            </w:pPr>
            <w:r w:rsidRPr="000A67FD">
              <w:rPr>
                <w:sz w:val="24"/>
              </w:rPr>
              <w:t>- среднем общем образовании</w:t>
            </w:r>
          </w:p>
        </w:tc>
        <w:tc>
          <w:tcPr>
            <w:tcW w:w="2394" w:type="dxa"/>
          </w:tcPr>
          <w:p w:rsidR="004A421B" w:rsidRPr="000A67FD" w:rsidRDefault="000A67FD" w:rsidP="00D647BD">
            <w:pPr>
              <w:pStyle w:val="1"/>
              <w:spacing w:after="40"/>
              <w:ind w:firstLine="0"/>
              <w:jc w:val="center"/>
              <w:rPr>
                <w:sz w:val="24"/>
              </w:rPr>
            </w:pPr>
            <w:r w:rsidRPr="000A67FD">
              <w:rPr>
                <w:sz w:val="24"/>
              </w:rPr>
              <w:t>0</w:t>
            </w:r>
          </w:p>
        </w:tc>
        <w:tc>
          <w:tcPr>
            <w:tcW w:w="2395" w:type="dxa"/>
          </w:tcPr>
          <w:p w:rsidR="004A421B" w:rsidRPr="000A67FD" w:rsidRDefault="000A67FD" w:rsidP="00D647BD">
            <w:pPr>
              <w:pStyle w:val="1"/>
              <w:spacing w:after="40"/>
              <w:ind w:firstLine="0"/>
              <w:jc w:val="center"/>
              <w:rPr>
                <w:sz w:val="24"/>
              </w:rPr>
            </w:pPr>
            <w:r w:rsidRPr="000A67FD">
              <w:rPr>
                <w:sz w:val="24"/>
              </w:rPr>
              <w:t>0</w:t>
            </w:r>
          </w:p>
        </w:tc>
        <w:tc>
          <w:tcPr>
            <w:tcW w:w="2289" w:type="dxa"/>
          </w:tcPr>
          <w:p w:rsidR="004A421B" w:rsidRPr="000A67FD" w:rsidRDefault="000A67FD" w:rsidP="00D647BD">
            <w:pPr>
              <w:pStyle w:val="1"/>
              <w:spacing w:after="40"/>
              <w:ind w:firstLine="0"/>
              <w:jc w:val="center"/>
              <w:rPr>
                <w:sz w:val="24"/>
              </w:rPr>
            </w:pPr>
            <w:r w:rsidRPr="000A67FD">
              <w:rPr>
                <w:sz w:val="24"/>
              </w:rPr>
              <w:t>0</w:t>
            </w:r>
          </w:p>
        </w:tc>
      </w:tr>
      <w:tr w:rsidR="004A421B" w:rsidRPr="000A67FD" w:rsidTr="004A421B">
        <w:tc>
          <w:tcPr>
            <w:tcW w:w="594" w:type="dxa"/>
            <w:vMerge w:val="restart"/>
          </w:tcPr>
          <w:p w:rsidR="004A421B" w:rsidRPr="000A67FD" w:rsidRDefault="004A421B" w:rsidP="004A421B">
            <w:pPr>
              <w:pStyle w:val="1"/>
              <w:spacing w:after="40"/>
              <w:ind w:firstLine="0"/>
              <w:rPr>
                <w:sz w:val="24"/>
              </w:rPr>
            </w:pPr>
            <w:r w:rsidRPr="000A67FD">
              <w:rPr>
                <w:sz w:val="24"/>
              </w:rPr>
              <w:t>4</w:t>
            </w:r>
          </w:p>
        </w:tc>
        <w:tc>
          <w:tcPr>
            <w:tcW w:w="2425" w:type="dxa"/>
          </w:tcPr>
          <w:p w:rsidR="004A421B" w:rsidRPr="000A67FD" w:rsidRDefault="004A421B" w:rsidP="004A421B">
            <w:pPr>
              <w:pStyle w:val="1"/>
              <w:spacing w:after="40"/>
              <w:ind w:firstLine="0"/>
              <w:rPr>
                <w:sz w:val="24"/>
              </w:rPr>
            </w:pPr>
            <w:r w:rsidRPr="000A67FD">
              <w:rPr>
                <w:sz w:val="24"/>
              </w:rPr>
              <w:t>Окончили школу с аттестатом</w:t>
            </w:r>
          </w:p>
        </w:tc>
        <w:tc>
          <w:tcPr>
            <w:tcW w:w="2394" w:type="dxa"/>
          </w:tcPr>
          <w:p w:rsidR="004A421B" w:rsidRPr="000A67FD" w:rsidRDefault="00C43834" w:rsidP="00D647BD">
            <w:pPr>
              <w:pStyle w:val="1"/>
              <w:spacing w:after="40"/>
              <w:ind w:firstLine="0"/>
              <w:jc w:val="center"/>
              <w:rPr>
                <w:sz w:val="24"/>
              </w:rPr>
            </w:pPr>
            <w:r>
              <w:rPr>
                <w:sz w:val="24"/>
              </w:rPr>
              <w:t>8</w:t>
            </w:r>
          </w:p>
        </w:tc>
        <w:tc>
          <w:tcPr>
            <w:tcW w:w="2395" w:type="dxa"/>
          </w:tcPr>
          <w:p w:rsidR="004A421B" w:rsidRPr="000A67FD" w:rsidRDefault="004407A3" w:rsidP="00D647BD">
            <w:pPr>
              <w:pStyle w:val="1"/>
              <w:spacing w:after="40"/>
              <w:ind w:firstLine="0"/>
              <w:jc w:val="center"/>
              <w:rPr>
                <w:sz w:val="24"/>
              </w:rPr>
            </w:pPr>
            <w:r>
              <w:rPr>
                <w:sz w:val="24"/>
              </w:rPr>
              <w:t>14</w:t>
            </w:r>
          </w:p>
        </w:tc>
        <w:tc>
          <w:tcPr>
            <w:tcW w:w="2289" w:type="dxa"/>
          </w:tcPr>
          <w:p w:rsidR="004A421B" w:rsidRPr="000A67FD" w:rsidRDefault="000A67FD" w:rsidP="00D647BD">
            <w:pPr>
              <w:pStyle w:val="1"/>
              <w:spacing w:after="40"/>
              <w:ind w:firstLine="0"/>
              <w:jc w:val="center"/>
              <w:rPr>
                <w:sz w:val="24"/>
              </w:rPr>
            </w:pPr>
            <w:r w:rsidRPr="000A67FD">
              <w:rPr>
                <w:sz w:val="24"/>
              </w:rPr>
              <w:t>0</w:t>
            </w:r>
          </w:p>
        </w:tc>
      </w:tr>
      <w:tr w:rsidR="004A421B" w:rsidRPr="000A67FD" w:rsidTr="004A421B">
        <w:tc>
          <w:tcPr>
            <w:tcW w:w="594" w:type="dxa"/>
            <w:vMerge/>
          </w:tcPr>
          <w:p w:rsidR="004A421B" w:rsidRPr="000A67FD" w:rsidRDefault="004A421B" w:rsidP="004A421B">
            <w:pPr>
              <w:pStyle w:val="1"/>
              <w:spacing w:after="40"/>
              <w:ind w:firstLine="0"/>
              <w:rPr>
                <w:sz w:val="24"/>
              </w:rPr>
            </w:pPr>
          </w:p>
        </w:tc>
        <w:tc>
          <w:tcPr>
            <w:tcW w:w="2425" w:type="dxa"/>
          </w:tcPr>
          <w:p w:rsidR="004A421B" w:rsidRPr="000A67FD" w:rsidRDefault="004A421B" w:rsidP="004A421B">
            <w:pPr>
              <w:pStyle w:val="1"/>
              <w:spacing w:after="40"/>
              <w:ind w:firstLine="0"/>
              <w:rPr>
                <w:sz w:val="24"/>
              </w:rPr>
            </w:pPr>
            <w:r w:rsidRPr="000A67FD">
              <w:rPr>
                <w:sz w:val="24"/>
              </w:rPr>
              <w:t>- в основной школе</w:t>
            </w:r>
          </w:p>
        </w:tc>
        <w:tc>
          <w:tcPr>
            <w:tcW w:w="2394" w:type="dxa"/>
          </w:tcPr>
          <w:p w:rsidR="004A421B" w:rsidRPr="000A67FD" w:rsidRDefault="00C43834" w:rsidP="00D647BD">
            <w:pPr>
              <w:pStyle w:val="1"/>
              <w:spacing w:after="40"/>
              <w:ind w:firstLine="0"/>
              <w:jc w:val="center"/>
              <w:rPr>
                <w:sz w:val="24"/>
              </w:rPr>
            </w:pPr>
            <w:r>
              <w:rPr>
                <w:sz w:val="24"/>
              </w:rPr>
              <w:t>8</w:t>
            </w:r>
          </w:p>
        </w:tc>
        <w:tc>
          <w:tcPr>
            <w:tcW w:w="2395" w:type="dxa"/>
          </w:tcPr>
          <w:p w:rsidR="004A421B" w:rsidRPr="000A67FD" w:rsidRDefault="004407A3" w:rsidP="00D647BD">
            <w:pPr>
              <w:pStyle w:val="1"/>
              <w:spacing w:after="40"/>
              <w:ind w:firstLine="0"/>
              <w:jc w:val="center"/>
              <w:rPr>
                <w:sz w:val="24"/>
              </w:rPr>
            </w:pPr>
            <w:r>
              <w:rPr>
                <w:sz w:val="24"/>
              </w:rPr>
              <w:t>4</w:t>
            </w:r>
          </w:p>
        </w:tc>
        <w:tc>
          <w:tcPr>
            <w:tcW w:w="2289" w:type="dxa"/>
          </w:tcPr>
          <w:p w:rsidR="004A421B" w:rsidRPr="000A67FD" w:rsidRDefault="000A67FD" w:rsidP="00D647BD">
            <w:pPr>
              <w:pStyle w:val="1"/>
              <w:spacing w:after="40"/>
              <w:ind w:firstLine="0"/>
              <w:jc w:val="center"/>
              <w:rPr>
                <w:sz w:val="24"/>
              </w:rPr>
            </w:pPr>
            <w:r w:rsidRPr="000A67FD">
              <w:rPr>
                <w:sz w:val="24"/>
              </w:rPr>
              <w:t>0</w:t>
            </w:r>
          </w:p>
        </w:tc>
      </w:tr>
      <w:tr w:rsidR="004A421B" w:rsidRPr="000A67FD" w:rsidTr="004A421B">
        <w:tc>
          <w:tcPr>
            <w:tcW w:w="594" w:type="dxa"/>
            <w:vMerge/>
          </w:tcPr>
          <w:p w:rsidR="004A421B" w:rsidRPr="000A67FD" w:rsidRDefault="004A421B" w:rsidP="004A421B">
            <w:pPr>
              <w:pStyle w:val="1"/>
              <w:spacing w:after="40"/>
              <w:ind w:firstLine="0"/>
              <w:rPr>
                <w:sz w:val="24"/>
              </w:rPr>
            </w:pPr>
          </w:p>
        </w:tc>
        <w:tc>
          <w:tcPr>
            <w:tcW w:w="2425" w:type="dxa"/>
          </w:tcPr>
          <w:p w:rsidR="004A421B" w:rsidRPr="000A67FD" w:rsidRDefault="004A421B" w:rsidP="004A421B">
            <w:pPr>
              <w:pStyle w:val="1"/>
              <w:spacing w:after="40"/>
              <w:ind w:firstLine="0"/>
              <w:rPr>
                <w:sz w:val="24"/>
              </w:rPr>
            </w:pPr>
            <w:r w:rsidRPr="000A67FD">
              <w:rPr>
                <w:sz w:val="24"/>
              </w:rPr>
              <w:t>Средней школе</w:t>
            </w:r>
          </w:p>
        </w:tc>
        <w:tc>
          <w:tcPr>
            <w:tcW w:w="2394" w:type="dxa"/>
          </w:tcPr>
          <w:p w:rsidR="004A421B" w:rsidRPr="000A67FD" w:rsidRDefault="000A67FD" w:rsidP="00D647BD">
            <w:pPr>
              <w:pStyle w:val="1"/>
              <w:spacing w:after="40"/>
              <w:ind w:firstLine="0"/>
              <w:jc w:val="center"/>
              <w:rPr>
                <w:sz w:val="24"/>
              </w:rPr>
            </w:pPr>
            <w:r w:rsidRPr="000A67FD">
              <w:rPr>
                <w:sz w:val="24"/>
              </w:rPr>
              <w:t>0</w:t>
            </w:r>
          </w:p>
        </w:tc>
        <w:tc>
          <w:tcPr>
            <w:tcW w:w="2395" w:type="dxa"/>
          </w:tcPr>
          <w:p w:rsidR="004A421B" w:rsidRPr="000A67FD" w:rsidRDefault="004407A3" w:rsidP="00D647BD">
            <w:pPr>
              <w:pStyle w:val="1"/>
              <w:spacing w:after="40"/>
              <w:ind w:firstLine="0"/>
              <w:jc w:val="center"/>
              <w:rPr>
                <w:sz w:val="24"/>
              </w:rPr>
            </w:pPr>
            <w:r>
              <w:rPr>
                <w:sz w:val="24"/>
              </w:rPr>
              <w:t>10</w:t>
            </w:r>
          </w:p>
        </w:tc>
        <w:tc>
          <w:tcPr>
            <w:tcW w:w="2289" w:type="dxa"/>
          </w:tcPr>
          <w:p w:rsidR="004A421B" w:rsidRPr="000A67FD" w:rsidRDefault="000A67FD" w:rsidP="00D647BD">
            <w:pPr>
              <w:pStyle w:val="1"/>
              <w:spacing w:after="40"/>
              <w:ind w:firstLine="0"/>
              <w:jc w:val="center"/>
              <w:rPr>
                <w:sz w:val="24"/>
              </w:rPr>
            </w:pPr>
            <w:r w:rsidRPr="000A67FD">
              <w:rPr>
                <w:sz w:val="24"/>
              </w:rPr>
              <w:t>0</w:t>
            </w:r>
          </w:p>
        </w:tc>
      </w:tr>
    </w:tbl>
    <w:p w:rsidR="004A421B" w:rsidRDefault="004A421B" w:rsidP="004A421B">
      <w:pPr>
        <w:pStyle w:val="1"/>
        <w:spacing w:after="40"/>
        <w:ind w:firstLine="660"/>
      </w:pPr>
    </w:p>
    <w:p w:rsidR="00CC44F2" w:rsidRDefault="004A421B" w:rsidP="006803DD">
      <w:pPr>
        <w:pStyle w:val="1"/>
        <w:spacing w:after="40"/>
        <w:ind w:firstLine="660"/>
        <w:jc w:val="both"/>
      </w:pPr>
      <w:r>
        <w:t xml:space="preserve">Приведенная статистика показывает, что положительная динамика </w:t>
      </w:r>
      <w:r w:rsidR="00CC44F2">
        <w:t>сохраняется, при этом растет количество обучающихся Школы, с учетом специфики образовательного учреждения.</w:t>
      </w:r>
    </w:p>
    <w:p w:rsidR="00CC44F2" w:rsidRDefault="00CC44F2" w:rsidP="006803DD">
      <w:pPr>
        <w:pStyle w:val="1"/>
        <w:spacing w:after="40"/>
        <w:ind w:firstLine="660"/>
        <w:jc w:val="both"/>
      </w:pPr>
    </w:p>
    <w:p w:rsidR="00CC44F2" w:rsidRDefault="00CC44F2" w:rsidP="006803DD">
      <w:pPr>
        <w:pStyle w:val="1"/>
        <w:spacing w:after="40"/>
        <w:ind w:firstLine="660"/>
        <w:jc w:val="both"/>
      </w:pPr>
      <w:r>
        <w:t>Краткий анализ динамики результатов успеваемости и качества знаний</w:t>
      </w:r>
    </w:p>
    <w:p w:rsidR="00CC44F2" w:rsidRDefault="00CC44F2" w:rsidP="00CC44F2">
      <w:pPr>
        <w:pStyle w:val="1"/>
        <w:spacing w:after="40"/>
        <w:ind w:firstLine="660"/>
        <w:jc w:val="center"/>
      </w:pPr>
    </w:p>
    <w:p w:rsidR="00CC44F2" w:rsidRDefault="00CC44F2" w:rsidP="00CC44F2">
      <w:pPr>
        <w:pStyle w:val="1"/>
        <w:spacing w:after="40"/>
        <w:ind w:firstLine="660"/>
        <w:jc w:val="center"/>
      </w:pPr>
      <w:r>
        <w:t>Результаты освоения учащимися программ основного общего образования по показателю «успеваемость» в 202</w:t>
      </w:r>
      <w:r w:rsidR="004407A3">
        <w:t>4</w:t>
      </w:r>
      <w:r>
        <w:t xml:space="preserve"> году</w:t>
      </w:r>
    </w:p>
    <w:tbl>
      <w:tblPr>
        <w:tblStyle w:val="ae"/>
        <w:tblW w:w="0" w:type="auto"/>
        <w:tblLook w:val="04A0" w:firstRow="1" w:lastRow="0" w:firstColumn="1" w:lastColumn="0" w:noHBand="0" w:noVBand="1"/>
      </w:tblPr>
      <w:tblGrid>
        <w:gridCol w:w="978"/>
        <w:gridCol w:w="1517"/>
        <w:gridCol w:w="753"/>
        <w:gridCol w:w="649"/>
        <w:gridCol w:w="1170"/>
        <w:gridCol w:w="647"/>
        <w:gridCol w:w="1090"/>
        <w:gridCol w:w="606"/>
        <w:gridCol w:w="713"/>
        <w:gridCol w:w="606"/>
        <w:gridCol w:w="772"/>
        <w:gridCol w:w="596"/>
      </w:tblGrid>
      <w:tr w:rsidR="00CC44F2" w:rsidRPr="000A67FD" w:rsidTr="00CC44F2">
        <w:tc>
          <w:tcPr>
            <w:tcW w:w="992" w:type="dxa"/>
            <w:vMerge w:val="restart"/>
          </w:tcPr>
          <w:p w:rsidR="00CC44F2" w:rsidRPr="000A67FD" w:rsidRDefault="00CC44F2" w:rsidP="00CC44F2">
            <w:pPr>
              <w:pStyle w:val="1"/>
              <w:spacing w:after="40"/>
              <w:ind w:firstLine="0"/>
              <w:jc w:val="center"/>
              <w:rPr>
                <w:sz w:val="22"/>
              </w:rPr>
            </w:pPr>
            <w:r w:rsidRPr="000A67FD">
              <w:rPr>
                <w:sz w:val="22"/>
              </w:rPr>
              <w:t>Классы</w:t>
            </w:r>
          </w:p>
        </w:tc>
        <w:tc>
          <w:tcPr>
            <w:tcW w:w="1384" w:type="dxa"/>
            <w:vMerge w:val="restart"/>
          </w:tcPr>
          <w:p w:rsidR="00CC44F2" w:rsidRPr="000A67FD" w:rsidRDefault="00CC44F2" w:rsidP="00CC44F2">
            <w:pPr>
              <w:pStyle w:val="1"/>
              <w:spacing w:after="40"/>
              <w:ind w:firstLine="0"/>
              <w:jc w:val="center"/>
              <w:rPr>
                <w:sz w:val="22"/>
              </w:rPr>
            </w:pPr>
            <w:r w:rsidRPr="000A67FD">
              <w:rPr>
                <w:sz w:val="22"/>
              </w:rPr>
              <w:t>Всего обучающихся</w:t>
            </w:r>
          </w:p>
        </w:tc>
        <w:tc>
          <w:tcPr>
            <w:tcW w:w="1445" w:type="dxa"/>
            <w:gridSpan w:val="2"/>
          </w:tcPr>
          <w:p w:rsidR="00CC44F2" w:rsidRPr="000A67FD" w:rsidRDefault="00CC44F2" w:rsidP="00CC44F2">
            <w:pPr>
              <w:pStyle w:val="1"/>
              <w:spacing w:after="40"/>
              <w:ind w:firstLine="0"/>
              <w:jc w:val="center"/>
              <w:rPr>
                <w:sz w:val="22"/>
              </w:rPr>
            </w:pPr>
            <w:r w:rsidRPr="000A67FD">
              <w:rPr>
                <w:sz w:val="22"/>
              </w:rPr>
              <w:t>Из них успевают</w:t>
            </w:r>
          </w:p>
        </w:tc>
        <w:tc>
          <w:tcPr>
            <w:tcW w:w="1856" w:type="dxa"/>
            <w:gridSpan w:val="2"/>
          </w:tcPr>
          <w:p w:rsidR="00CC44F2" w:rsidRPr="000A67FD" w:rsidRDefault="00CC44F2" w:rsidP="00CC44F2">
            <w:pPr>
              <w:pStyle w:val="1"/>
              <w:spacing w:after="40"/>
              <w:ind w:firstLine="0"/>
              <w:jc w:val="center"/>
              <w:rPr>
                <w:sz w:val="22"/>
              </w:rPr>
            </w:pPr>
            <w:r w:rsidRPr="000A67FD">
              <w:rPr>
                <w:sz w:val="22"/>
              </w:rPr>
              <w:t>Окончили год</w:t>
            </w:r>
          </w:p>
        </w:tc>
        <w:tc>
          <w:tcPr>
            <w:tcW w:w="1581" w:type="dxa"/>
            <w:gridSpan w:val="2"/>
          </w:tcPr>
          <w:p w:rsidR="00CC44F2" w:rsidRPr="000A67FD" w:rsidRDefault="00CC44F2" w:rsidP="00CC44F2">
            <w:pPr>
              <w:pStyle w:val="1"/>
              <w:spacing w:after="40"/>
              <w:ind w:firstLine="0"/>
              <w:jc w:val="center"/>
              <w:rPr>
                <w:sz w:val="22"/>
              </w:rPr>
            </w:pPr>
            <w:r w:rsidRPr="000A67FD">
              <w:rPr>
                <w:sz w:val="22"/>
              </w:rPr>
              <w:t>Окончили год</w:t>
            </w:r>
          </w:p>
        </w:tc>
        <w:tc>
          <w:tcPr>
            <w:tcW w:w="1365" w:type="dxa"/>
            <w:gridSpan w:val="2"/>
          </w:tcPr>
          <w:p w:rsidR="00CC44F2" w:rsidRPr="000A67FD" w:rsidRDefault="00CC44F2" w:rsidP="00CC44F2">
            <w:pPr>
              <w:pStyle w:val="1"/>
              <w:spacing w:after="40"/>
              <w:ind w:firstLine="0"/>
              <w:jc w:val="center"/>
              <w:rPr>
                <w:sz w:val="22"/>
              </w:rPr>
            </w:pPr>
            <w:r w:rsidRPr="000A67FD">
              <w:rPr>
                <w:sz w:val="22"/>
              </w:rPr>
              <w:t>Не успевают</w:t>
            </w:r>
          </w:p>
        </w:tc>
        <w:tc>
          <w:tcPr>
            <w:tcW w:w="1258" w:type="dxa"/>
            <w:gridSpan w:val="2"/>
          </w:tcPr>
          <w:p w:rsidR="00CC44F2" w:rsidRPr="000A67FD" w:rsidRDefault="00CC44F2" w:rsidP="00CC44F2">
            <w:pPr>
              <w:pStyle w:val="1"/>
              <w:spacing w:after="40"/>
              <w:ind w:firstLine="0"/>
              <w:jc w:val="center"/>
              <w:rPr>
                <w:sz w:val="22"/>
              </w:rPr>
            </w:pPr>
            <w:r w:rsidRPr="000A67FD">
              <w:rPr>
                <w:sz w:val="22"/>
              </w:rPr>
              <w:t>Переведены условно</w:t>
            </w:r>
          </w:p>
        </w:tc>
      </w:tr>
      <w:tr w:rsidR="00CC44F2" w:rsidRPr="000A67FD" w:rsidTr="00CC44F2">
        <w:tc>
          <w:tcPr>
            <w:tcW w:w="992" w:type="dxa"/>
            <w:vMerge/>
          </w:tcPr>
          <w:p w:rsidR="00CC44F2" w:rsidRPr="000A67FD" w:rsidRDefault="00CC44F2" w:rsidP="00CC44F2">
            <w:pPr>
              <w:pStyle w:val="1"/>
              <w:spacing w:after="40"/>
              <w:ind w:firstLine="0"/>
              <w:jc w:val="center"/>
              <w:rPr>
                <w:sz w:val="22"/>
              </w:rPr>
            </w:pPr>
          </w:p>
        </w:tc>
        <w:tc>
          <w:tcPr>
            <w:tcW w:w="1384" w:type="dxa"/>
            <w:vMerge/>
          </w:tcPr>
          <w:p w:rsidR="00CC44F2" w:rsidRPr="000A67FD" w:rsidRDefault="00CC44F2" w:rsidP="00CC44F2">
            <w:pPr>
              <w:pStyle w:val="1"/>
              <w:spacing w:after="40"/>
              <w:ind w:firstLine="0"/>
              <w:jc w:val="center"/>
              <w:rPr>
                <w:sz w:val="22"/>
              </w:rPr>
            </w:pPr>
          </w:p>
        </w:tc>
        <w:tc>
          <w:tcPr>
            <w:tcW w:w="774" w:type="dxa"/>
          </w:tcPr>
          <w:p w:rsidR="00CC44F2" w:rsidRPr="000A67FD" w:rsidRDefault="00CC44F2" w:rsidP="00CC44F2">
            <w:pPr>
              <w:pStyle w:val="1"/>
              <w:spacing w:after="40"/>
              <w:ind w:firstLine="0"/>
              <w:jc w:val="center"/>
              <w:rPr>
                <w:sz w:val="22"/>
              </w:rPr>
            </w:pPr>
            <w:r w:rsidRPr="000A67FD">
              <w:rPr>
                <w:sz w:val="22"/>
              </w:rPr>
              <w:t>Кол-во</w:t>
            </w:r>
          </w:p>
        </w:tc>
        <w:tc>
          <w:tcPr>
            <w:tcW w:w="671" w:type="dxa"/>
          </w:tcPr>
          <w:p w:rsidR="00CC44F2" w:rsidRPr="000A67FD" w:rsidRDefault="00CC44F2" w:rsidP="00CC44F2">
            <w:pPr>
              <w:pStyle w:val="1"/>
              <w:spacing w:after="40"/>
              <w:ind w:firstLine="0"/>
              <w:jc w:val="center"/>
              <w:rPr>
                <w:sz w:val="22"/>
              </w:rPr>
            </w:pPr>
            <w:r w:rsidRPr="000A67FD">
              <w:rPr>
                <w:sz w:val="22"/>
              </w:rPr>
              <w:t>%</w:t>
            </w:r>
          </w:p>
        </w:tc>
        <w:tc>
          <w:tcPr>
            <w:tcW w:w="1187" w:type="dxa"/>
          </w:tcPr>
          <w:p w:rsidR="00CC44F2" w:rsidRPr="000A67FD" w:rsidRDefault="00CC44F2" w:rsidP="00CC44F2">
            <w:pPr>
              <w:pStyle w:val="1"/>
              <w:spacing w:after="40"/>
              <w:ind w:firstLine="0"/>
              <w:jc w:val="center"/>
              <w:rPr>
                <w:sz w:val="22"/>
              </w:rPr>
            </w:pPr>
            <w:r w:rsidRPr="000A67FD">
              <w:rPr>
                <w:sz w:val="22"/>
              </w:rPr>
              <w:t>С отметкой 3</w:t>
            </w:r>
          </w:p>
        </w:tc>
        <w:tc>
          <w:tcPr>
            <w:tcW w:w="669" w:type="dxa"/>
          </w:tcPr>
          <w:p w:rsidR="00CC44F2" w:rsidRPr="000A67FD" w:rsidRDefault="00CC44F2" w:rsidP="00CC44F2">
            <w:pPr>
              <w:pStyle w:val="1"/>
              <w:spacing w:after="40"/>
              <w:ind w:firstLine="0"/>
              <w:jc w:val="center"/>
              <w:rPr>
                <w:sz w:val="22"/>
              </w:rPr>
            </w:pPr>
            <w:r w:rsidRPr="000A67FD">
              <w:rPr>
                <w:sz w:val="22"/>
              </w:rPr>
              <w:t>%</w:t>
            </w:r>
          </w:p>
        </w:tc>
        <w:tc>
          <w:tcPr>
            <w:tcW w:w="931" w:type="dxa"/>
          </w:tcPr>
          <w:p w:rsidR="00CC44F2" w:rsidRPr="000A67FD" w:rsidRDefault="00CC44F2" w:rsidP="00CC44F2">
            <w:pPr>
              <w:pStyle w:val="1"/>
              <w:spacing w:after="40"/>
              <w:ind w:firstLine="0"/>
              <w:jc w:val="center"/>
              <w:rPr>
                <w:sz w:val="22"/>
              </w:rPr>
            </w:pPr>
            <w:r w:rsidRPr="000A67FD">
              <w:rPr>
                <w:sz w:val="22"/>
              </w:rPr>
              <w:t>С отметкой 4 и 5</w:t>
            </w:r>
          </w:p>
        </w:tc>
        <w:tc>
          <w:tcPr>
            <w:tcW w:w="650" w:type="dxa"/>
          </w:tcPr>
          <w:p w:rsidR="00CC44F2" w:rsidRPr="000A67FD" w:rsidRDefault="00CC44F2" w:rsidP="00CC44F2">
            <w:pPr>
              <w:pStyle w:val="1"/>
              <w:spacing w:after="40"/>
              <w:ind w:firstLine="0"/>
              <w:jc w:val="center"/>
              <w:rPr>
                <w:sz w:val="22"/>
              </w:rPr>
            </w:pPr>
            <w:r w:rsidRPr="000A67FD">
              <w:rPr>
                <w:sz w:val="22"/>
              </w:rPr>
              <w:t>%</w:t>
            </w:r>
          </w:p>
        </w:tc>
        <w:tc>
          <w:tcPr>
            <w:tcW w:w="718" w:type="dxa"/>
          </w:tcPr>
          <w:p w:rsidR="00CC44F2" w:rsidRPr="000A67FD" w:rsidRDefault="00CC44F2" w:rsidP="00CC44F2">
            <w:pPr>
              <w:pStyle w:val="1"/>
              <w:spacing w:after="40"/>
              <w:ind w:firstLine="0"/>
              <w:jc w:val="center"/>
              <w:rPr>
                <w:sz w:val="22"/>
              </w:rPr>
            </w:pPr>
            <w:r w:rsidRPr="000A67FD">
              <w:rPr>
                <w:sz w:val="22"/>
              </w:rPr>
              <w:t>Кол-во</w:t>
            </w:r>
          </w:p>
        </w:tc>
        <w:tc>
          <w:tcPr>
            <w:tcW w:w="647" w:type="dxa"/>
          </w:tcPr>
          <w:p w:rsidR="00CC44F2" w:rsidRPr="000A67FD" w:rsidRDefault="00CC44F2" w:rsidP="00CC44F2">
            <w:pPr>
              <w:pStyle w:val="1"/>
              <w:spacing w:after="40"/>
              <w:ind w:firstLine="0"/>
              <w:jc w:val="center"/>
              <w:rPr>
                <w:sz w:val="22"/>
              </w:rPr>
            </w:pPr>
            <w:r w:rsidRPr="000A67FD">
              <w:rPr>
                <w:sz w:val="22"/>
              </w:rPr>
              <w:t>%</w:t>
            </w:r>
          </w:p>
        </w:tc>
        <w:tc>
          <w:tcPr>
            <w:tcW w:w="660" w:type="dxa"/>
          </w:tcPr>
          <w:p w:rsidR="00CC44F2" w:rsidRPr="000A67FD" w:rsidRDefault="00CC44F2" w:rsidP="00CC44F2">
            <w:pPr>
              <w:pStyle w:val="1"/>
              <w:spacing w:after="40"/>
              <w:ind w:firstLine="0"/>
              <w:jc w:val="center"/>
              <w:rPr>
                <w:sz w:val="22"/>
              </w:rPr>
            </w:pPr>
            <w:r w:rsidRPr="000A67FD">
              <w:rPr>
                <w:sz w:val="22"/>
              </w:rPr>
              <w:t>Кол-во</w:t>
            </w:r>
          </w:p>
        </w:tc>
        <w:tc>
          <w:tcPr>
            <w:tcW w:w="598" w:type="dxa"/>
          </w:tcPr>
          <w:p w:rsidR="00CC44F2" w:rsidRPr="000A67FD" w:rsidRDefault="00CC44F2" w:rsidP="00CC44F2">
            <w:pPr>
              <w:pStyle w:val="1"/>
              <w:spacing w:after="40"/>
              <w:ind w:firstLine="0"/>
              <w:jc w:val="center"/>
              <w:rPr>
                <w:sz w:val="22"/>
              </w:rPr>
            </w:pPr>
            <w:r w:rsidRPr="000A67FD">
              <w:rPr>
                <w:sz w:val="22"/>
              </w:rPr>
              <w:t>%</w:t>
            </w:r>
          </w:p>
        </w:tc>
      </w:tr>
      <w:tr w:rsidR="00CC44F2" w:rsidRPr="000A67FD" w:rsidTr="00CC44F2">
        <w:tc>
          <w:tcPr>
            <w:tcW w:w="992" w:type="dxa"/>
          </w:tcPr>
          <w:p w:rsidR="00CC44F2" w:rsidRPr="000A67FD" w:rsidRDefault="00CC44F2" w:rsidP="00CC44F2">
            <w:pPr>
              <w:pStyle w:val="1"/>
              <w:spacing w:after="40"/>
              <w:ind w:firstLine="0"/>
              <w:jc w:val="center"/>
              <w:rPr>
                <w:sz w:val="22"/>
              </w:rPr>
            </w:pPr>
            <w:r w:rsidRPr="000A67FD">
              <w:rPr>
                <w:sz w:val="22"/>
              </w:rPr>
              <w:t>8</w:t>
            </w:r>
          </w:p>
        </w:tc>
        <w:tc>
          <w:tcPr>
            <w:tcW w:w="1384" w:type="dxa"/>
          </w:tcPr>
          <w:p w:rsidR="00CC44F2" w:rsidRPr="000A67FD" w:rsidRDefault="000A67FD" w:rsidP="00CC44F2">
            <w:pPr>
              <w:pStyle w:val="1"/>
              <w:spacing w:after="40"/>
              <w:ind w:firstLine="0"/>
              <w:jc w:val="center"/>
              <w:rPr>
                <w:sz w:val="22"/>
              </w:rPr>
            </w:pPr>
            <w:r w:rsidRPr="000A67FD">
              <w:rPr>
                <w:sz w:val="22"/>
              </w:rPr>
              <w:t>8</w:t>
            </w:r>
          </w:p>
        </w:tc>
        <w:tc>
          <w:tcPr>
            <w:tcW w:w="774" w:type="dxa"/>
          </w:tcPr>
          <w:p w:rsidR="00CC44F2" w:rsidRPr="000A67FD" w:rsidRDefault="000A67FD" w:rsidP="00CC44F2">
            <w:pPr>
              <w:pStyle w:val="1"/>
              <w:spacing w:after="40"/>
              <w:ind w:firstLine="0"/>
              <w:jc w:val="center"/>
              <w:rPr>
                <w:sz w:val="22"/>
              </w:rPr>
            </w:pPr>
            <w:r w:rsidRPr="000A67FD">
              <w:rPr>
                <w:sz w:val="22"/>
              </w:rPr>
              <w:t>8</w:t>
            </w:r>
          </w:p>
        </w:tc>
        <w:tc>
          <w:tcPr>
            <w:tcW w:w="671" w:type="dxa"/>
          </w:tcPr>
          <w:p w:rsidR="00CC44F2" w:rsidRPr="000A67FD" w:rsidRDefault="000A67FD" w:rsidP="00CC44F2">
            <w:pPr>
              <w:pStyle w:val="1"/>
              <w:spacing w:after="40"/>
              <w:ind w:firstLine="0"/>
              <w:jc w:val="center"/>
              <w:rPr>
                <w:sz w:val="22"/>
              </w:rPr>
            </w:pPr>
            <w:r w:rsidRPr="000A67FD">
              <w:rPr>
                <w:sz w:val="22"/>
              </w:rPr>
              <w:t>100</w:t>
            </w:r>
          </w:p>
        </w:tc>
        <w:tc>
          <w:tcPr>
            <w:tcW w:w="1187" w:type="dxa"/>
          </w:tcPr>
          <w:p w:rsidR="00CC44F2" w:rsidRPr="000A67FD" w:rsidRDefault="000A67FD" w:rsidP="00CC44F2">
            <w:pPr>
              <w:pStyle w:val="1"/>
              <w:spacing w:after="40"/>
              <w:ind w:firstLine="0"/>
              <w:jc w:val="center"/>
              <w:rPr>
                <w:sz w:val="22"/>
              </w:rPr>
            </w:pPr>
            <w:r w:rsidRPr="000A67FD">
              <w:rPr>
                <w:sz w:val="22"/>
              </w:rPr>
              <w:t>8</w:t>
            </w:r>
          </w:p>
        </w:tc>
        <w:tc>
          <w:tcPr>
            <w:tcW w:w="669" w:type="dxa"/>
          </w:tcPr>
          <w:p w:rsidR="00CC44F2" w:rsidRPr="000A67FD" w:rsidRDefault="000A67FD" w:rsidP="00CC44F2">
            <w:pPr>
              <w:pStyle w:val="1"/>
              <w:spacing w:after="40"/>
              <w:ind w:firstLine="0"/>
              <w:jc w:val="center"/>
              <w:rPr>
                <w:sz w:val="22"/>
              </w:rPr>
            </w:pPr>
            <w:r w:rsidRPr="000A67FD">
              <w:rPr>
                <w:sz w:val="22"/>
              </w:rPr>
              <w:t>100</w:t>
            </w:r>
          </w:p>
        </w:tc>
        <w:tc>
          <w:tcPr>
            <w:tcW w:w="931" w:type="dxa"/>
          </w:tcPr>
          <w:p w:rsidR="00CC44F2" w:rsidRPr="000A67FD" w:rsidRDefault="000A67FD" w:rsidP="00CC44F2">
            <w:pPr>
              <w:pStyle w:val="1"/>
              <w:spacing w:after="40"/>
              <w:ind w:firstLine="0"/>
              <w:jc w:val="center"/>
              <w:rPr>
                <w:sz w:val="22"/>
              </w:rPr>
            </w:pPr>
            <w:r w:rsidRPr="000A67FD">
              <w:rPr>
                <w:sz w:val="22"/>
              </w:rPr>
              <w:t>0</w:t>
            </w:r>
          </w:p>
        </w:tc>
        <w:tc>
          <w:tcPr>
            <w:tcW w:w="650" w:type="dxa"/>
          </w:tcPr>
          <w:p w:rsidR="00CC44F2" w:rsidRPr="000A67FD" w:rsidRDefault="000A67FD" w:rsidP="00CC44F2">
            <w:pPr>
              <w:pStyle w:val="1"/>
              <w:spacing w:after="40"/>
              <w:ind w:firstLine="0"/>
              <w:jc w:val="center"/>
              <w:rPr>
                <w:sz w:val="22"/>
              </w:rPr>
            </w:pPr>
            <w:r w:rsidRPr="000A67FD">
              <w:rPr>
                <w:sz w:val="22"/>
              </w:rPr>
              <w:t>0</w:t>
            </w:r>
          </w:p>
        </w:tc>
        <w:tc>
          <w:tcPr>
            <w:tcW w:w="718" w:type="dxa"/>
          </w:tcPr>
          <w:p w:rsidR="00CC44F2" w:rsidRPr="000A67FD" w:rsidRDefault="000A67FD" w:rsidP="00CC44F2">
            <w:pPr>
              <w:pStyle w:val="1"/>
              <w:spacing w:after="40"/>
              <w:ind w:firstLine="0"/>
              <w:jc w:val="center"/>
              <w:rPr>
                <w:sz w:val="22"/>
              </w:rPr>
            </w:pPr>
            <w:r w:rsidRPr="000A67FD">
              <w:rPr>
                <w:sz w:val="22"/>
              </w:rPr>
              <w:t>0</w:t>
            </w:r>
          </w:p>
        </w:tc>
        <w:tc>
          <w:tcPr>
            <w:tcW w:w="647" w:type="dxa"/>
          </w:tcPr>
          <w:p w:rsidR="00CC44F2" w:rsidRPr="000A67FD" w:rsidRDefault="000A67FD" w:rsidP="00CC44F2">
            <w:pPr>
              <w:pStyle w:val="1"/>
              <w:spacing w:after="40"/>
              <w:ind w:firstLine="0"/>
              <w:jc w:val="center"/>
              <w:rPr>
                <w:sz w:val="22"/>
              </w:rPr>
            </w:pPr>
            <w:r w:rsidRPr="000A67FD">
              <w:rPr>
                <w:sz w:val="22"/>
              </w:rPr>
              <w:t>0</w:t>
            </w:r>
          </w:p>
        </w:tc>
        <w:tc>
          <w:tcPr>
            <w:tcW w:w="660" w:type="dxa"/>
          </w:tcPr>
          <w:p w:rsidR="00CC44F2" w:rsidRPr="000A67FD" w:rsidRDefault="000A67FD" w:rsidP="00CC44F2">
            <w:pPr>
              <w:pStyle w:val="1"/>
              <w:spacing w:after="40"/>
              <w:ind w:firstLine="0"/>
              <w:jc w:val="center"/>
              <w:rPr>
                <w:sz w:val="22"/>
              </w:rPr>
            </w:pPr>
            <w:r w:rsidRPr="000A67FD">
              <w:rPr>
                <w:sz w:val="22"/>
              </w:rPr>
              <w:t>0</w:t>
            </w:r>
          </w:p>
        </w:tc>
        <w:tc>
          <w:tcPr>
            <w:tcW w:w="598" w:type="dxa"/>
          </w:tcPr>
          <w:p w:rsidR="00CC44F2" w:rsidRPr="000A67FD" w:rsidRDefault="000A67FD" w:rsidP="00CC44F2">
            <w:pPr>
              <w:pStyle w:val="1"/>
              <w:spacing w:after="40"/>
              <w:ind w:firstLine="0"/>
              <w:jc w:val="center"/>
              <w:rPr>
                <w:sz w:val="22"/>
              </w:rPr>
            </w:pPr>
            <w:r w:rsidRPr="000A67FD">
              <w:rPr>
                <w:sz w:val="22"/>
              </w:rPr>
              <w:t>0</w:t>
            </w:r>
          </w:p>
        </w:tc>
      </w:tr>
      <w:tr w:rsidR="00CC44F2" w:rsidRPr="000A67FD" w:rsidTr="00CC44F2">
        <w:tc>
          <w:tcPr>
            <w:tcW w:w="992" w:type="dxa"/>
          </w:tcPr>
          <w:p w:rsidR="00CC44F2" w:rsidRPr="000A67FD" w:rsidRDefault="00CC44F2" w:rsidP="00CC44F2">
            <w:pPr>
              <w:pStyle w:val="1"/>
              <w:spacing w:after="40"/>
              <w:ind w:firstLine="0"/>
              <w:jc w:val="center"/>
              <w:rPr>
                <w:sz w:val="22"/>
              </w:rPr>
            </w:pPr>
            <w:r w:rsidRPr="000A67FD">
              <w:rPr>
                <w:sz w:val="22"/>
              </w:rPr>
              <w:t>9</w:t>
            </w:r>
          </w:p>
        </w:tc>
        <w:tc>
          <w:tcPr>
            <w:tcW w:w="1384" w:type="dxa"/>
          </w:tcPr>
          <w:p w:rsidR="00CC44F2" w:rsidRPr="000A67FD" w:rsidRDefault="004407A3" w:rsidP="00CC44F2">
            <w:pPr>
              <w:pStyle w:val="1"/>
              <w:spacing w:after="40"/>
              <w:ind w:firstLine="0"/>
              <w:jc w:val="center"/>
              <w:rPr>
                <w:sz w:val="22"/>
              </w:rPr>
            </w:pPr>
            <w:r>
              <w:rPr>
                <w:sz w:val="22"/>
              </w:rPr>
              <w:t>2</w:t>
            </w:r>
          </w:p>
        </w:tc>
        <w:tc>
          <w:tcPr>
            <w:tcW w:w="774" w:type="dxa"/>
          </w:tcPr>
          <w:p w:rsidR="00CC44F2" w:rsidRPr="000A67FD" w:rsidRDefault="004407A3" w:rsidP="00CC44F2">
            <w:pPr>
              <w:pStyle w:val="1"/>
              <w:spacing w:after="40"/>
              <w:ind w:firstLine="0"/>
              <w:jc w:val="center"/>
              <w:rPr>
                <w:sz w:val="22"/>
              </w:rPr>
            </w:pPr>
            <w:r>
              <w:rPr>
                <w:sz w:val="22"/>
              </w:rPr>
              <w:t>2</w:t>
            </w:r>
          </w:p>
        </w:tc>
        <w:tc>
          <w:tcPr>
            <w:tcW w:w="671" w:type="dxa"/>
          </w:tcPr>
          <w:p w:rsidR="00CC44F2" w:rsidRPr="000A67FD" w:rsidRDefault="000A67FD" w:rsidP="00CC44F2">
            <w:pPr>
              <w:pStyle w:val="1"/>
              <w:spacing w:after="40"/>
              <w:ind w:firstLine="0"/>
              <w:jc w:val="center"/>
              <w:rPr>
                <w:sz w:val="22"/>
              </w:rPr>
            </w:pPr>
            <w:r w:rsidRPr="000A67FD">
              <w:rPr>
                <w:sz w:val="22"/>
              </w:rPr>
              <w:t>100</w:t>
            </w:r>
          </w:p>
        </w:tc>
        <w:tc>
          <w:tcPr>
            <w:tcW w:w="1187" w:type="dxa"/>
          </w:tcPr>
          <w:p w:rsidR="00CC44F2" w:rsidRPr="000A67FD" w:rsidRDefault="004407A3" w:rsidP="00CC44F2">
            <w:pPr>
              <w:pStyle w:val="1"/>
              <w:spacing w:after="40"/>
              <w:ind w:firstLine="0"/>
              <w:jc w:val="center"/>
              <w:rPr>
                <w:sz w:val="22"/>
              </w:rPr>
            </w:pPr>
            <w:r>
              <w:rPr>
                <w:sz w:val="22"/>
              </w:rPr>
              <w:t>2</w:t>
            </w:r>
          </w:p>
        </w:tc>
        <w:tc>
          <w:tcPr>
            <w:tcW w:w="669" w:type="dxa"/>
          </w:tcPr>
          <w:p w:rsidR="00CC44F2" w:rsidRPr="000A67FD" w:rsidRDefault="000A67FD" w:rsidP="00CC44F2">
            <w:pPr>
              <w:pStyle w:val="1"/>
              <w:spacing w:after="40"/>
              <w:ind w:firstLine="0"/>
              <w:jc w:val="center"/>
              <w:rPr>
                <w:sz w:val="22"/>
              </w:rPr>
            </w:pPr>
            <w:r w:rsidRPr="000A67FD">
              <w:rPr>
                <w:sz w:val="22"/>
              </w:rPr>
              <w:t>100</w:t>
            </w:r>
          </w:p>
        </w:tc>
        <w:tc>
          <w:tcPr>
            <w:tcW w:w="931" w:type="dxa"/>
          </w:tcPr>
          <w:p w:rsidR="00CC44F2" w:rsidRPr="000A67FD" w:rsidRDefault="000A67FD" w:rsidP="00CC44F2">
            <w:pPr>
              <w:pStyle w:val="1"/>
              <w:spacing w:after="40"/>
              <w:ind w:firstLine="0"/>
              <w:jc w:val="center"/>
              <w:rPr>
                <w:sz w:val="22"/>
              </w:rPr>
            </w:pPr>
            <w:r w:rsidRPr="000A67FD">
              <w:rPr>
                <w:sz w:val="22"/>
              </w:rPr>
              <w:t>0</w:t>
            </w:r>
          </w:p>
        </w:tc>
        <w:tc>
          <w:tcPr>
            <w:tcW w:w="650" w:type="dxa"/>
          </w:tcPr>
          <w:p w:rsidR="00CC44F2" w:rsidRPr="000A67FD" w:rsidRDefault="000A67FD" w:rsidP="00CC44F2">
            <w:pPr>
              <w:pStyle w:val="1"/>
              <w:spacing w:after="40"/>
              <w:ind w:firstLine="0"/>
              <w:jc w:val="center"/>
              <w:rPr>
                <w:sz w:val="22"/>
              </w:rPr>
            </w:pPr>
            <w:r w:rsidRPr="000A67FD">
              <w:rPr>
                <w:sz w:val="22"/>
              </w:rPr>
              <w:t>0</w:t>
            </w:r>
          </w:p>
        </w:tc>
        <w:tc>
          <w:tcPr>
            <w:tcW w:w="718" w:type="dxa"/>
          </w:tcPr>
          <w:p w:rsidR="00CC44F2" w:rsidRPr="000A67FD" w:rsidRDefault="000A67FD" w:rsidP="00CC44F2">
            <w:pPr>
              <w:pStyle w:val="1"/>
              <w:spacing w:after="40"/>
              <w:ind w:firstLine="0"/>
              <w:jc w:val="center"/>
              <w:rPr>
                <w:sz w:val="22"/>
              </w:rPr>
            </w:pPr>
            <w:r w:rsidRPr="000A67FD">
              <w:rPr>
                <w:sz w:val="22"/>
              </w:rPr>
              <w:t>0</w:t>
            </w:r>
          </w:p>
        </w:tc>
        <w:tc>
          <w:tcPr>
            <w:tcW w:w="647" w:type="dxa"/>
          </w:tcPr>
          <w:p w:rsidR="00CC44F2" w:rsidRPr="000A67FD" w:rsidRDefault="000A67FD" w:rsidP="00CC44F2">
            <w:pPr>
              <w:pStyle w:val="1"/>
              <w:spacing w:after="40"/>
              <w:ind w:firstLine="0"/>
              <w:jc w:val="center"/>
              <w:rPr>
                <w:sz w:val="22"/>
              </w:rPr>
            </w:pPr>
            <w:r w:rsidRPr="000A67FD">
              <w:rPr>
                <w:sz w:val="22"/>
              </w:rPr>
              <w:t>0</w:t>
            </w:r>
          </w:p>
        </w:tc>
        <w:tc>
          <w:tcPr>
            <w:tcW w:w="660" w:type="dxa"/>
          </w:tcPr>
          <w:p w:rsidR="00CC44F2" w:rsidRPr="000A67FD" w:rsidRDefault="000A67FD" w:rsidP="00CC44F2">
            <w:pPr>
              <w:pStyle w:val="1"/>
              <w:spacing w:after="40"/>
              <w:ind w:firstLine="0"/>
              <w:jc w:val="center"/>
              <w:rPr>
                <w:sz w:val="22"/>
              </w:rPr>
            </w:pPr>
            <w:r w:rsidRPr="000A67FD">
              <w:rPr>
                <w:sz w:val="22"/>
              </w:rPr>
              <w:t>0</w:t>
            </w:r>
          </w:p>
        </w:tc>
        <w:tc>
          <w:tcPr>
            <w:tcW w:w="598" w:type="dxa"/>
          </w:tcPr>
          <w:p w:rsidR="00CC44F2" w:rsidRPr="000A67FD" w:rsidRDefault="000A67FD" w:rsidP="00CC44F2">
            <w:pPr>
              <w:pStyle w:val="1"/>
              <w:spacing w:after="40"/>
              <w:ind w:firstLine="0"/>
              <w:jc w:val="center"/>
              <w:rPr>
                <w:sz w:val="22"/>
              </w:rPr>
            </w:pPr>
            <w:r w:rsidRPr="000A67FD">
              <w:rPr>
                <w:sz w:val="22"/>
              </w:rPr>
              <w:t>0</w:t>
            </w:r>
          </w:p>
        </w:tc>
      </w:tr>
    </w:tbl>
    <w:p w:rsidR="00CC44F2" w:rsidRDefault="00CC44F2" w:rsidP="00CC44F2">
      <w:pPr>
        <w:pStyle w:val="1"/>
        <w:spacing w:after="40"/>
        <w:ind w:firstLine="660"/>
        <w:jc w:val="both"/>
      </w:pPr>
    </w:p>
    <w:p w:rsidR="00CC44F2" w:rsidRPr="00CC44F2" w:rsidRDefault="00CC44F2" w:rsidP="00CC44F2">
      <w:pPr>
        <w:spacing w:after="40"/>
        <w:ind w:firstLine="660"/>
        <w:jc w:val="center"/>
        <w:rPr>
          <w:rFonts w:ascii="Times New Roman" w:eastAsia="Times New Roman" w:hAnsi="Times New Roman" w:cs="Times New Roman"/>
          <w:color w:val="auto"/>
          <w:sz w:val="28"/>
          <w:szCs w:val="28"/>
        </w:rPr>
      </w:pPr>
      <w:r w:rsidRPr="00CC44F2">
        <w:rPr>
          <w:rFonts w:ascii="Times New Roman" w:eastAsia="Times New Roman" w:hAnsi="Times New Roman" w:cs="Times New Roman"/>
          <w:color w:val="auto"/>
          <w:sz w:val="28"/>
          <w:szCs w:val="28"/>
        </w:rPr>
        <w:t xml:space="preserve">Результаты освоения учащимися программ </w:t>
      </w:r>
      <w:r>
        <w:rPr>
          <w:rFonts w:ascii="Times New Roman" w:eastAsia="Times New Roman" w:hAnsi="Times New Roman" w:cs="Times New Roman"/>
          <w:color w:val="auto"/>
          <w:sz w:val="28"/>
          <w:szCs w:val="28"/>
        </w:rPr>
        <w:t>среднего</w:t>
      </w:r>
      <w:r w:rsidRPr="00CC44F2">
        <w:rPr>
          <w:rFonts w:ascii="Times New Roman" w:eastAsia="Times New Roman" w:hAnsi="Times New Roman" w:cs="Times New Roman"/>
          <w:color w:val="auto"/>
          <w:sz w:val="28"/>
          <w:szCs w:val="28"/>
        </w:rPr>
        <w:t xml:space="preserve"> общего образования по показателю «успеваемость» в 202</w:t>
      </w:r>
      <w:r w:rsidR="004407A3">
        <w:rPr>
          <w:rFonts w:ascii="Times New Roman" w:eastAsia="Times New Roman" w:hAnsi="Times New Roman" w:cs="Times New Roman"/>
          <w:color w:val="auto"/>
          <w:sz w:val="28"/>
          <w:szCs w:val="28"/>
        </w:rPr>
        <w:t>4</w:t>
      </w:r>
      <w:r w:rsidRPr="00CC44F2">
        <w:rPr>
          <w:rFonts w:ascii="Times New Roman" w:eastAsia="Times New Roman" w:hAnsi="Times New Roman" w:cs="Times New Roman"/>
          <w:color w:val="auto"/>
          <w:sz w:val="28"/>
          <w:szCs w:val="28"/>
        </w:rPr>
        <w:t xml:space="preserve"> году</w:t>
      </w:r>
    </w:p>
    <w:tbl>
      <w:tblPr>
        <w:tblStyle w:val="ae"/>
        <w:tblW w:w="0" w:type="auto"/>
        <w:tblLook w:val="04A0" w:firstRow="1" w:lastRow="0" w:firstColumn="1" w:lastColumn="0" w:noHBand="0" w:noVBand="1"/>
      </w:tblPr>
      <w:tblGrid>
        <w:gridCol w:w="981"/>
        <w:gridCol w:w="1635"/>
        <w:gridCol w:w="722"/>
        <w:gridCol w:w="608"/>
        <w:gridCol w:w="1176"/>
        <w:gridCol w:w="607"/>
        <w:gridCol w:w="1170"/>
        <w:gridCol w:w="494"/>
        <w:gridCol w:w="718"/>
        <w:gridCol w:w="525"/>
        <w:gridCol w:w="845"/>
        <w:gridCol w:w="616"/>
      </w:tblGrid>
      <w:tr w:rsidR="00CC44F2" w:rsidRPr="000A67FD" w:rsidTr="007C1A09">
        <w:tc>
          <w:tcPr>
            <w:tcW w:w="981" w:type="dxa"/>
            <w:vMerge w:val="restart"/>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Классы</w:t>
            </w:r>
          </w:p>
        </w:tc>
        <w:tc>
          <w:tcPr>
            <w:tcW w:w="1635" w:type="dxa"/>
            <w:vMerge w:val="restart"/>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Всего обучающихся</w:t>
            </w:r>
          </w:p>
        </w:tc>
        <w:tc>
          <w:tcPr>
            <w:tcW w:w="1330" w:type="dxa"/>
            <w:gridSpan w:val="2"/>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Из них успевают</w:t>
            </w:r>
          </w:p>
        </w:tc>
        <w:tc>
          <w:tcPr>
            <w:tcW w:w="1783" w:type="dxa"/>
            <w:gridSpan w:val="2"/>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Окончили полугодие</w:t>
            </w:r>
          </w:p>
        </w:tc>
        <w:tc>
          <w:tcPr>
            <w:tcW w:w="1664" w:type="dxa"/>
            <w:gridSpan w:val="2"/>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Окончили год</w:t>
            </w:r>
          </w:p>
        </w:tc>
        <w:tc>
          <w:tcPr>
            <w:tcW w:w="1243" w:type="dxa"/>
            <w:gridSpan w:val="2"/>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Не успевают</w:t>
            </w:r>
          </w:p>
        </w:tc>
        <w:tc>
          <w:tcPr>
            <w:tcW w:w="1461" w:type="dxa"/>
            <w:gridSpan w:val="2"/>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Переведены условно</w:t>
            </w:r>
          </w:p>
        </w:tc>
      </w:tr>
      <w:tr w:rsidR="00CC44F2" w:rsidRPr="000A67FD" w:rsidTr="007C1A09">
        <w:tc>
          <w:tcPr>
            <w:tcW w:w="981" w:type="dxa"/>
            <w:vMerge/>
          </w:tcPr>
          <w:p w:rsidR="00CC44F2" w:rsidRPr="000A67FD" w:rsidRDefault="00CC44F2" w:rsidP="00CC44F2">
            <w:pPr>
              <w:spacing w:after="40"/>
              <w:jc w:val="center"/>
              <w:rPr>
                <w:rFonts w:ascii="Times New Roman" w:eastAsia="Times New Roman" w:hAnsi="Times New Roman" w:cs="Times New Roman"/>
                <w:color w:val="auto"/>
                <w:szCs w:val="28"/>
              </w:rPr>
            </w:pPr>
          </w:p>
        </w:tc>
        <w:tc>
          <w:tcPr>
            <w:tcW w:w="1635" w:type="dxa"/>
            <w:vMerge/>
          </w:tcPr>
          <w:p w:rsidR="00CC44F2" w:rsidRPr="000A67FD" w:rsidRDefault="00CC44F2" w:rsidP="00CC44F2">
            <w:pPr>
              <w:spacing w:after="40"/>
              <w:jc w:val="center"/>
              <w:rPr>
                <w:rFonts w:ascii="Times New Roman" w:eastAsia="Times New Roman" w:hAnsi="Times New Roman" w:cs="Times New Roman"/>
                <w:color w:val="auto"/>
                <w:szCs w:val="28"/>
              </w:rPr>
            </w:pPr>
          </w:p>
        </w:tc>
        <w:tc>
          <w:tcPr>
            <w:tcW w:w="722"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Кол-во</w:t>
            </w:r>
          </w:p>
        </w:tc>
        <w:tc>
          <w:tcPr>
            <w:tcW w:w="608"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w:t>
            </w:r>
          </w:p>
        </w:tc>
        <w:tc>
          <w:tcPr>
            <w:tcW w:w="1176"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С отметкой 3</w:t>
            </w:r>
          </w:p>
        </w:tc>
        <w:tc>
          <w:tcPr>
            <w:tcW w:w="607"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w:t>
            </w:r>
          </w:p>
        </w:tc>
        <w:tc>
          <w:tcPr>
            <w:tcW w:w="1170"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С отметкой 4 и 5</w:t>
            </w:r>
          </w:p>
        </w:tc>
        <w:tc>
          <w:tcPr>
            <w:tcW w:w="494"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w:t>
            </w:r>
          </w:p>
        </w:tc>
        <w:tc>
          <w:tcPr>
            <w:tcW w:w="718"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Кол-во</w:t>
            </w:r>
          </w:p>
        </w:tc>
        <w:tc>
          <w:tcPr>
            <w:tcW w:w="525"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w:t>
            </w:r>
          </w:p>
        </w:tc>
        <w:tc>
          <w:tcPr>
            <w:tcW w:w="845"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Кол-во</w:t>
            </w:r>
          </w:p>
        </w:tc>
        <w:tc>
          <w:tcPr>
            <w:tcW w:w="616"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w:t>
            </w:r>
          </w:p>
        </w:tc>
      </w:tr>
      <w:tr w:rsidR="00CC44F2" w:rsidRPr="000A67FD" w:rsidTr="007C1A09">
        <w:tc>
          <w:tcPr>
            <w:tcW w:w="981"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10</w:t>
            </w:r>
          </w:p>
        </w:tc>
        <w:tc>
          <w:tcPr>
            <w:tcW w:w="1635" w:type="dxa"/>
          </w:tcPr>
          <w:p w:rsidR="00CC44F2" w:rsidRPr="000A67FD" w:rsidRDefault="004407A3" w:rsidP="00CC44F2">
            <w:pPr>
              <w:spacing w:after="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16</w:t>
            </w:r>
          </w:p>
        </w:tc>
        <w:tc>
          <w:tcPr>
            <w:tcW w:w="722" w:type="dxa"/>
          </w:tcPr>
          <w:p w:rsidR="00CC44F2" w:rsidRPr="000A67FD" w:rsidRDefault="004407A3" w:rsidP="00CC44F2">
            <w:pPr>
              <w:spacing w:after="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16</w:t>
            </w:r>
          </w:p>
        </w:tc>
        <w:tc>
          <w:tcPr>
            <w:tcW w:w="608"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100</w:t>
            </w:r>
          </w:p>
        </w:tc>
        <w:tc>
          <w:tcPr>
            <w:tcW w:w="1176" w:type="dxa"/>
          </w:tcPr>
          <w:p w:rsidR="00CC44F2" w:rsidRPr="000A67FD" w:rsidRDefault="004407A3" w:rsidP="00CC44F2">
            <w:pPr>
              <w:spacing w:after="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16</w:t>
            </w:r>
          </w:p>
        </w:tc>
        <w:tc>
          <w:tcPr>
            <w:tcW w:w="607"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100</w:t>
            </w:r>
          </w:p>
        </w:tc>
        <w:tc>
          <w:tcPr>
            <w:tcW w:w="1170"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494"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718"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525"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845"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616"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r>
      <w:tr w:rsidR="00CC44F2" w:rsidRPr="000A67FD" w:rsidTr="007C1A09">
        <w:tc>
          <w:tcPr>
            <w:tcW w:w="981"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11</w:t>
            </w:r>
          </w:p>
        </w:tc>
        <w:tc>
          <w:tcPr>
            <w:tcW w:w="1635" w:type="dxa"/>
          </w:tcPr>
          <w:p w:rsidR="00CC44F2" w:rsidRPr="000A67FD" w:rsidRDefault="004407A3" w:rsidP="00CC44F2">
            <w:pPr>
              <w:spacing w:after="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4</w:t>
            </w:r>
          </w:p>
        </w:tc>
        <w:tc>
          <w:tcPr>
            <w:tcW w:w="722" w:type="dxa"/>
          </w:tcPr>
          <w:p w:rsidR="00CC44F2" w:rsidRPr="000A67FD" w:rsidRDefault="004338D6" w:rsidP="00CC44F2">
            <w:pPr>
              <w:spacing w:after="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4</w:t>
            </w:r>
          </w:p>
        </w:tc>
        <w:tc>
          <w:tcPr>
            <w:tcW w:w="608"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100</w:t>
            </w:r>
          </w:p>
        </w:tc>
        <w:tc>
          <w:tcPr>
            <w:tcW w:w="1176" w:type="dxa"/>
          </w:tcPr>
          <w:p w:rsidR="00CC44F2" w:rsidRPr="000A67FD" w:rsidRDefault="004338D6" w:rsidP="00CC44F2">
            <w:pPr>
              <w:spacing w:after="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4</w:t>
            </w:r>
          </w:p>
        </w:tc>
        <w:tc>
          <w:tcPr>
            <w:tcW w:w="607"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100</w:t>
            </w:r>
          </w:p>
        </w:tc>
        <w:tc>
          <w:tcPr>
            <w:tcW w:w="1170"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494"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718"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525"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845"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616"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r>
      <w:tr w:rsidR="00CC44F2" w:rsidRPr="000A67FD" w:rsidTr="007C1A09">
        <w:tc>
          <w:tcPr>
            <w:tcW w:w="981" w:type="dxa"/>
          </w:tcPr>
          <w:p w:rsidR="00CC44F2" w:rsidRPr="000A67FD" w:rsidRDefault="00CC44F2"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12</w:t>
            </w:r>
          </w:p>
        </w:tc>
        <w:tc>
          <w:tcPr>
            <w:tcW w:w="1635" w:type="dxa"/>
          </w:tcPr>
          <w:p w:rsidR="00CC44F2" w:rsidRPr="000A67FD" w:rsidRDefault="004407A3" w:rsidP="00CC44F2">
            <w:pPr>
              <w:spacing w:after="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10</w:t>
            </w:r>
          </w:p>
        </w:tc>
        <w:tc>
          <w:tcPr>
            <w:tcW w:w="722" w:type="dxa"/>
          </w:tcPr>
          <w:p w:rsidR="00CC44F2" w:rsidRPr="000A67FD" w:rsidRDefault="004407A3" w:rsidP="00CC44F2">
            <w:pPr>
              <w:spacing w:after="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1</w:t>
            </w:r>
            <w:r w:rsidR="00C43834">
              <w:rPr>
                <w:rFonts w:ascii="Times New Roman" w:eastAsia="Times New Roman" w:hAnsi="Times New Roman" w:cs="Times New Roman"/>
                <w:color w:val="auto"/>
                <w:szCs w:val="28"/>
              </w:rPr>
              <w:t>0</w:t>
            </w:r>
          </w:p>
        </w:tc>
        <w:tc>
          <w:tcPr>
            <w:tcW w:w="608"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100</w:t>
            </w:r>
          </w:p>
        </w:tc>
        <w:tc>
          <w:tcPr>
            <w:tcW w:w="1176" w:type="dxa"/>
          </w:tcPr>
          <w:p w:rsidR="00CC44F2" w:rsidRPr="000A67FD" w:rsidRDefault="004407A3" w:rsidP="00CC44F2">
            <w:pPr>
              <w:spacing w:after="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1</w:t>
            </w:r>
            <w:r w:rsidR="00C43834">
              <w:rPr>
                <w:rFonts w:ascii="Times New Roman" w:eastAsia="Times New Roman" w:hAnsi="Times New Roman" w:cs="Times New Roman"/>
                <w:color w:val="auto"/>
                <w:szCs w:val="28"/>
              </w:rPr>
              <w:t>0</w:t>
            </w:r>
          </w:p>
        </w:tc>
        <w:tc>
          <w:tcPr>
            <w:tcW w:w="607"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100</w:t>
            </w:r>
          </w:p>
        </w:tc>
        <w:tc>
          <w:tcPr>
            <w:tcW w:w="1170"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494"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718"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525"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845"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c>
          <w:tcPr>
            <w:tcW w:w="616" w:type="dxa"/>
          </w:tcPr>
          <w:p w:rsidR="00CC44F2" w:rsidRPr="000A67FD" w:rsidRDefault="000A67FD" w:rsidP="00CC44F2">
            <w:pPr>
              <w:spacing w:after="40"/>
              <w:jc w:val="center"/>
              <w:rPr>
                <w:rFonts w:ascii="Times New Roman" w:eastAsia="Times New Roman" w:hAnsi="Times New Roman" w:cs="Times New Roman"/>
                <w:color w:val="auto"/>
                <w:szCs w:val="28"/>
              </w:rPr>
            </w:pPr>
            <w:r w:rsidRPr="000A67FD">
              <w:rPr>
                <w:rFonts w:ascii="Times New Roman" w:eastAsia="Times New Roman" w:hAnsi="Times New Roman" w:cs="Times New Roman"/>
                <w:color w:val="auto"/>
                <w:szCs w:val="28"/>
              </w:rPr>
              <w:t>0</w:t>
            </w:r>
          </w:p>
        </w:tc>
      </w:tr>
    </w:tbl>
    <w:p w:rsidR="00CE3545" w:rsidRDefault="00CE3545" w:rsidP="00CC44F2">
      <w:pPr>
        <w:spacing w:after="40"/>
        <w:ind w:firstLine="660"/>
        <w:jc w:val="center"/>
        <w:rPr>
          <w:rFonts w:ascii="Times New Roman" w:eastAsia="Times New Roman" w:hAnsi="Times New Roman" w:cs="Times New Roman"/>
          <w:color w:val="auto"/>
          <w:sz w:val="28"/>
          <w:szCs w:val="28"/>
        </w:rPr>
      </w:pPr>
    </w:p>
    <w:p w:rsidR="00891DBB" w:rsidRPr="00891DBB" w:rsidRDefault="00891DBB" w:rsidP="00891DBB">
      <w:pPr>
        <w:pStyle w:val="1"/>
        <w:jc w:val="center"/>
        <w:rPr>
          <w:b/>
          <w:bCs/>
        </w:rPr>
      </w:pPr>
      <w:r w:rsidRPr="00891DBB">
        <w:rPr>
          <w:b/>
          <w:bCs/>
        </w:rPr>
        <w:t>Итоги государственной итоговой аттестации выпускников</w:t>
      </w:r>
      <w:r w:rsidRPr="00891DBB">
        <w:rPr>
          <w:b/>
          <w:bCs/>
        </w:rPr>
        <w:br/>
        <w:t>за последние 3 года по основной образовательной программе основного общего образования</w:t>
      </w:r>
    </w:p>
    <w:tbl>
      <w:tblPr>
        <w:tblOverlap w:val="never"/>
        <w:tblW w:w="0" w:type="auto"/>
        <w:jc w:val="center"/>
        <w:tblInd w:w="-1693" w:type="dxa"/>
        <w:tblLayout w:type="fixed"/>
        <w:tblCellMar>
          <w:left w:w="10" w:type="dxa"/>
          <w:right w:w="10" w:type="dxa"/>
        </w:tblCellMar>
        <w:tblLook w:val="04A0" w:firstRow="1" w:lastRow="0" w:firstColumn="1" w:lastColumn="0" w:noHBand="0" w:noVBand="1"/>
      </w:tblPr>
      <w:tblGrid>
        <w:gridCol w:w="2331"/>
        <w:gridCol w:w="1416"/>
        <w:gridCol w:w="1219"/>
        <w:gridCol w:w="667"/>
        <w:gridCol w:w="1917"/>
        <w:gridCol w:w="682"/>
        <w:gridCol w:w="1090"/>
        <w:gridCol w:w="846"/>
      </w:tblGrid>
      <w:tr w:rsidR="00E27656" w:rsidTr="000A67FD">
        <w:trPr>
          <w:trHeight w:hRule="exact" w:val="370"/>
          <w:jc w:val="center"/>
        </w:trPr>
        <w:tc>
          <w:tcPr>
            <w:tcW w:w="2331" w:type="dxa"/>
            <w:vMerge w:val="restart"/>
            <w:tcBorders>
              <w:top w:val="single" w:sz="4" w:space="0" w:color="auto"/>
              <w:left w:val="single" w:sz="4" w:space="0" w:color="auto"/>
            </w:tcBorders>
            <w:shd w:val="clear" w:color="auto" w:fill="auto"/>
            <w:vAlign w:val="center"/>
          </w:tcPr>
          <w:p w:rsidR="00E27656" w:rsidRDefault="004A22A0" w:rsidP="00891DBB">
            <w:pPr>
              <w:pStyle w:val="a7"/>
              <w:ind w:left="-411" w:firstLine="411"/>
              <w:jc w:val="center"/>
              <w:rPr>
                <w:sz w:val="24"/>
                <w:szCs w:val="24"/>
              </w:rPr>
            </w:pPr>
            <w:r>
              <w:rPr>
                <w:sz w:val="24"/>
                <w:szCs w:val="24"/>
              </w:rPr>
              <w:t xml:space="preserve">Год </w:t>
            </w:r>
            <w:r w:rsidR="00465FD9">
              <w:rPr>
                <w:sz w:val="24"/>
                <w:szCs w:val="24"/>
              </w:rPr>
              <w:t>ГИА</w:t>
            </w:r>
          </w:p>
        </w:tc>
        <w:tc>
          <w:tcPr>
            <w:tcW w:w="1416" w:type="dxa"/>
            <w:vMerge w:val="restart"/>
            <w:tcBorders>
              <w:top w:val="single" w:sz="4" w:space="0" w:color="auto"/>
              <w:left w:val="single" w:sz="4" w:space="0" w:color="auto"/>
            </w:tcBorders>
            <w:shd w:val="clear" w:color="auto" w:fill="auto"/>
            <w:vAlign w:val="center"/>
          </w:tcPr>
          <w:p w:rsidR="00E27656" w:rsidRDefault="004A22A0">
            <w:pPr>
              <w:pStyle w:val="a7"/>
              <w:ind w:firstLine="0"/>
              <w:jc w:val="center"/>
              <w:rPr>
                <w:sz w:val="24"/>
                <w:szCs w:val="24"/>
              </w:rPr>
            </w:pPr>
            <w:r>
              <w:rPr>
                <w:sz w:val="24"/>
                <w:szCs w:val="24"/>
              </w:rPr>
              <w:t>Всего вы</w:t>
            </w:r>
            <w:r>
              <w:rPr>
                <w:sz w:val="24"/>
                <w:szCs w:val="24"/>
              </w:rPr>
              <w:softHyphen/>
              <w:t>пускников</w:t>
            </w:r>
          </w:p>
        </w:tc>
        <w:tc>
          <w:tcPr>
            <w:tcW w:w="1219" w:type="dxa"/>
            <w:vMerge w:val="restart"/>
            <w:tcBorders>
              <w:top w:val="single" w:sz="4" w:space="0" w:color="auto"/>
              <w:left w:val="single" w:sz="4" w:space="0" w:color="auto"/>
            </w:tcBorders>
            <w:shd w:val="clear" w:color="auto" w:fill="auto"/>
            <w:vAlign w:val="center"/>
          </w:tcPr>
          <w:p w:rsidR="00E27656" w:rsidRDefault="004A22A0">
            <w:pPr>
              <w:pStyle w:val="a7"/>
              <w:spacing w:line="233" w:lineRule="auto"/>
              <w:ind w:firstLine="0"/>
              <w:jc w:val="center"/>
              <w:rPr>
                <w:sz w:val="24"/>
                <w:szCs w:val="24"/>
              </w:rPr>
            </w:pPr>
            <w:r>
              <w:rPr>
                <w:sz w:val="24"/>
                <w:szCs w:val="24"/>
              </w:rPr>
              <w:t xml:space="preserve">Число </w:t>
            </w:r>
            <w:proofErr w:type="spellStart"/>
            <w:r>
              <w:rPr>
                <w:sz w:val="24"/>
                <w:szCs w:val="24"/>
              </w:rPr>
              <w:t>аттест</w:t>
            </w:r>
            <w:proofErr w:type="spellEnd"/>
            <w:r>
              <w:rPr>
                <w:sz w:val="24"/>
                <w:szCs w:val="24"/>
              </w:rPr>
              <w:t>.</w:t>
            </w:r>
          </w:p>
        </w:tc>
        <w:tc>
          <w:tcPr>
            <w:tcW w:w="667" w:type="dxa"/>
            <w:vMerge w:val="restart"/>
            <w:tcBorders>
              <w:top w:val="single" w:sz="4" w:space="0" w:color="auto"/>
              <w:left w:val="single" w:sz="4" w:space="0" w:color="auto"/>
            </w:tcBorders>
            <w:shd w:val="clear" w:color="auto" w:fill="auto"/>
            <w:vAlign w:val="center"/>
          </w:tcPr>
          <w:p w:rsidR="00E27656" w:rsidRDefault="004A22A0">
            <w:pPr>
              <w:pStyle w:val="a7"/>
              <w:ind w:firstLine="0"/>
              <w:jc w:val="center"/>
              <w:rPr>
                <w:sz w:val="24"/>
                <w:szCs w:val="24"/>
              </w:rPr>
            </w:pPr>
            <w:r>
              <w:rPr>
                <w:sz w:val="24"/>
                <w:szCs w:val="24"/>
              </w:rPr>
              <w:t>%</w:t>
            </w:r>
          </w:p>
        </w:tc>
        <w:tc>
          <w:tcPr>
            <w:tcW w:w="1917" w:type="dxa"/>
            <w:vMerge w:val="restart"/>
            <w:tcBorders>
              <w:top w:val="single" w:sz="4" w:space="0" w:color="auto"/>
              <w:left w:val="single" w:sz="4" w:space="0" w:color="auto"/>
            </w:tcBorders>
            <w:shd w:val="clear" w:color="auto" w:fill="auto"/>
            <w:vAlign w:val="center"/>
          </w:tcPr>
          <w:p w:rsidR="00E27656" w:rsidRDefault="004A22A0">
            <w:pPr>
              <w:pStyle w:val="a7"/>
              <w:ind w:firstLine="0"/>
              <w:jc w:val="center"/>
              <w:rPr>
                <w:sz w:val="24"/>
                <w:szCs w:val="24"/>
              </w:rPr>
            </w:pPr>
            <w:r>
              <w:rPr>
                <w:sz w:val="24"/>
                <w:szCs w:val="24"/>
              </w:rPr>
              <w:t xml:space="preserve">Число </w:t>
            </w:r>
            <w:proofErr w:type="spellStart"/>
            <w:r>
              <w:rPr>
                <w:sz w:val="24"/>
                <w:szCs w:val="24"/>
              </w:rPr>
              <w:t>обуч-ся</w:t>
            </w:r>
            <w:proofErr w:type="spellEnd"/>
            <w:r>
              <w:rPr>
                <w:sz w:val="24"/>
                <w:szCs w:val="24"/>
              </w:rPr>
              <w:t>, не получивших ат</w:t>
            </w:r>
            <w:r>
              <w:rPr>
                <w:sz w:val="24"/>
                <w:szCs w:val="24"/>
              </w:rPr>
              <w:softHyphen/>
              <w:t>тестат</w:t>
            </w:r>
          </w:p>
        </w:tc>
        <w:tc>
          <w:tcPr>
            <w:tcW w:w="682" w:type="dxa"/>
            <w:vMerge w:val="restart"/>
            <w:tcBorders>
              <w:top w:val="single" w:sz="4" w:space="0" w:color="auto"/>
              <w:left w:val="single" w:sz="4" w:space="0" w:color="auto"/>
            </w:tcBorders>
            <w:shd w:val="clear" w:color="auto" w:fill="auto"/>
            <w:vAlign w:val="center"/>
          </w:tcPr>
          <w:p w:rsidR="00E27656" w:rsidRDefault="004A22A0">
            <w:pPr>
              <w:pStyle w:val="a7"/>
              <w:ind w:firstLine="0"/>
              <w:jc w:val="center"/>
              <w:rPr>
                <w:sz w:val="24"/>
                <w:szCs w:val="24"/>
              </w:rPr>
            </w:pPr>
            <w:r>
              <w:rPr>
                <w:sz w:val="24"/>
                <w:szCs w:val="24"/>
              </w:rPr>
              <w:t>%</w:t>
            </w:r>
          </w:p>
        </w:tc>
        <w:tc>
          <w:tcPr>
            <w:tcW w:w="1936" w:type="dxa"/>
            <w:gridSpan w:val="2"/>
            <w:tcBorders>
              <w:top w:val="single" w:sz="4" w:space="0" w:color="auto"/>
              <w:left w:val="single" w:sz="4" w:space="0" w:color="auto"/>
              <w:right w:val="single" w:sz="4" w:space="0" w:color="auto"/>
            </w:tcBorders>
            <w:shd w:val="clear" w:color="auto" w:fill="auto"/>
            <w:vAlign w:val="bottom"/>
          </w:tcPr>
          <w:p w:rsidR="00E27656" w:rsidRDefault="004A22A0">
            <w:pPr>
              <w:pStyle w:val="a7"/>
              <w:ind w:firstLine="0"/>
              <w:jc w:val="center"/>
              <w:rPr>
                <w:sz w:val="24"/>
                <w:szCs w:val="24"/>
              </w:rPr>
            </w:pPr>
            <w:r>
              <w:rPr>
                <w:sz w:val="24"/>
                <w:szCs w:val="24"/>
              </w:rPr>
              <w:t>Средний балл.</w:t>
            </w:r>
          </w:p>
        </w:tc>
      </w:tr>
      <w:tr w:rsidR="00E27656" w:rsidTr="000A67FD">
        <w:trPr>
          <w:trHeight w:hRule="exact" w:val="485"/>
          <w:jc w:val="center"/>
        </w:trPr>
        <w:tc>
          <w:tcPr>
            <w:tcW w:w="2331" w:type="dxa"/>
            <w:vMerge/>
            <w:tcBorders>
              <w:left w:val="single" w:sz="4" w:space="0" w:color="auto"/>
            </w:tcBorders>
            <w:shd w:val="clear" w:color="auto" w:fill="auto"/>
            <w:vAlign w:val="center"/>
          </w:tcPr>
          <w:p w:rsidR="00E27656" w:rsidRDefault="00E27656"/>
        </w:tc>
        <w:tc>
          <w:tcPr>
            <w:tcW w:w="1416" w:type="dxa"/>
            <w:vMerge/>
            <w:tcBorders>
              <w:left w:val="single" w:sz="4" w:space="0" w:color="auto"/>
            </w:tcBorders>
            <w:shd w:val="clear" w:color="auto" w:fill="auto"/>
            <w:vAlign w:val="center"/>
          </w:tcPr>
          <w:p w:rsidR="00E27656" w:rsidRDefault="00E27656"/>
        </w:tc>
        <w:tc>
          <w:tcPr>
            <w:tcW w:w="1219" w:type="dxa"/>
            <w:vMerge/>
            <w:tcBorders>
              <w:left w:val="single" w:sz="4" w:space="0" w:color="auto"/>
            </w:tcBorders>
            <w:shd w:val="clear" w:color="auto" w:fill="auto"/>
            <w:vAlign w:val="center"/>
          </w:tcPr>
          <w:p w:rsidR="00E27656" w:rsidRDefault="00E27656"/>
        </w:tc>
        <w:tc>
          <w:tcPr>
            <w:tcW w:w="667" w:type="dxa"/>
            <w:vMerge/>
            <w:tcBorders>
              <w:left w:val="single" w:sz="4" w:space="0" w:color="auto"/>
            </w:tcBorders>
            <w:shd w:val="clear" w:color="auto" w:fill="auto"/>
            <w:vAlign w:val="center"/>
          </w:tcPr>
          <w:p w:rsidR="00E27656" w:rsidRDefault="00E27656"/>
        </w:tc>
        <w:tc>
          <w:tcPr>
            <w:tcW w:w="1917" w:type="dxa"/>
            <w:vMerge/>
            <w:tcBorders>
              <w:left w:val="single" w:sz="4" w:space="0" w:color="auto"/>
            </w:tcBorders>
            <w:shd w:val="clear" w:color="auto" w:fill="auto"/>
            <w:vAlign w:val="center"/>
          </w:tcPr>
          <w:p w:rsidR="00E27656" w:rsidRDefault="00E27656"/>
        </w:tc>
        <w:tc>
          <w:tcPr>
            <w:tcW w:w="682" w:type="dxa"/>
            <w:vMerge/>
            <w:tcBorders>
              <w:left w:val="single" w:sz="4" w:space="0" w:color="auto"/>
            </w:tcBorders>
            <w:shd w:val="clear" w:color="auto" w:fill="auto"/>
            <w:vAlign w:val="center"/>
          </w:tcPr>
          <w:p w:rsidR="00E27656" w:rsidRDefault="00E27656"/>
        </w:tc>
        <w:tc>
          <w:tcPr>
            <w:tcW w:w="1090" w:type="dxa"/>
            <w:tcBorders>
              <w:top w:val="single" w:sz="4" w:space="0" w:color="auto"/>
              <w:left w:val="single" w:sz="4" w:space="0" w:color="auto"/>
            </w:tcBorders>
            <w:shd w:val="clear" w:color="auto" w:fill="auto"/>
            <w:vAlign w:val="center"/>
          </w:tcPr>
          <w:p w:rsidR="00E27656" w:rsidRDefault="004A22A0">
            <w:pPr>
              <w:pStyle w:val="a7"/>
              <w:ind w:firstLine="0"/>
              <w:jc w:val="center"/>
              <w:rPr>
                <w:sz w:val="24"/>
                <w:szCs w:val="24"/>
              </w:rPr>
            </w:pPr>
            <w:proofErr w:type="spellStart"/>
            <w:r>
              <w:rPr>
                <w:sz w:val="24"/>
                <w:szCs w:val="24"/>
              </w:rPr>
              <w:t>Р.яз</w:t>
            </w:r>
            <w:proofErr w:type="spellEnd"/>
            <w:r>
              <w:rPr>
                <w:sz w:val="24"/>
                <w:szCs w:val="24"/>
              </w:rPr>
              <w:t>.</w:t>
            </w:r>
          </w:p>
        </w:tc>
        <w:tc>
          <w:tcPr>
            <w:tcW w:w="846" w:type="dxa"/>
            <w:tcBorders>
              <w:top w:val="single" w:sz="4" w:space="0" w:color="auto"/>
              <w:left w:val="single" w:sz="4" w:space="0" w:color="auto"/>
              <w:right w:val="single" w:sz="4" w:space="0" w:color="auto"/>
            </w:tcBorders>
            <w:shd w:val="clear" w:color="auto" w:fill="auto"/>
            <w:vAlign w:val="center"/>
          </w:tcPr>
          <w:p w:rsidR="00E27656" w:rsidRDefault="004A22A0">
            <w:pPr>
              <w:pStyle w:val="a7"/>
              <w:ind w:firstLine="0"/>
              <w:jc w:val="center"/>
              <w:rPr>
                <w:sz w:val="24"/>
                <w:szCs w:val="24"/>
              </w:rPr>
            </w:pPr>
            <w:r>
              <w:rPr>
                <w:sz w:val="24"/>
                <w:szCs w:val="24"/>
              </w:rPr>
              <w:t>мат.</w:t>
            </w:r>
          </w:p>
        </w:tc>
      </w:tr>
      <w:tr w:rsidR="00E27656" w:rsidTr="000A67FD">
        <w:trPr>
          <w:trHeight w:hRule="exact" w:val="288"/>
          <w:jc w:val="center"/>
        </w:trPr>
        <w:tc>
          <w:tcPr>
            <w:tcW w:w="2331" w:type="dxa"/>
            <w:tcBorders>
              <w:top w:val="single" w:sz="4" w:space="0" w:color="auto"/>
              <w:left w:val="single" w:sz="4" w:space="0" w:color="auto"/>
            </w:tcBorders>
            <w:shd w:val="clear" w:color="auto" w:fill="auto"/>
            <w:vAlign w:val="center"/>
          </w:tcPr>
          <w:p w:rsidR="00E27656" w:rsidRDefault="004A22A0" w:rsidP="004407A3">
            <w:pPr>
              <w:pStyle w:val="a7"/>
              <w:ind w:firstLine="0"/>
              <w:jc w:val="center"/>
              <w:rPr>
                <w:sz w:val="24"/>
                <w:szCs w:val="24"/>
              </w:rPr>
            </w:pPr>
            <w:r>
              <w:rPr>
                <w:sz w:val="24"/>
                <w:szCs w:val="24"/>
              </w:rPr>
              <w:t>20</w:t>
            </w:r>
            <w:r w:rsidR="00EB6407">
              <w:rPr>
                <w:sz w:val="24"/>
                <w:szCs w:val="24"/>
              </w:rPr>
              <w:t>2</w:t>
            </w:r>
            <w:r w:rsidR="004407A3">
              <w:rPr>
                <w:sz w:val="24"/>
                <w:szCs w:val="24"/>
              </w:rPr>
              <w:t>2</w:t>
            </w:r>
          </w:p>
        </w:tc>
        <w:tc>
          <w:tcPr>
            <w:tcW w:w="1416" w:type="dxa"/>
            <w:tcBorders>
              <w:top w:val="single" w:sz="4" w:space="0" w:color="auto"/>
              <w:left w:val="single" w:sz="4" w:space="0" w:color="auto"/>
            </w:tcBorders>
            <w:shd w:val="clear" w:color="auto" w:fill="auto"/>
            <w:vAlign w:val="center"/>
          </w:tcPr>
          <w:p w:rsidR="00E27656" w:rsidRDefault="004407A3">
            <w:pPr>
              <w:pStyle w:val="a7"/>
              <w:ind w:firstLine="0"/>
              <w:jc w:val="center"/>
              <w:rPr>
                <w:sz w:val="24"/>
                <w:szCs w:val="24"/>
              </w:rPr>
            </w:pPr>
            <w:r>
              <w:rPr>
                <w:sz w:val="24"/>
                <w:szCs w:val="24"/>
              </w:rPr>
              <w:t>8</w:t>
            </w:r>
          </w:p>
        </w:tc>
        <w:tc>
          <w:tcPr>
            <w:tcW w:w="1219" w:type="dxa"/>
            <w:tcBorders>
              <w:top w:val="single" w:sz="4" w:space="0" w:color="auto"/>
              <w:left w:val="single" w:sz="4" w:space="0" w:color="auto"/>
            </w:tcBorders>
            <w:shd w:val="clear" w:color="auto" w:fill="auto"/>
            <w:vAlign w:val="center"/>
          </w:tcPr>
          <w:p w:rsidR="00E27656" w:rsidRDefault="004407A3">
            <w:pPr>
              <w:pStyle w:val="a7"/>
              <w:ind w:firstLine="0"/>
              <w:jc w:val="center"/>
              <w:rPr>
                <w:sz w:val="24"/>
                <w:szCs w:val="24"/>
              </w:rPr>
            </w:pPr>
            <w:r>
              <w:rPr>
                <w:sz w:val="24"/>
                <w:szCs w:val="24"/>
              </w:rPr>
              <w:t>8</w:t>
            </w:r>
          </w:p>
        </w:tc>
        <w:tc>
          <w:tcPr>
            <w:tcW w:w="667" w:type="dxa"/>
            <w:tcBorders>
              <w:top w:val="single" w:sz="4" w:space="0" w:color="auto"/>
              <w:left w:val="single" w:sz="4" w:space="0" w:color="auto"/>
            </w:tcBorders>
            <w:shd w:val="clear" w:color="auto" w:fill="auto"/>
            <w:vAlign w:val="center"/>
          </w:tcPr>
          <w:p w:rsidR="00E27656" w:rsidRDefault="004407A3">
            <w:pPr>
              <w:pStyle w:val="a7"/>
              <w:ind w:firstLine="0"/>
              <w:jc w:val="center"/>
              <w:rPr>
                <w:sz w:val="24"/>
                <w:szCs w:val="24"/>
              </w:rPr>
            </w:pPr>
            <w:r>
              <w:rPr>
                <w:sz w:val="24"/>
                <w:szCs w:val="24"/>
              </w:rPr>
              <w:t>100</w:t>
            </w:r>
          </w:p>
        </w:tc>
        <w:tc>
          <w:tcPr>
            <w:tcW w:w="1917" w:type="dxa"/>
            <w:tcBorders>
              <w:top w:val="single" w:sz="4" w:space="0" w:color="auto"/>
              <w:left w:val="single" w:sz="4" w:space="0" w:color="auto"/>
            </w:tcBorders>
            <w:shd w:val="clear" w:color="auto" w:fill="auto"/>
            <w:vAlign w:val="center"/>
          </w:tcPr>
          <w:p w:rsidR="00E27656" w:rsidRDefault="004A22A0">
            <w:pPr>
              <w:pStyle w:val="a7"/>
              <w:ind w:firstLine="0"/>
              <w:jc w:val="center"/>
              <w:rPr>
                <w:sz w:val="24"/>
                <w:szCs w:val="24"/>
              </w:rPr>
            </w:pPr>
            <w:r>
              <w:rPr>
                <w:sz w:val="24"/>
                <w:szCs w:val="24"/>
              </w:rPr>
              <w:t>0</w:t>
            </w:r>
          </w:p>
        </w:tc>
        <w:tc>
          <w:tcPr>
            <w:tcW w:w="682" w:type="dxa"/>
            <w:tcBorders>
              <w:top w:val="single" w:sz="4" w:space="0" w:color="auto"/>
              <w:left w:val="single" w:sz="4" w:space="0" w:color="auto"/>
            </w:tcBorders>
            <w:shd w:val="clear" w:color="auto" w:fill="auto"/>
            <w:vAlign w:val="center"/>
          </w:tcPr>
          <w:p w:rsidR="00E27656" w:rsidRDefault="004A22A0">
            <w:pPr>
              <w:pStyle w:val="a7"/>
              <w:ind w:firstLine="0"/>
              <w:jc w:val="center"/>
              <w:rPr>
                <w:sz w:val="24"/>
                <w:szCs w:val="24"/>
              </w:rPr>
            </w:pPr>
            <w:r>
              <w:rPr>
                <w:sz w:val="24"/>
                <w:szCs w:val="24"/>
              </w:rPr>
              <w:t>0</w:t>
            </w:r>
          </w:p>
        </w:tc>
        <w:tc>
          <w:tcPr>
            <w:tcW w:w="1090" w:type="dxa"/>
            <w:tcBorders>
              <w:top w:val="single" w:sz="4" w:space="0" w:color="auto"/>
              <w:left w:val="single" w:sz="4" w:space="0" w:color="auto"/>
            </w:tcBorders>
            <w:shd w:val="clear" w:color="auto" w:fill="auto"/>
            <w:vAlign w:val="center"/>
          </w:tcPr>
          <w:p w:rsidR="00E27656" w:rsidRDefault="004407A3">
            <w:pPr>
              <w:pStyle w:val="a7"/>
              <w:ind w:firstLine="0"/>
              <w:jc w:val="center"/>
              <w:rPr>
                <w:sz w:val="24"/>
                <w:szCs w:val="24"/>
              </w:rPr>
            </w:pPr>
            <w:r>
              <w:rPr>
                <w:sz w:val="24"/>
                <w:szCs w:val="24"/>
              </w:rPr>
              <w:t>3,9</w:t>
            </w:r>
          </w:p>
        </w:tc>
        <w:tc>
          <w:tcPr>
            <w:tcW w:w="846" w:type="dxa"/>
            <w:tcBorders>
              <w:top w:val="single" w:sz="4" w:space="0" w:color="auto"/>
              <w:left w:val="single" w:sz="4" w:space="0" w:color="auto"/>
              <w:right w:val="single" w:sz="4" w:space="0" w:color="auto"/>
            </w:tcBorders>
            <w:shd w:val="clear" w:color="auto" w:fill="auto"/>
            <w:vAlign w:val="center"/>
          </w:tcPr>
          <w:p w:rsidR="00E27656" w:rsidRDefault="004407A3">
            <w:pPr>
              <w:pStyle w:val="a7"/>
              <w:ind w:firstLine="0"/>
              <w:jc w:val="center"/>
              <w:rPr>
                <w:sz w:val="24"/>
                <w:szCs w:val="24"/>
              </w:rPr>
            </w:pPr>
            <w:r>
              <w:rPr>
                <w:sz w:val="24"/>
                <w:szCs w:val="24"/>
              </w:rPr>
              <w:t>3,75</w:t>
            </w:r>
          </w:p>
        </w:tc>
      </w:tr>
      <w:tr w:rsidR="006B15FF" w:rsidTr="000A67FD">
        <w:trPr>
          <w:trHeight w:hRule="exact" w:val="293"/>
          <w:jc w:val="center"/>
        </w:trPr>
        <w:tc>
          <w:tcPr>
            <w:tcW w:w="2331" w:type="dxa"/>
            <w:tcBorders>
              <w:top w:val="single" w:sz="4" w:space="0" w:color="auto"/>
              <w:left w:val="single" w:sz="4" w:space="0" w:color="auto"/>
            </w:tcBorders>
            <w:shd w:val="clear" w:color="auto" w:fill="auto"/>
            <w:vAlign w:val="center"/>
          </w:tcPr>
          <w:p w:rsidR="006B15FF" w:rsidRDefault="004407A3" w:rsidP="006B15FF">
            <w:pPr>
              <w:pStyle w:val="a7"/>
              <w:ind w:firstLine="0"/>
              <w:jc w:val="center"/>
              <w:rPr>
                <w:sz w:val="24"/>
                <w:szCs w:val="24"/>
              </w:rPr>
            </w:pPr>
            <w:r>
              <w:rPr>
                <w:sz w:val="24"/>
                <w:szCs w:val="24"/>
              </w:rPr>
              <w:t>2023</w:t>
            </w:r>
          </w:p>
        </w:tc>
        <w:tc>
          <w:tcPr>
            <w:tcW w:w="1416" w:type="dxa"/>
            <w:tcBorders>
              <w:top w:val="single" w:sz="4" w:space="0" w:color="auto"/>
              <w:left w:val="single" w:sz="4" w:space="0" w:color="auto"/>
            </w:tcBorders>
            <w:shd w:val="clear" w:color="auto" w:fill="auto"/>
            <w:vAlign w:val="center"/>
          </w:tcPr>
          <w:p w:rsidR="006B15FF" w:rsidRDefault="004407A3" w:rsidP="00572203">
            <w:pPr>
              <w:pStyle w:val="a7"/>
              <w:ind w:firstLine="0"/>
              <w:jc w:val="center"/>
              <w:rPr>
                <w:sz w:val="24"/>
                <w:szCs w:val="24"/>
              </w:rPr>
            </w:pPr>
            <w:r>
              <w:rPr>
                <w:sz w:val="24"/>
                <w:szCs w:val="24"/>
              </w:rPr>
              <w:t>6</w:t>
            </w:r>
          </w:p>
        </w:tc>
        <w:tc>
          <w:tcPr>
            <w:tcW w:w="1219" w:type="dxa"/>
            <w:tcBorders>
              <w:top w:val="single" w:sz="4" w:space="0" w:color="auto"/>
              <w:left w:val="single" w:sz="4" w:space="0" w:color="auto"/>
            </w:tcBorders>
            <w:shd w:val="clear" w:color="auto" w:fill="auto"/>
            <w:vAlign w:val="center"/>
          </w:tcPr>
          <w:p w:rsidR="006B15FF" w:rsidRDefault="004407A3" w:rsidP="00572203">
            <w:pPr>
              <w:pStyle w:val="a7"/>
              <w:ind w:firstLine="0"/>
              <w:jc w:val="center"/>
              <w:rPr>
                <w:sz w:val="24"/>
                <w:szCs w:val="24"/>
              </w:rPr>
            </w:pPr>
            <w:r>
              <w:rPr>
                <w:sz w:val="24"/>
                <w:szCs w:val="24"/>
              </w:rPr>
              <w:t>6</w:t>
            </w:r>
          </w:p>
        </w:tc>
        <w:tc>
          <w:tcPr>
            <w:tcW w:w="667" w:type="dxa"/>
            <w:tcBorders>
              <w:top w:val="single" w:sz="4" w:space="0" w:color="auto"/>
              <w:left w:val="single" w:sz="4" w:space="0" w:color="auto"/>
            </w:tcBorders>
            <w:shd w:val="clear" w:color="auto" w:fill="auto"/>
            <w:vAlign w:val="center"/>
          </w:tcPr>
          <w:p w:rsidR="006B15FF" w:rsidRDefault="004407A3" w:rsidP="00572203">
            <w:pPr>
              <w:pStyle w:val="a7"/>
              <w:ind w:firstLine="0"/>
              <w:jc w:val="center"/>
              <w:rPr>
                <w:sz w:val="24"/>
                <w:szCs w:val="24"/>
              </w:rPr>
            </w:pPr>
            <w:r>
              <w:rPr>
                <w:sz w:val="24"/>
                <w:szCs w:val="24"/>
              </w:rPr>
              <w:t>100</w:t>
            </w:r>
          </w:p>
        </w:tc>
        <w:tc>
          <w:tcPr>
            <w:tcW w:w="1917" w:type="dxa"/>
            <w:tcBorders>
              <w:top w:val="single" w:sz="4" w:space="0" w:color="auto"/>
              <w:left w:val="single" w:sz="4" w:space="0" w:color="auto"/>
            </w:tcBorders>
            <w:shd w:val="clear" w:color="auto" w:fill="auto"/>
            <w:vAlign w:val="center"/>
          </w:tcPr>
          <w:p w:rsidR="006B15FF" w:rsidRDefault="004407A3" w:rsidP="00572203">
            <w:pPr>
              <w:pStyle w:val="a7"/>
              <w:ind w:firstLine="0"/>
              <w:jc w:val="center"/>
              <w:rPr>
                <w:sz w:val="24"/>
                <w:szCs w:val="24"/>
              </w:rPr>
            </w:pPr>
            <w:r>
              <w:rPr>
                <w:sz w:val="24"/>
                <w:szCs w:val="24"/>
              </w:rPr>
              <w:t>0</w:t>
            </w:r>
          </w:p>
        </w:tc>
        <w:tc>
          <w:tcPr>
            <w:tcW w:w="682" w:type="dxa"/>
            <w:tcBorders>
              <w:top w:val="single" w:sz="4" w:space="0" w:color="auto"/>
              <w:left w:val="single" w:sz="4" w:space="0" w:color="auto"/>
            </w:tcBorders>
            <w:shd w:val="clear" w:color="auto" w:fill="auto"/>
            <w:vAlign w:val="center"/>
          </w:tcPr>
          <w:p w:rsidR="006B15FF" w:rsidRDefault="004407A3" w:rsidP="00572203">
            <w:pPr>
              <w:pStyle w:val="a7"/>
              <w:ind w:firstLine="0"/>
              <w:jc w:val="center"/>
              <w:rPr>
                <w:sz w:val="24"/>
                <w:szCs w:val="24"/>
              </w:rPr>
            </w:pPr>
            <w:r>
              <w:rPr>
                <w:sz w:val="24"/>
                <w:szCs w:val="24"/>
              </w:rPr>
              <w:t>0</w:t>
            </w:r>
          </w:p>
        </w:tc>
        <w:tc>
          <w:tcPr>
            <w:tcW w:w="1090" w:type="dxa"/>
            <w:tcBorders>
              <w:top w:val="single" w:sz="4" w:space="0" w:color="auto"/>
              <w:left w:val="single" w:sz="4" w:space="0" w:color="auto"/>
            </w:tcBorders>
            <w:shd w:val="clear" w:color="auto" w:fill="auto"/>
            <w:vAlign w:val="center"/>
          </w:tcPr>
          <w:p w:rsidR="006B15FF" w:rsidRDefault="004407A3" w:rsidP="00572203">
            <w:pPr>
              <w:pStyle w:val="a7"/>
              <w:ind w:firstLine="0"/>
              <w:jc w:val="center"/>
              <w:rPr>
                <w:sz w:val="24"/>
                <w:szCs w:val="24"/>
              </w:rPr>
            </w:pPr>
            <w:r>
              <w:rPr>
                <w:sz w:val="24"/>
                <w:szCs w:val="24"/>
              </w:rPr>
              <w:t>3</w:t>
            </w:r>
          </w:p>
        </w:tc>
        <w:tc>
          <w:tcPr>
            <w:tcW w:w="846" w:type="dxa"/>
            <w:tcBorders>
              <w:top w:val="single" w:sz="4" w:space="0" w:color="auto"/>
              <w:left w:val="single" w:sz="4" w:space="0" w:color="auto"/>
              <w:right w:val="single" w:sz="4" w:space="0" w:color="auto"/>
            </w:tcBorders>
            <w:shd w:val="clear" w:color="auto" w:fill="auto"/>
            <w:vAlign w:val="center"/>
          </w:tcPr>
          <w:p w:rsidR="006B15FF" w:rsidRDefault="004407A3" w:rsidP="00572203">
            <w:pPr>
              <w:pStyle w:val="a7"/>
              <w:ind w:firstLine="0"/>
              <w:jc w:val="center"/>
              <w:rPr>
                <w:sz w:val="24"/>
                <w:szCs w:val="24"/>
              </w:rPr>
            </w:pPr>
            <w:r>
              <w:rPr>
                <w:sz w:val="24"/>
                <w:szCs w:val="24"/>
              </w:rPr>
              <w:t>3</w:t>
            </w:r>
          </w:p>
        </w:tc>
      </w:tr>
      <w:tr w:rsidR="006B15FF" w:rsidTr="000A67FD">
        <w:trPr>
          <w:trHeight w:hRule="exact" w:val="302"/>
          <w:jc w:val="center"/>
        </w:trPr>
        <w:tc>
          <w:tcPr>
            <w:tcW w:w="2331" w:type="dxa"/>
            <w:tcBorders>
              <w:top w:val="single" w:sz="4" w:space="0" w:color="auto"/>
              <w:left w:val="single" w:sz="4" w:space="0" w:color="auto"/>
              <w:bottom w:val="single" w:sz="4" w:space="0" w:color="auto"/>
            </w:tcBorders>
            <w:shd w:val="clear" w:color="auto" w:fill="auto"/>
            <w:vAlign w:val="center"/>
          </w:tcPr>
          <w:p w:rsidR="006B15FF" w:rsidRDefault="004407A3" w:rsidP="006B15FF">
            <w:pPr>
              <w:pStyle w:val="a7"/>
              <w:ind w:firstLine="0"/>
              <w:jc w:val="center"/>
              <w:rPr>
                <w:sz w:val="24"/>
                <w:szCs w:val="24"/>
              </w:rPr>
            </w:pPr>
            <w:r>
              <w:rPr>
                <w:sz w:val="24"/>
                <w:szCs w:val="24"/>
              </w:rPr>
              <w:t>2024</w:t>
            </w:r>
          </w:p>
        </w:tc>
        <w:tc>
          <w:tcPr>
            <w:tcW w:w="1416" w:type="dxa"/>
            <w:tcBorders>
              <w:top w:val="single" w:sz="4" w:space="0" w:color="auto"/>
              <w:left w:val="single" w:sz="4" w:space="0" w:color="auto"/>
              <w:bottom w:val="single" w:sz="4" w:space="0" w:color="auto"/>
            </w:tcBorders>
            <w:shd w:val="clear" w:color="auto" w:fill="auto"/>
            <w:vAlign w:val="center"/>
          </w:tcPr>
          <w:p w:rsidR="006B15FF" w:rsidRDefault="004407A3">
            <w:pPr>
              <w:pStyle w:val="a7"/>
              <w:ind w:firstLine="0"/>
              <w:jc w:val="center"/>
              <w:rPr>
                <w:sz w:val="24"/>
                <w:szCs w:val="24"/>
              </w:rPr>
            </w:pPr>
            <w:r>
              <w:rPr>
                <w:sz w:val="24"/>
                <w:szCs w:val="24"/>
              </w:rPr>
              <w:t>4</w:t>
            </w:r>
          </w:p>
        </w:tc>
        <w:tc>
          <w:tcPr>
            <w:tcW w:w="1219" w:type="dxa"/>
            <w:tcBorders>
              <w:top w:val="single" w:sz="4" w:space="0" w:color="auto"/>
              <w:left w:val="single" w:sz="4" w:space="0" w:color="auto"/>
              <w:bottom w:val="single" w:sz="4" w:space="0" w:color="auto"/>
            </w:tcBorders>
            <w:shd w:val="clear" w:color="auto" w:fill="auto"/>
            <w:vAlign w:val="center"/>
          </w:tcPr>
          <w:p w:rsidR="006B15FF" w:rsidRDefault="004407A3">
            <w:pPr>
              <w:pStyle w:val="a7"/>
              <w:ind w:firstLine="0"/>
              <w:jc w:val="center"/>
              <w:rPr>
                <w:sz w:val="24"/>
                <w:szCs w:val="24"/>
              </w:rPr>
            </w:pPr>
            <w:r>
              <w:rPr>
                <w:sz w:val="24"/>
                <w:szCs w:val="24"/>
              </w:rPr>
              <w:t>4</w:t>
            </w:r>
          </w:p>
        </w:tc>
        <w:tc>
          <w:tcPr>
            <w:tcW w:w="667" w:type="dxa"/>
            <w:tcBorders>
              <w:top w:val="single" w:sz="4" w:space="0" w:color="auto"/>
              <w:left w:val="single" w:sz="4" w:space="0" w:color="auto"/>
              <w:bottom w:val="single" w:sz="4" w:space="0" w:color="auto"/>
            </w:tcBorders>
            <w:shd w:val="clear" w:color="auto" w:fill="auto"/>
            <w:vAlign w:val="center"/>
          </w:tcPr>
          <w:p w:rsidR="006B15FF" w:rsidRDefault="004407A3">
            <w:pPr>
              <w:pStyle w:val="a7"/>
              <w:ind w:firstLine="0"/>
              <w:jc w:val="center"/>
              <w:rPr>
                <w:sz w:val="24"/>
                <w:szCs w:val="24"/>
              </w:rPr>
            </w:pPr>
            <w:r>
              <w:rPr>
                <w:sz w:val="24"/>
                <w:szCs w:val="24"/>
              </w:rPr>
              <w:t>100</w:t>
            </w:r>
          </w:p>
        </w:tc>
        <w:tc>
          <w:tcPr>
            <w:tcW w:w="1917" w:type="dxa"/>
            <w:tcBorders>
              <w:top w:val="single" w:sz="4" w:space="0" w:color="auto"/>
              <w:left w:val="single" w:sz="4" w:space="0" w:color="auto"/>
              <w:bottom w:val="single" w:sz="4" w:space="0" w:color="auto"/>
            </w:tcBorders>
            <w:shd w:val="clear" w:color="auto" w:fill="auto"/>
            <w:vAlign w:val="center"/>
          </w:tcPr>
          <w:p w:rsidR="006B15FF" w:rsidRDefault="004407A3">
            <w:pPr>
              <w:pStyle w:val="a7"/>
              <w:ind w:firstLine="0"/>
              <w:jc w:val="center"/>
              <w:rPr>
                <w:sz w:val="24"/>
                <w:szCs w:val="24"/>
              </w:rPr>
            </w:pPr>
            <w:r>
              <w:rPr>
                <w:sz w:val="24"/>
                <w:szCs w:val="24"/>
              </w:rPr>
              <w:t>0</w:t>
            </w:r>
          </w:p>
        </w:tc>
        <w:tc>
          <w:tcPr>
            <w:tcW w:w="682" w:type="dxa"/>
            <w:tcBorders>
              <w:top w:val="single" w:sz="4" w:space="0" w:color="auto"/>
              <w:left w:val="single" w:sz="4" w:space="0" w:color="auto"/>
              <w:bottom w:val="single" w:sz="4" w:space="0" w:color="auto"/>
            </w:tcBorders>
            <w:shd w:val="clear" w:color="auto" w:fill="auto"/>
            <w:vAlign w:val="center"/>
          </w:tcPr>
          <w:p w:rsidR="006B15FF" w:rsidRDefault="004407A3">
            <w:pPr>
              <w:pStyle w:val="a7"/>
              <w:ind w:firstLine="0"/>
              <w:jc w:val="center"/>
              <w:rPr>
                <w:sz w:val="24"/>
                <w:szCs w:val="24"/>
              </w:rPr>
            </w:pPr>
            <w:r>
              <w:rPr>
                <w:sz w:val="24"/>
                <w:szCs w:val="24"/>
              </w:rPr>
              <w:t>0</w:t>
            </w:r>
          </w:p>
        </w:tc>
        <w:tc>
          <w:tcPr>
            <w:tcW w:w="1090" w:type="dxa"/>
            <w:tcBorders>
              <w:top w:val="single" w:sz="4" w:space="0" w:color="auto"/>
              <w:left w:val="single" w:sz="4" w:space="0" w:color="auto"/>
              <w:bottom w:val="single" w:sz="4" w:space="0" w:color="auto"/>
            </w:tcBorders>
            <w:shd w:val="clear" w:color="auto" w:fill="auto"/>
            <w:vAlign w:val="center"/>
          </w:tcPr>
          <w:p w:rsidR="006B15FF" w:rsidRDefault="004407A3">
            <w:pPr>
              <w:pStyle w:val="a7"/>
              <w:ind w:firstLine="0"/>
              <w:jc w:val="center"/>
              <w:rPr>
                <w:sz w:val="24"/>
                <w:szCs w:val="24"/>
              </w:rPr>
            </w:pPr>
            <w:r>
              <w:rPr>
                <w:sz w:val="24"/>
                <w:szCs w:val="24"/>
              </w:rPr>
              <w:t>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B15FF" w:rsidRDefault="004407A3" w:rsidP="00EB6407">
            <w:pPr>
              <w:pStyle w:val="a7"/>
              <w:ind w:firstLine="0"/>
              <w:jc w:val="center"/>
              <w:rPr>
                <w:sz w:val="24"/>
                <w:szCs w:val="24"/>
              </w:rPr>
            </w:pPr>
            <w:r>
              <w:rPr>
                <w:sz w:val="24"/>
                <w:szCs w:val="24"/>
              </w:rPr>
              <w:t>3</w:t>
            </w:r>
          </w:p>
        </w:tc>
      </w:tr>
    </w:tbl>
    <w:p w:rsidR="00891DBB" w:rsidRDefault="00891DBB">
      <w:pPr>
        <w:spacing w:after="259" w:line="1" w:lineRule="exact"/>
      </w:pPr>
    </w:p>
    <w:p w:rsidR="004407A3" w:rsidRPr="004407A3" w:rsidRDefault="004407A3" w:rsidP="004407A3">
      <w:pPr>
        <w:ind w:firstLine="400"/>
        <w:jc w:val="center"/>
        <w:rPr>
          <w:rFonts w:ascii="Times New Roman" w:eastAsia="Times New Roman" w:hAnsi="Times New Roman" w:cs="Times New Roman"/>
          <w:b/>
          <w:bCs/>
          <w:color w:val="auto"/>
          <w:sz w:val="28"/>
          <w:szCs w:val="28"/>
        </w:rPr>
      </w:pPr>
      <w:bookmarkStart w:id="10" w:name="bookmark21"/>
      <w:r w:rsidRPr="004407A3">
        <w:rPr>
          <w:rFonts w:ascii="Times New Roman" w:eastAsia="Times New Roman" w:hAnsi="Times New Roman" w:cs="Times New Roman"/>
          <w:b/>
          <w:bCs/>
          <w:color w:val="auto"/>
          <w:sz w:val="28"/>
          <w:szCs w:val="28"/>
        </w:rPr>
        <w:t>Итоги государственной итоговой аттестации выпускников</w:t>
      </w:r>
      <w:r w:rsidRPr="004407A3">
        <w:rPr>
          <w:rFonts w:ascii="Times New Roman" w:eastAsia="Times New Roman" w:hAnsi="Times New Roman" w:cs="Times New Roman"/>
          <w:b/>
          <w:bCs/>
          <w:color w:val="auto"/>
          <w:sz w:val="28"/>
          <w:szCs w:val="28"/>
        </w:rPr>
        <w:br/>
        <w:t xml:space="preserve">за последние 3 года по основной образовательной программе </w:t>
      </w:r>
      <w:r>
        <w:rPr>
          <w:rFonts w:ascii="Times New Roman" w:eastAsia="Times New Roman" w:hAnsi="Times New Roman" w:cs="Times New Roman"/>
          <w:b/>
          <w:bCs/>
          <w:color w:val="auto"/>
          <w:sz w:val="28"/>
          <w:szCs w:val="28"/>
        </w:rPr>
        <w:t xml:space="preserve">среднего </w:t>
      </w:r>
      <w:r w:rsidRPr="004407A3">
        <w:rPr>
          <w:rFonts w:ascii="Times New Roman" w:eastAsia="Times New Roman" w:hAnsi="Times New Roman" w:cs="Times New Roman"/>
          <w:b/>
          <w:bCs/>
          <w:color w:val="auto"/>
          <w:sz w:val="28"/>
          <w:szCs w:val="28"/>
        </w:rPr>
        <w:t>общего образования</w:t>
      </w:r>
    </w:p>
    <w:tbl>
      <w:tblPr>
        <w:tblOverlap w:val="never"/>
        <w:tblW w:w="0" w:type="auto"/>
        <w:jc w:val="center"/>
        <w:tblInd w:w="-1693" w:type="dxa"/>
        <w:tblLayout w:type="fixed"/>
        <w:tblCellMar>
          <w:left w:w="10" w:type="dxa"/>
          <w:right w:w="10" w:type="dxa"/>
        </w:tblCellMar>
        <w:tblLook w:val="04A0" w:firstRow="1" w:lastRow="0" w:firstColumn="1" w:lastColumn="0" w:noHBand="0" w:noVBand="1"/>
      </w:tblPr>
      <w:tblGrid>
        <w:gridCol w:w="2331"/>
        <w:gridCol w:w="1416"/>
        <w:gridCol w:w="1219"/>
        <w:gridCol w:w="667"/>
        <w:gridCol w:w="1917"/>
        <w:gridCol w:w="682"/>
        <w:gridCol w:w="1090"/>
        <w:gridCol w:w="846"/>
      </w:tblGrid>
      <w:tr w:rsidR="004407A3" w:rsidRPr="004407A3" w:rsidTr="00F969FB">
        <w:trPr>
          <w:trHeight w:hRule="exact" w:val="370"/>
          <w:jc w:val="center"/>
        </w:trPr>
        <w:tc>
          <w:tcPr>
            <w:tcW w:w="2331" w:type="dxa"/>
            <w:vMerge w:val="restart"/>
            <w:tcBorders>
              <w:top w:val="single" w:sz="4" w:space="0" w:color="auto"/>
              <w:left w:val="single" w:sz="4" w:space="0" w:color="auto"/>
            </w:tcBorders>
            <w:shd w:val="clear" w:color="auto" w:fill="auto"/>
            <w:vAlign w:val="center"/>
          </w:tcPr>
          <w:p w:rsidR="004407A3" w:rsidRPr="004407A3" w:rsidRDefault="004407A3" w:rsidP="004407A3">
            <w:pPr>
              <w:ind w:left="-411" w:firstLine="411"/>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Год ГИА</w:t>
            </w:r>
          </w:p>
        </w:tc>
        <w:tc>
          <w:tcPr>
            <w:tcW w:w="1416" w:type="dxa"/>
            <w:vMerge w:val="restart"/>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Всего вы</w:t>
            </w:r>
            <w:r w:rsidRPr="004407A3">
              <w:rPr>
                <w:rFonts w:ascii="Times New Roman" w:eastAsia="Times New Roman" w:hAnsi="Times New Roman" w:cs="Times New Roman"/>
                <w:color w:val="auto"/>
              </w:rPr>
              <w:softHyphen/>
              <w:t>пускников</w:t>
            </w:r>
          </w:p>
        </w:tc>
        <w:tc>
          <w:tcPr>
            <w:tcW w:w="1219" w:type="dxa"/>
            <w:vMerge w:val="restart"/>
            <w:tcBorders>
              <w:top w:val="single" w:sz="4" w:space="0" w:color="auto"/>
              <w:left w:val="single" w:sz="4" w:space="0" w:color="auto"/>
            </w:tcBorders>
            <w:shd w:val="clear" w:color="auto" w:fill="auto"/>
            <w:vAlign w:val="center"/>
          </w:tcPr>
          <w:p w:rsidR="004407A3" w:rsidRPr="004407A3" w:rsidRDefault="004407A3" w:rsidP="004407A3">
            <w:pPr>
              <w:spacing w:line="233" w:lineRule="auto"/>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 xml:space="preserve">Число </w:t>
            </w:r>
            <w:proofErr w:type="spellStart"/>
            <w:r w:rsidRPr="004407A3">
              <w:rPr>
                <w:rFonts w:ascii="Times New Roman" w:eastAsia="Times New Roman" w:hAnsi="Times New Roman" w:cs="Times New Roman"/>
                <w:color w:val="auto"/>
              </w:rPr>
              <w:t>аттест</w:t>
            </w:r>
            <w:proofErr w:type="spellEnd"/>
            <w:r w:rsidRPr="004407A3">
              <w:rPr>
                <w:rFonts w:ascii="Times New Roman" w:eastAsia="Times New Roman" w:hAnsi="Times New Roman" w:cs="Times New Roman"/>
                <w:color w:val="auto"/>
              </w:rPr>
              <w:t>.</w:t>
            </w:r>
          </w:p>
        </w:tc>
        <w:tc>
          <w:tcPr>
            <w:tcW w:w="667" w:type="dxa"/>
            <w:vMerge w:val="restart"/>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w:t>
            </w:r>
          </w:p>
        </w:tc>
        <w:tc>
          <w:tcPr>
            <w:tcW w:w="1917" w:type="dxa"/>
            <w:vMerge w:val="restart"/>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 xml:space="preserve">Число </w:t>
            </w:r>
            <w:proofErr w:type="spellStart"/>
            <w:r w:rsidRPr="004407A3">
              <w:rPr>
                <w:rFonts w:ascii="Times New Roman" w:eastAsia="Times New Roman" w:hAnsi="Times New Roman" w:cs="Times New Roman"/>
                <w:color w:val="auto"/>
              </w:rPr>
              <w:t>обуч-ся</w:t>
            </w:r>
            <w:proofErr w:type="spellEnd"/>
            <w:r w:rsidRPr="004407A3">
              <w:rPr>
                <w:rFonts w:ascii="Times New Roman" w:eastAsia="Times New Roman" w:hAnsi="Times New Roman" w:cs="Times New Roman"/>
                <w:color w:val="auto"/>
              </w:rPr>
              <w:t>, не получивших ат</w:t>
            </w:r>
            <w:r w:rsidRPr="004407A3">
              <w:rPr>
                <w:rFonts w:ascii="Times New Roman" w:eastAsia="Times New Roman" w:hAnsi="Times New Roman" w:cs="Times New Roman"/>
                <w:color w:val="auto"/>
              </w:rPr>
              <w:softHyphen/>
              <w:t>тестат</w:t>
            </w:r>
          </w:p>
        </w:tc>
        <w:tc>
          <w:tcPr>
            <w:tcW w:w="682" w:type="dxa"/>
            <w:vMerge w:val="restart"/>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w:t>
            </w:r>
          </w:p>
        </w:tc>
        <w:tc>
          <w:tcPr>
            <w:tcW w:w="1936" w:type="dxa"/>
            <w:gridSpan w:val="2"/>
            <w:tcBorders>
              <w:top w:val="single" w:sz="4" w:space="0" w:color="auto"/>
              <w:left w:val="single" w:sz="4" w:space="0" w:color="auto"/>
              <w:right w:val="single" w:sz="4" w:space="0" w:color="auto"/>
            </w:tcBorders>
            <w:shd w:val="clear" w:color="auto" w:fill="auto"/>
            <w:vAlign w:val="bottom"/>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Средний балл.</w:t>
            </w:r>
          </w:p>
        </w:tc>
      </w:tr>
      <w:tr w:rsidR="004407A3" w:rsidRPr="004407A3" w:rsidTr="00F969FB">
        <w:trPr>
          <w:trHeight w:hRule="exact" w:val="485"/>
          <w:jc w:val="center"/>
        </w:trPr>
        <w:tc>
          <w:tcPr>
            <w:tcW w:w="2331" w:type="dxa"/>
            <w:vMerge/>
            <w:tcBorders>
              <w:left w:val="single" w:sz="4" w:space="0" w:color="auto"/>
            </w:tcBorders>
            <w:shd w:val="clear" w:color="auto" w:fill="auto"/>
            <w:vAlign w:val="center"/>
          </w:tcPr>
          <w:p w:rsidR="004407A3" w:rsidRPr="004407A3" w:rsidRDefault="004407A3" w:rsidP="004407A3"/>
        </w:tc>
        <w:tc>
          <w:tcPr>
            <w:tcW w:w="1416" w:type="dxa"/>
            <w:vMerge/>
            <w:tcBorders>
              <w:left w:val="single" w:sz="4" w:space="0" w:color="auto"/>
            </w:tcBorders>
            <w:shd w:val="clear" w:color="auto" w:fill="auto"/>
            <w:vAlign w:val="center"/>
          </w:tcPr>
          <w:p w:rsidR="004407A3" w:rsidRPr="004407A3" w:rsidRDefault="004407A3" w:rsidP="004407A3"/>
        </w:tc>
        <w:tc>
          <w:tcPr>
            <w:tcW w:w="1219" w:type="dxa"/>
            <w:vMerge/>
            <w:tcBorders>
              <w:left w:val="single" w:sz="4" w:space="0" w:color="auto"/>
            </w:tcBorders>
            <w:shd w:val="clear" w:color="auto" w:fill="auto"/>
            <w:vAlign w:val="center"/>
          </w:tcPr>
          <w:p w:rsidR="004407A3" w:rsidRPr="004407A3" w:rsidRDefault="004407A3" w:rsidP="004407A3"/>
        </w:tc>
        <w:tc>
          <w:tcPr>
            <w:tcW w:w="667" w:type="dxa"/>
            <w:vMerge/>
            <w:tcBorders>
              <w:left w:val="single" w:sz="4" w:space="0" w:color="auto"/>
            </w:tcBorders>
            <w:shd w:val="clear" w:color="auto" w:fill="auto"/>
            <w:vAlign w:val="center"/>
          </w:tcPr>
          <w:p w:rsidR="004407A3" w:rsidRPr="004407A3" w:rsidRDefault="004407A3" w:rsidP="004407A3"/>
        </w:tc>
        <w:tc>
          <w:tcPr>
            <w:tcW w:w="1917" w:type="dxa"/>
            <w:vMerge/>
            <w:tcBorders>
              <w:left w:val="single" w:sz="4" w:space="0" w:color="auto"/>
            </w:tcBorders>
            <w:shd w:val="clear" w:color="auto" w:fill="auto"/>
            <w:vAlign w:val="center"/>
          </w:tcPr>
          <w:p w:rsidR="004407A3" w:rsidRPr="004407A3" w:rsidRDefault="004407A3" w:rsidP="004407A3"/>
        </w:tc>
        <w:tc>
          <w:tcPr>
            <w:tcW w:w="682" w:type="dxa"/>
            <w:vMerge/>
            <w:tcBorders>
              <w:left w:val="single" w:sz="4" w:space="0" w:color="auto"/>
            </w:tcBorders>
            <w:shd w:val="clear" w:color="auto" w:fill="auto"/>
            <w:vAlign w:val="center"/>
          </w:tcPr>
          <w:p w:rsidR="004407A3" w:rsidRPr="004407A3" w:rsidRDefault="004407A3" w:rsidP="004407A3"/>
        </w:tc>
        <w:tc>
          <w:tcPr>
            <w:tcW w:w="1090"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roofErr w:type="spellStart"/>
            <w:r w:rsidRPr="004407A3">
              <w:rPr>
                <w:rFonts w:ascii="Times New Roman" w:eastAsia="Times New Roman" w:hAnsi="Times New Roman" w:cs="Times New Roman"/>
                <w:color w:val="auto"/>
              </w:rPr>
              <w:t>Р.яз</w:t>
            </w:r>
            <w:proofErr w:type="spellEnd"/>
            <w:r w:rsidRPr="004407A3">
              <w:rPr>
                <w:rFonts w:ascii="Times New Roman" w:eastAsia="Times New Roman" w:hAnsi="Times New Roman" w:cs="Times New Roman"/>
                <w:color w:val="auto"/>
              </w:rPr>
              <w:t>.</w:t>
            </w:r>
          </w:p>
        </w:tc>
        <w:tc>
          <w:tcPr>
            <w:tcW w:w="846" w:type="dxa"/>
            <w:tcBorders>
              <w:top w:val="single" w:sz="4" w:space="0" w:color="auto"/>
              <w:left w:val="single" w:sz="4" w:space="0" w:color="auto"/>
              <w:righ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мат.</w:t>
            </w:r>
          </w:p>
        </w:tc>
      </w:tr>
      <w:tr w:rsidR="004407A3" w:rsidRPr="004407A3" w:rsidTr="00F969FB">
        <w:trPr>
          <w:trHeight w:hRule="exact" w:val="288"/>
          <w:jc w:val="center"/>
        </w:trPr>
        <w:tc>
          <w:tcPr>
            <w:tcW w:w="2331"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2022</w:t>
            </w:r>
          </w:p>
        </w:tc>
        <w:tc>
          <w:tcPr>
            <w:tcW w:w="1416"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1219"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667"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1917"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682"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1090"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846" w:type="dxa"/>
            <w:tcBorders>
              <w:top w:val="single" w:sz="4" w:space="0" w:color="auto"/>
              <w:left w:val="single" w:sz="4" w:space="0" w:color="auto"/>
              <w:righ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r>
      <w:tr w:rsidR="004407A3" w:rsidRPr="004407A3" w:rsidTr="00F969FB">
        <w:trPr>
          <w:trHeight w:hRule="exact" w:val="293"/>
          <w:jc w:val="center"/>
        </w:trPr>
        <w:tc>
          <w:tcPr>
            <w:tcW w:w="2331"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2023</w:t>
            </w:r>
          </w:p>
        </w:tc>
        <w:tc>
          <w:tcPr>
            <w:tcW w:w="1416"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1219"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667"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1917"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682"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1090" w:type="dxa"/>
            <w:tcBorders>
              <w:top w:val="single" w:sz="4" w:space="0" w:color="auto"/>
              <w:lef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c>
          <w:tcPr>
            <w:tcW w:w="846" w:type="dxa"/>
            <w:tcBorders>
              <w:top w:val="single" w:sz="4" w:space="0" w:color="auto"/>
              <w:left w:val="single" w:sz="4" w:space="0" w:color="auto"/>
              <w:righ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p>
        </w:tc>
      </w:tr>
      <w:tr w:rsidR="004407A3" w:rsidRPr="004407A3" w:rsidTr="00F969FB">
        <w:trPr>
          <w:trHeight w:hRule="exact" w:val="302"/>
          <w:jc w:val="center"/>
        </w:trPr>
        <w:tc>
          <w:tcPr>
            <w:tcW w:w="2331" w:type="dxa"/>
            <w:tcBorders>
              <w:top w:val="single" w:sz="4" w:space="0" w:color="auto"/>
              <w:left w:val="single" w:sz="4" w:space="0" w:color="auto"/>
              <w:bottom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2024</w:t>
            </w:r>
          </w:p>
        </w:tc>
        <w:tc>
          <w:tcPr>
            <w:tcW w:w="1416" w:type="dxa"/>
            <w:tcBorders>
              <w:top w:val="single" w:sz="4" w:space="0" w:color="auto"/>
              <w:left w:val="single" w:sz="4" w:space="0" w:color="auto"/>
              <w:bottom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Pr>
                <w:rFonts w:ascii="Times New Roman" w:eastAsia="Times New Roman" w:hAnsi="Times New Roman" w:cs="Times New Roman"/>
                <w:color w:val="auto"/>
              </w:rPr>
              <w:t>10</w:t>
            </w:r>
          </w:p>
        </w:tc>
        <w:tc>
          <w:tcPr>
            <w:tcW w:w="1219" w:type="dxa"/>
            <w:tcBorders>
              <w:top w:val="single" w:sz="4" w:space="0" w:color="auto"/>
              <w:left w:val="single" w:sz="4" w:space="0" w:color="auto"/>
              <w:bottom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Pr>
                <w:rFonts w:ascii="Times New Roman" w:eastAsia="Times New Roman" w:hAnsi="Times New Roman" w:cs="Times New Roman"/>
                <w:color w:val="auto"/>
              </w:rPr>
              <w:t>10</w:t>
            </w:r>
          </w:p>
        </w:tc>
        <w:tc>
          <w:tcPr>
            <w:tcW w:w="667" w:type="dxa"/>
            <w:tcBorders>
              <w:top w:val="single" w:sz="4" w:space="0" w:color="auto"/>
              <w:left w:val="single" w:sz="4" w:space="0" w:color="auto"/>
              <w:bottom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100</w:t>
            </w:r>
          </w:p>
        </w:tc>
        <w:tc>
          <w:tcPr>
            <w:tcW w:w="1917" w:type="dxa"/>
            <w:tcBorders>
              <w:top w:val="single" w:sz="4" w:space="0" w:color="auto"/>
              <w:left w:val="single" w:sz="4" w:space="0" w:color="auto"/>
              <w:bottom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0</w:t>
            </w:r>
          </w:p>
        </w:tc>
        <w:tc>
          <w:tcPr>
            <w:tcW w:w="682" w:type="dxa"/>
            <w:tcBorders>
              <w:top w:val="single" w:sz="4" w:space="0" w:color="auto"/>
              <w:left w:val="single" w:sz="4" w:space="0" w:color="auto"/>
              <w:bottom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0</w:t>
            </w:r>
          </w:p>
        </w:tc>
        <w:tc>
          <w:tcPr>
            <w:tcW w:w="1090" w:type="dxa"/>
            <w:tcBorders>
              <w:top w:val="single" w:sz="4" w:space="0" w:color="auto"/>
              <w:left w:val="single" w:sz="4" w:space="0" w:color="auto"/>
              <w:bottom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407A3" w:rsidRPr="004407A3" w:rsidRDefault="004407A3" w:rsidP="004407A3">
            <w:pPr>
              <w:jc w:val="center"/>
              <w:rPr>
                <w:rFonts w:ascii="Times New Roman" w:eastAsia="Times New Roman" w:hAnsi="Times New Roman" w:cs="Times New Roman"/>
                <w:color w:val="auto"/>
              </w:rPr>
            </w:pPr>
            <w:r w:rsidRPr="004407A3">
              <w:rPr>
                <w:rFonts w:ascii="Times New Roman" w:eastAsia="Times New Roman" w:hAnsi="Times New Roman" w:cs="Times New Roman"/>
                <w:color w:val="auto"/>
              </w:rPr>
              <w:t>3</w:t>
            </w:r>
          </w:p>
        </w:tc>
      </w:tr>
    </w:tbl>
    <w:p w:rsidR="004407A3" w:rsidRDefault="004407A3" w:rsidP="00121ADB">
      <w:pPr>
        <w:pStyle w:val="a8"/>
        <w:jc w:val="center"/>
        <w:rPr>
          <w:rFonts w:ascii="Times New Roman" w:hAnsi="Times New Roman" w:cs="Times New Roman"/>
          <w:b/>
          <w:sz w:val="28"/>
          <w:szCs w:val="28"/>
        </w:rPr>
      </w:pPr>
    </w:p>
    <w:p w:rsidR="00121ADB" w:rsidRPr="00121ADB" w:rsidRDefault="00891DBB" w:rsidP="00121ADB">
      <w:pPr>
        <w:pStyle w:val="a8"/>
        <w:jc w:val="center"/>
        <w:rPr>
          <w:rFonts w:ascii="Times New Roman" w:hAnsi="Times New Roman" w:cs="Times New Roman"/>
          <w:b/>
          <w:sz w:val="28"/>
          <w:szCs w:val="28"/>
        </w:rPr>
      </w:pPr>
      <w:r w:rsidRPr="00121ADB">
        <w:rPr>
          <w:rFonts w:ascii="Times New Roman" w:hAnsi="Times New Roman" w:cs="Times New Roman"/>
          <w:b/>
          <w:sz w:val="28"/>
          <w:szCs w:val="28"/>
        </w:rPr>
        <w:t>Итоги государственной итоговой аттестации выпускников</w:t>
      </w:r>
    </w:p>
    <w:p w:rsidR="00891DBB" w:rsidRPr="00121ADB" w:rsidRDefault="00891DBB" w:rsidP="00121ADB">
      <w:pPr>
        <w:pStyle w:val="a8"/>
        <w:jc w:val="center"/>
        <w:rPr>
          <w:rFonts w:ascii="Times New Roman" w:hAnsi="Times New Roman" w:cs="Times New Roman"/>
          <w:b/>
          <w:sz w:val="28"/>
          <w:szCs w:val="28"/>
        </w:rPr>
      </w:pPr>
      <w:r w:rsidRPr="00121ADB">
        <w:rPr>
          <w:rFonts w:ascii="Times New Roman" w:hAnsi="Times New Roman" w:cs="Times New Roman"/>
          <w:b/>
          <w:sz w:val="28"/>
          <w:szCs w:val="28"/>
        </w:rPr>
        <w:t>202</w:t>
      </w:r>
      <w:r w:rsidR="004407A3">
        <w:rPr>
          <w:rFonts w:ascii="Times New Roman" w:hAnsi="Times New Roman" w:cs="Times New Roman"/>
          <w:b/>
          <w:sz w:val="28"/>
          <w:szCs w:val="28"/>
        </w:rPr>
        <w:t>3</w:t>
      </w:r>
      <w:r w:rsidRPr="00121ADB">
        <w:rPr>
          <w:rFonts w:ascii="Times New Roman" w:hAnsi="Times New Roman" w:cs="Times New Roman"/>
          <w:b/>
          <w:sz w:val="28"/>
          <w:szCs w:val="28"/>
        </w:rPr>
        <w:t>-202</w:t>
      </w:r>
      <w:r w:rsidR="004407A3">
        <w:rPr>
          <w:rFonts w:ascii="Times New Roman" w:hAnsi="Times New Roman" w:cs="Times New Roman"/>
          <w:b/>
          <w:sz w:val="28"/>
          <w:szCs w:val="28"/>
        </w:rPr>
        <w:t>4</w:t>
      </w:r>
      <w:r w:rsidRPr="00121ADB">
        <w:rPr>
          <w:rFonts w:ascii="Times New Roman" w:hAnsi="Times New Roman" w:cs="Times New Roman"/>
          <w:b/>
          <w:sz w:val="28"/>
          <w:szCs w:val="28"/>
        </w:rPr>
        <w:t xml:space="preserve"> учебного года</w:t>
      </w:r>
    </w:p>
    <w:p w:rsidR="00D779D0" w:rsidRDefault="00891DBB" w:rsidP="00121ADB">
      <w:pPr>
        <w:widowControl/>
        <w:shd w:val="clear" w:color="auto" w:fill="FFFFFF"/>
        <w:ind w:firstLine="709"/>
        <w:jc w:val="both"/>
        <w:rPr>
          <w:rFonts w:ascii="Times New Roman" w:eastAsia="Times New Roman" w:hAnsi="Times New Roman" w:cs="Times New Roman"/>
          <w:color w:val="181818"/>
          <w:sz w:val="28"/>
          <w:szCs w:val="28"/>
          <w:lang w:bidi="ar-SA"/>
        </w:rPr>
      </w:pPr>
      <w:r w:rsidRPr="00891DBB">
        <w:rPr>
          <w:rFonts w:ascii="Times New Roman" w:eastAsia="Times New Roman" w:hAnsi="Times New Roman" w:cs="Times New Roman"/>
          <w:color w:val="181818"/>
          <w:sz w:val="28"/>
          <w:szCs w:val="28"/>
          <w:lang w:bidi="ar-SA"/>
        </w:rPr>
        <w:t>По итогам государственной итоговой аттестации по образовательной программе основного общего образования в форме государственного выпускного экзамена учащиеся 9 класса в 202</w:t>
      </w:r>
      <w:r w:rsidR="004407A3">
        <w:rPr>
          <w:rFonts w:ascii="Times New Roman" w:eastAsia="Times New Roman" w:hAnsi="Times New Roman" w:cs="Times New Roman"/>
          <w:color w:val="181818"/>
          <w:sz w:val="28"/>
          <w:szCs w:val="28"/>
          <w:lang w:bidi="ar-SA"/>
        </w:rPr>
        <w:t>3</w:t>
      </w:r>
      <w:r w:rsidRPr="00891DBB">
        <w:rPr>
          <w:rFonts w:ascii="Times New Roman" w:eastAsia="Times New Roman" w:hAnsi="Times New Roman" w:cs="Times New Roman"/>
          <w:color w:val="181818"/>
          <w:sz w:val="28"/>
          <w:szCs w:val="28"/>
          <w:lang w:bidi="ar-SA"/>
        </w:rPr>
        <w:t>-202</w:t>
      </w:r>
      <w:r w:rsidR="004407A3">
        <w:rPr>
          <w:rFonts w:ascii="Times New Roman" w:eastAsia="Times New Roman" w:hAnsi="Times New Roman" w:cs="Times New Roman"/>
          <w:color w:val="181818"/>
          <w:sz w:val="28"/>
          <w:szCs w:val="28"/>
          <w:lang w:bidi="ar-SA"/>
        </w:rPr>
        <w:t>4</w:t>
      </w:r>
      <w:r w:rsidRPr="00891DBB">
        <w:rPr>
          <w:rFonts w:ascii="Times New Roman" w:eastAsia="Times New Roman" w:hAnsi="Times New Roman" w:cs="Times New Roman"/>
          <w:color w:val="181818"/>
          <w:sz w:val="28"/>
          <w:szCs w:val="28"/>
          <w:lang w:bidi="ar-SA"/>
        </w:rPr>
        <w:t xml:space="preserve"> учебном году показали следующие результаты:</w:t>
      </w:r>
    </w:p>
    <w:tbl>
      <w:tblPr>
        <w:tblStyle w:val="ae"/>
        <w:tblW w:w="10198" w:type="dxa"/>
        <w:tblInd w:w="-176" w:type="dxa"/>
        <w:tblLayout w:type="fixed"/>
        <w:tblLook w:val="04A0" w:firstRow="1" w:lastRow="0" w:firstColumn="1" w:lastColumn="0" w:noHBand="0" w:noVBand="1"/>
      </w:tblPr>
      <w:tblGrid>
        <w:gridCol w:w="1101"/>
        <w:gridCol w:w="884"/>
        <w:gridCol w:w="720"/>
        <w:gridCol w:w="709"/>
        <w:gridCol w:w="414"/>
        <w:gridCol w:w="567"/>
        <w:gridCol w:w="618"/>
        <w:gridCol w:w="658"/>
        <w:gridCol w:w="545"/>
        <w:gridCol w:w="750"/>
        <w:gridCol w:w="426"/>
        <w:gridCol w:w="425"/>
        <w:gridCol w:w="525"/>
        <w:gridCol w:w="416"/>
        <w:gridCol w:w="732"/>
        <w:gridCol w:w="708"/>
      </w:tblGrid>
      <w:tr w:rsidR="00D779D0" w:rsidRPr="000A67FD" w:rsidTr="000A67FD">
        <w:tc>
          <w:tcPr>
            <w:tcW w:w="1101" w:type="dxa"/>
            <w:vMerge w:val="restart"/>
          </w:tcPr>
          <w:p w:rsidR="00D779D0" w:rsidRPr="000A67FD" w:rsidRDefault="00D779D0" w:rsidP="000A67FD">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Предмет</w:t>
            </w:r>
          </w:p>
        </w:tc>
        <w:tc>
          <w:tcPr>
            <w:tcW w:w="884" w:type="dxa"/>
            <w:vMerge w:val="restart"/>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Уча-</w:t>
            </w:r>
            <w:proofErr w:type="spellStart"/>
            <w:r w:rsidRPr="000A67FD">
              <w:rPr>
                <w:rFonts w:ascii="Times New Roman" w:eastAsia="Times New Roman" w:hAnsi="Times New Roman" w:cs="Times New Roman"/>
                <w:color w:val="181818"/>
                <w:sz w:val="22"/>
                <w:lang w:bidi="ar-SA"/>
              </w:rPr>
              <w:t>ся</w:t>
            </w:r>
            <w:proofErr w:type="spellEnd"/>
            <w:r w:rsidRPr="000A67FD">
              <w:rPr>
                <w:rFonts w:ascii="Times New Roman" w:eastAsia="Times New Roman" w:hAnsi="Times New Roman" w:cs="Times New Roman"/>
                <w:color w:val="181818"/>
                <w:sz w:val="22"/>
                <w:lang w:bidi="ar-SA"/>
              </w:rPr>
              <w:t xml:space="preserve"> по списку</w:t>
            </w:r>
          </w:p>
        </w:tc>
        <w:tc>
          <w:tcPr>
            <w:tcW w:w="720" w:type="dxa"/>
            <w:vMerge w:val="restart"/>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Пи-</w:t>
            </w:r>
            <w:proofErr w:type="spellStart"/>
            <w:r w:rsidRPr="000A67FD">
              <w:rPr>
                <w:rFonts w:ascii="Times New Roman" w:eastAsia="Times New Roman" w:hAnsi="Times New Roman" w:cs="Times New Roman"/>
                <w:color w:val="181818"/>
                <w:sz w:val="22"/>
                <w:lang w:bidi="ar-SA"/>
              </w:rPr>
              <w:t>сали</w:t>
            </w:r>
            <w:proofErr w:type="spellEnd"/>
            <w:r w:rsidRPr="000A67FD">
              <w:rPr>
                <w:rFonts w:ascii="Times New Roman" w:eastAsia="Times New Roman" w:hAnsi="Times New Roman" w:cs="Times New Roman"/>
                <w:color w:val="181818"/>
                <w:sz w:val="22"/>
                <w:lang w:bidi="ar-SA"/>
              </w:rPr>
              <w:t xml:space="preserve"> ГВЭ</w:t>
            </w:r>
          </w:p>
        </w:tc>
        <w:tc>
          <w:tcPr>
            <w:tcW w:w="709" w:type="dxa"/>
            <w:vMerge w:val="restart"/>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5344" w:type="dxa"/>
            <w:gridSpan w:val="10"/>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Уровни учебных достижений</w:t>
            </w:r>
          </w:p>
        </w:tc>
        <w:tc>
          <w:tcPr>
            <w:tcW w:w="732" w:type="dxa"/>
          </w:tcPr>
          <w:p w:rsidR="00D779D0" w:rsidRPr="000A67FD" w:rsidRDefault="00D779D0" w:rsidP="00D779D0">
            <w:pPr>
              <w:widowControl/>
              <w:jc w:val="center"/>
              <w:rPr>
                <w:rFonts w:ascii="Times New Roman" w:eastAsia="Times New Roman" w:hAnsi="Times New Roman" w:cs="Times New Roman"/>
                <w:color w:val="181818"/>
                <w:sz w:val="22"/>
                <w:szCs w:val="20"/>
                <w:lang w:bidi="ar-SA"/>
              </w:rPr>
            </w:pPr>
            <w:proofErr w:type="spellStart"/>
            <w:r w:rsidRPr="000A67FD">
              <w:rPr>
                <w:rFonts w:ascii="Times New Roman" w:eastAsia="Times New Roman" w:hAnsi="Times New Roman" w:cs="Times New Roman"/>
                <w:color w:val="181818"/>
                <w:sz w:val="22"/>
                <w:szCs w:val="20"/>
                <w:lang w:bidi="ar-SA"/>
              </w:rPr>
              <w:t>Каче</w:t>
            </w:r>
            <w:proofErr w:type="spellEnd"/>
            <w:r w:rsidRPr="000A67FD">
              <w:rPr>
                <w:rFonts w:ascii="Times New Roman" w:eastAsia="Times New Roman" w:hAnsi="Times New Roman" w:cs="Times New Roman"/>
                <w:color w:val="181818"/>
                <w:sz w:val="22"/>
                <w:szCs w:val="20"/>
                <w:lang w:bidi="ar-SA"/>
              </w:rPr>
              <w:t>-во</w:t>
            </w:r>
          </w:p>
        </w:tc>
        <w:tc>
          <w:tcPr>
            <w:tcW w:w="708" w:type="dxa"/>
          </w:tcPr>
          <w:p w:rsidR="00D779D0" w:rsidRPr="000A67FD" w:rsidRDefault="00D779D0" w:rsidP="00D779D0">
            <w:pPr>
              <w:widowControl/>
              <w:jc w:val="center"/>
              <w:rPr>
                <w:rFonts w:ascii="Times New Roman" w:eastAsia="Times New Roman" w:hAnsi="Times New Roman" w:cs="Times New Roman"/>
                <w:color w:val="181818"/>
                <w:sz w:val="22"/>
                <w:szCs w:val="20"/>
                <w:lang w:bidi="ar-SA"/>
              </w:rPr>
            </w:pPr>
            <w:r w:rsidRPr="000A67FD">
              <w:rPr>
                <w:rFonts w:ascii="Times New Roman" w:eastAsia="Times New Roman" w:hAnsi="Times New Roman" w:cs="Times New Roman"/>
                <w:color w:val="181818"/>
                <w:sz w:val="22"/>
                <w:szCs w:val="20"/>
                <w:lang w:bidi="ar-SA"/>
              </w:rPr>
              <w:t>Успеваемость</w:t>
            </w:r>
          </w:p>
        </w:tc>
      </w:tr>
      <w:tr w:rsidR="00D779D0" w:rsidRPr="000A67FD" w:rsidTr="000A67FD">
        <w:tc>
          <w:tcPr>
            <w:tcW w:w="1101" w:type="dxa"/>
            <w:vMerge/>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884" w:type="dxa"/>
            <w:vMerge/>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720" w:type="dxa"/>
            <w:vMerge/>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709" w:type="dxa"/>
            <w:vMerge/>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981" w:type="dxa"/>
            <w:gridSpan w:val="2"/>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Вы-</w:t>
            </w:r>
            <w:proofErr w:type="spellStart"/>
            <w:r w:rsidRPr="000A67FD">
              <w:rPr>
                <w:rFonts w:ascii="Times New Roman" w:eastAsia="Times New Roman" w:hAnsi="Times New Roman" w:cs="Times New Roman"/>
                <w:color w:val="181818"/>
                <w:sz w:val="22"/>
                <w:lang w:bidi="ar-SA"/>
              </w:rPr>
              <w:t>сокий</w:t>
            </w:r>
            <w:proofErr w:type="spellEnd"/>
            <w:r w:rsidRPr="000A67FD">
              <w:rPr>
                <w:rFonts w:ascii="Times New Roman" w:eastAsia="Times New Roman" w:hAnsi="Times New Roman" w:cs="Times New Roman"/>
                <w:color w:val="181818"/>
                <w:sz w:val="22"/>
                <w:lang w:bidi="ar-SA"/>
              </w:rPr>
              <w:t xml:space="preserve"> -5 баллов</w:t>
            </w:r>
          </w:p>
        </w:tc>
        <w:tc>
          <w:tcPr>
            <w:tcW w:w="1276" w:type="dxa"/>
            <w:gridSpan w:val="2"/>
          </w:tcPr>
          <w:p w:rsidR="00D779D0" w:rsidRPr="000A67FD" w:rsidRDefault="00D779D0" w:rsidP="00D779D0">
            <w:pPr>
              <w:widowControl/>
              <w:jc w:val="center"/>
              <w:rPr>
                <w:rFonts w:ascii="Times New Roman" w:eastAsia="Times New Roman" w:hAnsi="Times New Roman" w:cs="Times New Roman"/>
                <w:color w:val="181818"/>
                <w:sz w:val="22"/>
                <w:lang w:bidi="ar-SA"/>
              </w:rPr>
            </w:pPr>
            <w:proofErr w:type="spellStart"/>
            <w:r w:rsidRPr="000A67FD">
              <w:rPr>
                <w:rFonts w:ascii="Times New Roman" w:eastAsia="Times New Roman" w:hAnsi="Times New Roman" w:cs="Times New Roman"/>
                <w:color w:val="181818"/>
                <w:sz w:val="22"/>
                <w:lang w:bidi="ar-SA"/>
              </w:rPr>
              <w:t>Доста</w:t>
            </w:r>
            <w:proofErr w:type="spellEnd"/>
            <w:r w:rsidRPr="000A67FD">
              <w:rPr>
                <w:rFonts w:ascii="Times New Roman" w:eastAsia="Times New Roman" w:hAnsi="Times New Roman" w:cs="Times New Roman"/>
                <w:color w:val="181818"/>
                <w:sz w:val="22"/>
                <w:lang w:bidi="ar-SA"/>
              </w:rPr>
              <w:t>-точный – 4 балла</w:t>
            </w:r>
          </w:p>
        </w:tc>
        <w:tc>
          <w:tcPr>
            <w:tcW w:w="1295" w:type="dxa"/>
            <w:gridSpan w:val="2"/>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Сре-дний-3 бала</w:t>
            </w:r>
          </w:p>
        </w:tc>
        <w:tc>
          <w:tcPr>
            <w:tcW w:w="851" w:type="dxa"/>
            <w:gridSpan w:val="2"/>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Нача-</w:t>
            </w:r>
            <w:proofErr w:type="spellStart"/>
            <w:r w:rsidRPr="000A67FD">
              <w:rPr>
                <w:rFonts w:ascii="Times New Roman" w:eastAsia="Times New Roman" w:hAnsi="Times New Roman" w:cs="Times New Roman"/>
                <w:color w:val="181818"/>
                <w:sz w:val="22"/>
                <w:lang w:bidi="ar-SA"/>
              </w:rPr>
              <w:t>льный</w:t>
            </w:r>
            <w:proofErr w:type="spellEnd"/>
            <w:r w:rsidRPr="000A67FD">
              <w:rPr>
                <w:rFonts w:ascii="Times New Roman" w:eastAsia="Times New Roman" w:hAnsi="Times New Roman" w:cs="Times New Roman"/>
                <w:color w:val="181818"/>
                <w:sz w:val="22"/>
                <w:lang w:bidi="ar-SA"/>
              </w:rPr>
              <w:t xml:space="preserve"> – 2 балла</w:t>
            </w:r>
          </w:p>
        </w:tc>
        <w:tc>
          <w:tcPr>
            <w:tcW w:w="941" w:type="dxa"/>
            <w:gridSpan w:val="2"/>
          </w:tcPr>
          <w:p w:rsidR="00D779D0" w:rsidRPr="000A67FD" w:rsidRDefault="00D779D0" w:rsidP="00D779D0">
            <w:pPr>
              <w:widowControl/>
              <w:jc w:val="center"/>
              <w:rPr>
                <w:rFonts w:ascii="Times New Roman" w:eastAsia="Times New Roman" w:hAnsi="Times New Roman" w:cs="Times New Roman"/>
                <w:color w:val="181818"/>
                <w:sz w:val="22"/>
                <w:lang w:bidi="ar-SA"/>
              </w:rPr>
            </w:pPr>
            <w:proofErr w:type="spellStart"/>
            <w:r w:rsidRPr="000A67FD">
              <w:rPr>
                <w:rFonts w:ascii="Times New Roman" w:eastAsia="Times New Roman" w:hAnsi="Times New Roman" w:cs="Times New Roman"/>
                <w:color w:val="181818"/>
                <w:sz w:val="22"/>
                <w:lang w:bidi="ar-SA"/>
              </w:rPr>
              <w:t>Кри-тичный</w:t>
            </w:r>
            <w:proofErr w:type="spellEnd"/>
            <w:r w:rsidRPr="000A67FD">
              <w:rPr>
                <w:rFonts w:ascii="Times New Roman" w:eastAsia="Times New Roman" w:hAnsi="Times New Roman" w:cs="Times New Roman"/>
                <w:color w:val="181818"/>
                <w:sz w:val="22"/>
                <w:lang w:bidi="ar-SA"/>
              </w:rPr>
              <w:t xml:space="preserve"> – 1 балл</w:t>
            </w:r>
          </w:p>
        </w:tc>
        <w:tc>
          <w:tcPr>
            <w:tcW w:w="732" w:type="dxa"/>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708" w:type="dxa"/>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r>
      <w:tr w:rsidR="00D779D0" w:rsidRPr="000A67FD" w:rsidTr="000A67FD">
        <w:tc>
          <w:tcPr>
            <w:tcW w:w="1101" w:type="dxa"/>
            <w:vMerge/>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884" w:type="dxa"/>
            <w:vMerge/>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720" w:type="dxa"/>
            <w:vMerge/>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709" w:type="dxa"/>
            <w:vMerge/>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414" w:type="dxa"/>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567" w:type="dxa"/>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618" w:type="dxa"/>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658" w:type="dxa"/>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545" w:type="dxa"/>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750" w:type="dxa"/>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426" w:type="dxa"/>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425" w:type="dxa"/>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525" w:type="dxa"/>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416" w:type="dxa"/>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732" w:type="dxa"/>
          </w:tcPr>
          <w:p w:rsidR="00D779D0" w:rsidRPr="000A67FD" w:rsidRDefault="00D779D0" w:rsidP="00D779D0">
            <w:pPr>
              <w:widowControl/>
              <w:jc w:val="center"/>
              <w:rPr>
                <w:rFonts w:ascii="Times New Roman" w:eastAsia="Times New Roman" w:hAnsi="Times New Roman" w:cs="Times New Roman"/>
                <w:color w:val="181818"/>
                <w:sz w:val="22"/>
                <w:lang w:bidi="ar-SA"/>
              </w:rPr>
            </w:pPr>
          </w:p>
        </w:tc>
        <w:tc>
          <w:tcPr>
            <w:tcW w:w="708" w:type="dxa"/>
          </w:tcPr>
          <w:p w:rsidR="00D779D0" w:rsidRPr="000A67FD" w:rsidRDefault="00D779D0" w:rsidP="00D779D0">
            <w:pPr>
              <w:widowControl/>
              <w:jc w:val="center"/>
              <w:rPr>
                <w:rFonts w:ascii="Times New Roman" w:eastAsia="Times New Roman" w:hAnsi="Times New Roman" w:cs="Times New Roman"/>
                <w:color w:val="181818"/>
                <w:sz w:val="22"/>
                <w:lang w:bidi="ar-SA"/>
              </w:rPr>
            </w:pPr>
          </w:p>
        </w:tc>
      </w:tr>
      <w:tr w:rsidR="00D779D0" w:rsidRPr="000A67FD" w:rsidTr="000A67FD">
        <w:tc>
          <w:tcPr>
            <w:tcW w:w="1101" w:type="dxa"/>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Русский язык</w:t>
            </w:r>
          </w:p>
        </w:tc>
        <w:tc>
          <w:tcPr>
            <w:tcW w:w="884"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w:t>
            </w:r>
          </w:p>
        </w:tc>
        <w:tc>
          <w:tcPr>
            <w:tcW w:w="720"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w:t>
            </w:r>
          </w:p>
        </w:tc>
        <w:tc>
          <w:tcPr>
            <w:tcW w:w="709"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414" w:type="dxa"/>
          </w:tcPr>
          <w:p w:rsidR="00D779D0" w:rsidRPr="000A67FD" w:rsidRDefault="004407A3" w:rsidP="00DE5DC4">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2</w:t>
            </w:r>
          </w:p>
        </w:tc>
        <w:tc>
          <w:tcPr>
            <w:tcW w:w="567"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50</w:t>
            </w:r>
          </w:p>
        </w:tc>
        <w:tc>
          <w:tcPr>
            <w:tcW w:w="61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2</w:t>
            </w:r>
          </w:p>
        </w:tc>
        <w:tc>
          <w:tcPr>
            <w:tcW w:w="65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50</w:t>
            </w:r>
          </w:p>
        </w:tc>
        <w:tc>
          <w:tcPr>
            <w:tcW w:w="54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750"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26"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2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52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16"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732"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70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r>
      <w:tr w:rsidR="00D779D0" w:rsidRPr="000A67FD" w:rsidTr="000A67FD">
        <w:tc>
          <w:tcPr>
            <w:tcW w:w="1101" w:type="dxa"/>
          </w:tcPr>
          <w:p w:rsidR="00D779D0" w:rsidRPr="000A67FD" w:rsidRDefault="00D779D0" w:rsidP="00D779D0">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Математ</w:t>
            </w:r>
            <w:r w:rsidRPr="000A67FD">
              <w:rPr>
                <w:rFonts w:ascii="Times New Roman" w:eastAsia="Times New Roman" w:hAnsi="Times New Roman" w:cs="Times New Roman"/>
                <w:color w:val="181818"/>
                <w:sz w:val="22"/>
                <w:lang w:bidi="ar-SA"/>
              </w:rPr>
              <w:lastRenderedPageBreak/>
              <w:t>ика</w:t>
            </w:r>
          </w:p>
        </w:tc>
        <w:tc>
          <w:tcPr>
            <w:tcW w:w="884"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lastRenderedPageBreak/>
              <w:t>4</w:t>
            </w:r>
          </w:p>
        </w:tc>
        <w:tc>
          <w:tcPr>
            <w:tcW w:w="720"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w:t>
            </w:r>
          </w:p>
        </w:tc>
        <w:tc>
          <w:tcPr>
            <w:tcW w:w="709"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414"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567"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61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w:t>
            </w:r>
          </w:p>
        </w:tc>
        <w:tc>
          <w:tcPr>
            <w:tcW w:w="65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25</w:t>
            </w:r>
          </w:p>
        </w:tc>
        <w:tc>
          <w:tcPr>
            <w:tcW w:w="54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3</w:t>
            </w:r>
          </w:p>
        </w:tc>
        <w:tc>
          <w:tcPr>
            <w:tcW w:w="750" w:type="dxa"/>
          </w:tcPr>
          <w:p w:rsidR="00D779D0" w:rsidRPr="000A67FD" w:rsidRDefault="004407A3" w:rsidP="00DE5DC4">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75</w:t>
            </w:r>
          </w:p>
        </w:tc>
        <w:tc>
          <w:tcPr>
            <w:tcW w:w="426"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2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52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16"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732"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25</w:t>
            </w:r>
          </w:p>
        </w:tc>
        <w:tc>
          <w:tcPr>
            <w:tcW w:w="70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r>
      <w:tr w:rsidR="00D779D0" w:rsidRPr="000A67FD" w:rsidTr="000A67FD">
        <w:tc>
          <w:tcPr>
            <w:tcW w:w="1101" w:type="dxa"/>
          </w:tcPr>
          <w:p w:rsidR="00D779D0" w:rsidRPr="000A67FD" w:rsidRDefault="00D779D0" w:rsidP="00D779D0">
            <w:pPr>
              <w:widowControl/>
              <w:jc w:val="center"/>
              <w:rPr>
                <w:rFonts w:ascii="Times New Roman" w:eastAsia="Times New Roman" w:hAnsi="Times New Roman" w:cs="Times New Roman"/>
                <w:color w:val="181818"/>
                <w:sz w:val="22"/>
                <w:lang w:bidi="ar-SA"/>
              </w:rPr>
            </w:pPr>
            <w:proofErr w:type="spellStart"/>
            <w:r w:rsidRPr="000A67FD">
              <w:rPr>
                <w:rFonts w:ascii="Times New Roman" w:eastAsia="Times New Roman" w:hAnsi="Times New Roman" w:cs="Times New Roman"/>
                <w:color w:val="181818"/>
                <w:sz w:val="22"/>
                <w:lang w:bidi="ar-SA"/>
              </w:rPr>
              <w:lastRenderedPageBreak/>
              <w:t>Биоло-гия</w:t>
            </w:r>
            <w:proofErr w:type="spellEnd"/>
          </w:p>
        </w:tc>
        <w:tc>
          <w:tcPr>
            <w:tcW w:w="884"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w:t>
            </w:r>
          </w:p>
        </w:tc>
        <w:tc>
          <w:tcPr>
            <w:tcW w:w="720"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w:t>
            </w:r>
          </w:p>
        </w:tc>
        <w:tc>
          <w:tcPr>
            <w:tcW w:w="709"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414"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567"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61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w:t>
            </w:r>
          </w:p>
        </w:tc>
        <w:tc>
          <w:tcPr>
            <w:tcW w:w="65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54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750"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26"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2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52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16"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732"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70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r>
      <w:tr w:rsidR="00D779D0" w:rsidRPr="000A67FD" w:rsidTr="000A67FD">
        <w:tc>
          <w:tcPr>
            <w:tcW w:w="1101" w:type="dxa"/>
          </w:tcPr>
          <w:p w:rsidR="00D779D0" w:rsidRPr="000A67FD" w:rsidRDefault="00D779D0" w:rsidP="00D779D0">
            <w:pPr>
              <w:widowControl/>
              <w:jc w:val="center"/>
              <w:rPr>
                <w:rFonts w:ascii="Times New Roman" w:eastAsia="Times New Roman" w:hAnsi="Times New Roman" w:cs="Times New Roman"/>
                <w:color w:val="181818"/>
                <w:sz w:val="22"/>
                <w:lang w:bidi="ar-SA"/>
              </w:rPr>
            </w:pPr>
            <w:proofErr w:type="spellStart"/>
            <w:r w:rsidRPr="000A67FD">
              <w:rPr>
                <w:rFonts w:ascii="Times New Roman" w:eastAsia="Times New Roman" w:hAnsi="Times New Roman" w:cs="Times New Roman"/>
                <w:color w:val="181818"/>
                <w:sz w:val="22"/>
                <w:lang w:bidi="ar-SA"/>
              </w:rPr>
              <w:t>Геогра-фия</w:t>
            </w:r>
            <w:proofErr w:type="spellEnd"/>
          </w:p>
        </w:tc>
        <w:tc>
          <w:tcPr>
            <w:tcW w:w="884"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w:t>
            </w:r>
          </w:p>
        </w:tc>
        <w:tc>
          <w:tcPr>
            <w:tcW w:w="720"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w:t>
            </w:r>
          </w:p>
        </w:tc>
        <w:tc>
          <w:tcPr>
            <w:tcW w:w="709"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414"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567"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61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w:t>
            </w:r>
          </w:p>
        </w:tc>
        <w:tc>
          <w:tcPr>
            <w:tcW w:w="65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25</w:t>
            </w:r>
          </w:p>
        </w:tc>
        <w:tc>
          <w:tcPr>
            <w:tcW w:w="54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3</w:t>
            </w:r>
          </w:p>
        </w:tc>
        <w:tc>
          <w:tcPr>
            <w:tcW w:w="750"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75</w:t>
            </w:r>
          </w:p>
        </w:tc>
        <w:tc>
          <w:tcPr>
            <w:tcW w:w="426"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2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525"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16"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732"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25</w:t>
            </w:r>
          </w:p>
        </w:tc>
        <w:tc>
          <w:tcPr>
            <w:tcW w:w="708" w:type="dxa"/>
          </w:tcPr>
          <w:p w:rsidR="00D779D0" w:rsidRPr="000A67FD" w:rsidRDefault="004407A3" w:rsidP="00D779D0">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r>
    </w:tbl>
    <w:p w:rsidR="00D779D0" w:rsidRDefault="00E661B5" w:rsidP="00E661B5">
      <w:pPr>
        <w:widowControl/>
        <w:shd w:val="clear" w:color="auto" w:fill="FFFFFF"/>
        <w:ind w:firstLine="709"/>
        <w:jc w:val="both"/>
        <w:rPr>
          <w:rFonts w:ascii="Times New Roman" w:eastAsia="Times New Roman" w:hAnsi="Times New Roman" w:cs="Times New Roman"/>
          <w:color w:val="181818"/>
          <w:sz w:val="28"/>
          <w:szCs w:val="28"/>
          <w:lang w:bidi="ar-SA"/>
        </w:rPr>
      </w:pPr>
      <w:r>
        <w:rPr>
          <w:rFonts w:ascii="Times New Roman" w:eastAsia="Times New Roman" w:hAnsi="Times New Roman" w:cs="Times New Roman"/>
          <w:color w:val="181818"/>
          <w:sz w:val="28"/>
          <w:szCs w:val="28"/>
          <w:lang w:bidi="ar-SA"/>
        </w:rPr>
        <w:t>Результаты освоения учащимися основного общего образования указывают на положительную динамику образования. По предметам «Русский язык», «Математика», «Биология» обучающиеся показывают улучшение знаний, с учетом специфики образовательной организации.</w:t>
      </w:r>
    </w:p>
    <w:p w:rsidR="00E661B5" w:rsidRDefault="00E661B5" w:rsidP="00E661B5">
      <w:pPr>
        <w:widowControl/>
        <w:shd w:val="clear" w:color="auto" w:fill="FFFFFF"/>
        <w:ind w:firstLine="709"/>
        <w:jc w:val="both"/>
        <w:rPr>
          <w:rFonts w:ascii="Times New Roman" w:eastAsia="Times New Roman" w:hAnsi="Times New Roman" w:cs="Times New Roman"/>
          <w:color w:val="181818"/>
          <w:sz w:val="28"/>
          <w:szCs w:val="28"/>
          <w:lang w:bidi="ar-SA"/>
        </w:rPr>
      </w:pPr>
    </w:p>
    <w:p w:rsidR="004407A3" w:rsidRPr="00121ADB" w:rsidRDefault="004407A3" w:rsidP="004407A3">
      <w:pPr>
        <w:pStyle w:val="a8"/>
        <w:jc w:val="center"/>
        <w:rPr>
          <w:rFonts w:ascii="Times New Roman" w:hAnsi="Times New Roman" w:cs="Times New Roman"/>
          <w:b/>
          <w:sz w:val="28"/>
          <w:szCs w:val="28"/>
        </w:rPr>
      </w:pPr>
      <w:r w:rsidRPr="00121ADB">
        <w:rPr>
          <w:rFonts w:ascii="Times New Roman" w:hAnsi="Times New Roman" w:cs="Times New Roman"/>
          <w:b/>
          <w:sz w:val="28"/>
          <w:szCs w:val="28"/>
        </w:rPr>
        <w:t>Итоги государственной итоговой аттестации выпускников</w:t>
      </w:r>
    </w:p>
    <w:p w:rsidR="004407A3" w:rsidRPr="00121ADB" w:rsidRDefault="004407A3" w:rsidP="004407A3">
      <w:pPr>
        <w:pStyle w:val="a8"/>
        <w:jc w:val="center"/>
        <w:rPr>
          <w:rFonts w:ascii="Times New Roman" w:hAnsi="Times New Roman" w:cs="Times New Roman"/>
          <w:b/>
          <w:sz w:val="28"/>
          <w:szCs w:val="28"/>
        </w:rPr>
      </w:pPr>
      <w:r w:rsidRPr="00121ADB">
        <w:rPr>
          <w:rFonts w:ascii="Times New Roman" w:hAnsi="Times New Roman" w:cs="Times New Roman"/>
          <w:b/>
          <w:sz w:val="28"/>
          <w:szCs w:val="28"/>
        </w:rPr>
        <w:t>202</w:t>
      </w:r>
      <w:r>
        <w:rPr>
          <w:rFonts w:ascii="Times New Roman" w:hAnsi="Times New Roman" w:cs="Times New Roman"/>
          <w:b/>
          <w:sz w:val="28"/>
          <w:szCs w:val="28"/>
        </w:rPr>
        <w:t>3</w:t>
      </w:r>
      <w:r w:rsidRPr="00121ADB">
        <w:rPr>
          <w:rFonts w:ascii="Times New Roman" w:hAnsi="Times New Roman" w:cs="Times New Roman"/>
          <w:b/>
          <w:sz w:val="28"/>
          <w:szCs w:val="28"/>
        </w:rPr>
        <w:t>-202</w:t>
      </w:r>
      <w:r>
        <w:rPr>
          <w:rFonts w:ascii="Times New Roman" w:hAnsi="Times New Roman" w:cs="Times New Roman"/>
          <w:b/>
          <w:sz w:val="28"/>
          <w:szCs w:val="28"/>
        </w:rPr>
        <w:t>4</w:t>
      </w:r>
      <w:r w:rsidRPr="00121ADB">
        <w:rPr>
          <w:rFonts w:ascii="Times New Roman" w:hAnsi="Times New Roman" w:cs="Times New Roman"/>
          <w:b/>
          <w:sz w:val="28"/>
          <w:szCs w:val="28"/>
        </w:rPr>
        <w:t xml:space="preserve"> учебного года</w:t>
      </w:r>
    </w:p>
    <w:p w:rsidR="004407A3" w:rsidRDefault="004407A3" w:rsidP="004407A3">
      <w:pPr>
        <w:widowControl/>
        <w:shd w:val="clear" w:color="auto" w:fill="FFFFFF"/>
        <w:ind w:firstLine="709"/>
        <w:jc w:val="both"/>
        <w:rPr>
          <w:rFonts w:ascii="Times New Roman" w:eastAsia="Times New Roman" w:hAnsi="Times New Roman" w:cs="Times New Roman"/>
          <w:color w:val="181818"/>
          <w:sz w:val="28"/>
          <w:szCs w:val="28"/>
          <w:lang w:bidi="ar-SA"/>
        </w:rPr>
      </w:pPr>
      <w:r w:rsidRPr="00891DBB">
        <w:rPr>
          <w:rFonts w:ascii="Times New Roman" w:eastAsia="Times New Roman" w:hAnsi="Times New Roman" w:cs="Times New Roman"/>
          <w:color w:val="181818"/>
          <w:sz w:val="28"/>
          <w:szCs w:val="28"/>
          <w:lang w:bidi="ar-SA"/>
        </w:rPr>
        <w:t xml:space="preserve">По итогам государственной итоговой аттестации по образовательной программе </w:t>
      </w:r>
      <w:r>
        <w:rPr>
          <w:rFonts w:ascii="Times New Roman" w:eastAsia="Times New Roman" w:hAnsi="Times New Roman" w:cs="Times New Roman"/>
          <w:color w:val="181818"/>
          <w:sz w:val="28"/>
          <w:szCs w:val="28"/>
          <w:lang w:bidi="ar-SA"/>
        </w:rPr>
        <w:t>среднего</w:t>
      </w:r>
      <w:r w:rsidRPr="00891DBB">
        <w:rPr>
          <w:rFonts w:ascii="Times New Roman" w:eastAsia="Times New Roman" w:hAnsi="Times New Roman" w:cs="Times New Roman"/>
          <w:color w:val="181818"/>
          <w:sz w:val="28"/>
          <w:szCs w:val="28"/>
          <w:lang w:bidi="ar-SA"/>
        </w:rPr>
        <w:t xml:space="preserve"> общего образования в форме государственного выпускного экзамена учащиеся </w:t>
      </w:r>
      <w:r>
        <w:rPr>
          <w:rFonts w:ascii="Times New Roman" w:eastAsia="Times New Roman" w:hAnsi="Times New Roman" w:cs="Times New Roman"/>
          <w:color w:val="181818"/>
          <w:sz w:val="28"/>
          <w:szCs w:val="28"/>
          <w:lang w:bidi="ar-SA"/>
        </w:rPr>
        <w:t>12</w:t>
      </w:r>
      <w:r w:rsidRPr="00891DBB">
        <w:rPr>
          <w:rFonts w:ascii="Times New Roman" w:eastAsia="Times New Roman" w:hAnsi="Times New Roman" w:cs="Times New Roman"/>
          <w:color w:val="181818"/>
          <w:sz w:val="28"/>
          <w:szCs w:val="28"/>
          <w:lang w:bidi="ar-SA"/>
        </w:rPr>
        <w:t xml:space="preserve"> класса в 202</w:t>
      </w:r>
      <w:r>
        <w:rPr>
          <w:rFonts w:ascii="Times New Roman" w:eastAsia="Times New Roman" w:hAnsi="Times New Roman" w:cs="Times New Roman"/>
          <w:color w:val="181818"/>
          <w:sz w:val="28"/>
          <w:szCs w:val="28"/>
          <w:lang w:bidi="ar-SA"/>
        </w:rPr>
        <w:t>3</w:t>
      </w:r>
      <w:r w:rsidRPr="00891DBB">
        <w:rPr>
          <w:rFonts w:ascii="Times New Roman" w:eastAsia="Times New Roman" w:hAnsi="Times New Roman" w:cs="Times New Roman"/>
          <w:color w:val="181818"/>
          <w:sz w:val="28"/>
          <w:szCs w:val="28"/>
          <w:lang w:bidi="ar-SA"/>
        </w:rPr>
        <w:t>-202</w:t>
      </w:r>
      <w:r>
        <w:rPr>
          <w:rFonts w:ascii="Times New Roman" w:eastAsia="Times New Roman" w:hAnsi="Times New Roman" w:cs="Times New Roman"/>
          <w:color w:val="181818"/>
          <w:sz w:val="28"/>
          <w:szCs w:val="28"/>
          <w:lang w:bidi="ar-SA"/>
        </w:rPr>
        <w:t>4</w:t>
      </w:r>
      <w:r w:rsidRPr="00891DBB">
        <w:rPr>
          <w:rFonts w:ascii="Times New Roman" w:eastAsia="Times New Roman" w:hAnsi="Times New Roman" w:cs="Times New Roman"/>
          <w:color w:val="181818"/>
          <w:sz w:val="28"/>
          <w:szCs w:val="28"/>
          <w:lang w:bidi="ar-SA"/>
        </w:rPr>
        <w:t xml:space="preserve"> учебном году показали следующие результаты:</w:t>
      </w:r>
    </w:p>
    <w:tbl>
      <w:tblPr>
        <w:tblStyle w:val="ae"/>
        <w:tblW w:w="10198" w:type="dxa"/>
        <w:tblInd w:w="-176" w:type="dxa"/>
        <w:tblLayout w:type="fixed"/>
        <w:tblLook w:val="04A0" w:firstRow="1" w:lastRow="0" w:firstColumn="1" w:lastColumn="0" w:noHBand="0" w:noVBand="1"/>
      </w:tblPr>
      <w:tblGrid>
        <w:gridCol w:w="1101"/>
        <w:gridCol w:w="884"/>
        <w:gridCol w:w="720"/>
        <w:gridCol w:w="709"/>
        <w:gridCol w:w="414"/>
        <w:gridCol w:w="567"/>
        <w:gridCol w:w="618"/>
        <w:gridCol w:w="658"/>
        <w:gridCol w:w="545"/>
        <w:gridCol w:w="750"/>
        <w:gridCol w:w="426"/>
        <w:gridCol w:w="425"/>
        <w:gridCol w:w="525"/>
        <w:gridCol w:w="416"/>
        <w:gridCol w:w="732"/>
        <w:gridCol w:w="708"/>
      </w:tblGrid>
      <w:tr w:rsidR="004407A3" w:rsidRPr="000A67FD" w:rsidTr="00F969FB">
        <w:tc>
          <w:tcPr>
            <w:tcW w:w="1101" w:type="dxa"/>
            <w:vMerge w:val="restart"/>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Предмет</w:t>
            </w:r>
          </w:p>
        </w:tc>
        <w:tc>
          <w:tcPr>
            <w:tcW w:w="884" w:type="dxa"/>
            <w:vMerge w:val="restart"/>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Уча-</w:t>
            </w:r>
            <w:proofErr w:type="spellStart"/>
            <w:r w:rsidRPr="000A67FD">
              <w:rPr>
                <w:rFonts w:ascii="Times New Roman" w:eastAsia="Times New Roman" w:hAnsi="Times New Roman" w:cs="Times New Roman"/>
                <w:color w:val="181818"/>
                <w:sz w:val="22"/>
                <w:lang w:bidi="ar-SA"/>
              </w:rPr>
              <w:t>ся</w:t>
            </w:r>
            <w:proofErr w:type="spellEnd"/>
            <w:r w:rsidRPr="000A67FD">
              <w:rPr>
                <w:rFonts w:ascii="Times New Roman" w:eastAsia="Times New Roman" w:hAnsi="Times New Roman" w:cs="Times New Roman"/>
                <w:color w:val="181818"/>
                <w:sz w:val="22"/>
                <w:lang w:bidi="ar-SA"/>
              </w:rPr>
              <w:t xml:space="preserve"> по списку</w:t>
            </w:r>
          </w:p>
        </w:tc>
        <w:tc>
          <w:tcPr>
            <w:tcW w:w="720" w:type="dxa"/>
            <w:vMerge w:val="restart"/>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Пи-</w:t>
            </w:r>
            <w:proofErr w:type="spellStart"/>
            <w:r w:rsidRPr="000A67FD">
              <w:rPr>
                <w:rFonts w:ascii="Times New Roman" w:eastAsia="Times New Roman" w:hAnsi="Times New Roman" w:cs="Times New Roman"/>
                <w:color w:val="181818"/>
                <w:sz w:val="22"/>
                <w:lang w:bidi="ar-SA"/>
              </w:rPr>
              <w:t>сали</w:t>
            </w:r>
            <w:proofErr w:type="spellEnd"/>
            <w:r w:rsidRPr="000A67FD">
              <w:rPr>
                <w:rFonts w:ascii="Times New Roman" w:eastAsia="Times New Roman" w:hAnsi="Times New Roman" w:cs="Times New Roman"/>
                <w:color w:val="181818"/>
                <w:sz w:val="22"/>
                <w:lang w:bidi="ar-SA"/>
              </w:rPr>
              <w:t xml:space="preserve"> ГВЭ</w:t>
            </w:r>
          </w:p>
        </w:tc>
        <w:tc>
          <w:tcPr>
            <w:tcW w:w="709" w:type="dxa"/>
            <w:vMerge w:val="restart"/>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5344" w:type="dxa"/>
            <w:gridSpan w:val="10"/>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Уровни учебных достижений</w:t>
            </w:r>
          </w:p>
        </w:tc>
        <w:tc>
          <w:tcPr>
            <w:tcW w:w="732" w:type="dxa"/>
          </w:tcPr>
          <w:p w:rsidR="004407A3" w:rsidRPr="000A67FD" w:rsidRDefault="004407A3" w:rsidP="00F969FB">
            <w:pPr>
              <w:widowControl/>
              <w:jc w:val="center"/>
              <w:rPr>
                <w:rFonts w:ascii="Times New Roman" w:eastAsia="Times New Roman" w:hAnsi="Times New Roman" w:cs="Times New Roman"/>
                <w:color w:val="181818"/>
                <w:sz w:val="22"/>
                <w:szCs w:val="20"/>
                <w:lang w:bidi="ar-SA"/>
              </w:rPr>
            </w:pPr>
            <w:proofErr w:type="spellStart"/>
            <w:r w:rsidRPr="000A67FD">
              <w:rPr>
                <w:rFonts w:ascii="Times New Roman" w:eastAsia="Times New Roman" w:hAnsi="Times New Roman" w:cs="Times New Roman"/>
                <w:color w:val="181818"/>
                <w:sz w:val="22"/>
                <w:szCs w:val="20"/>
                <w:lang w:bidi="ar-SA"/>
              </w:rPr>
              <w:t>Каче</w:t>
            </w:r>
            <w:proofErr w:type="spellEnd"/>
            <w:r w:rsidRPr="000A67FD">
              <w:rPr>
                <w:rFonts w:ascii="Times New Roman" w:eastAsia="Times New Roman" w:hAnsi="Times New Roman" w:cs="Times New Roman"/>
                <w:color w:val="181818"/>
                <w:sz w:val="22"/>
                <w:szCs w:val="20"/>
                <w:lang w:bidi="ar-SA"/>
              </w:rPr>
              <w:t>-во</w:t>
            </w:r>
          </w:p>
        </w:tc>
        <w:tc>
          <w:tcPr>
            <w:tcW w:w="708" w:type="dxa"/>
          </w:tcPr>
          <w:p w:rsidR="004407A3" w:rsidRPr="000A67FD" w:rsidRDefault="004407A3" w:rsidP="00F969FB">
            <w:pPr>
              <w:widowControl/>
              <w:jc w:val="center"/>
              <w:rPr>
                <w:rFonts w:ascii="Times New Roman" w:eastAsia="Times New Roman" w:hAnsi="Times New Roman" w:cs="Times New Roman"/>
                <w:color w:val="181818"/>
                <w:sz w:val="22"/>
                <w:szCs w:val="20"/>
                <w:lang w:bidi="ar-SA"/>
              </w:rPr>
            </w:pPr>
            <w:r w:rsidRPr="000A67FD">
              <w:rPr>
                <w:rFonts w:ascii="Times New Roman" w:eastAsia="Times New Roman" w:hAnsi="Times New Roman" w:cs="Times New Roman"/>
                <w:color w:val="181818"/>
                <w:sz w:val="22"/>
                <w:szCs w:val="20"/>
                <w:lang w:bidi="ar-SA"/>
              </w:rPr>
              <w:t>Успеваемость</w:t>
            </w:r>
          </w:p>
        </w:tc>
      </w:tr>
      <w:tr w:rsidR="004407A3" w:rsidRPr="000A67FD" w:rsidTr="00F969FB">
        <w:tc>
          <w:tcPr>
            <w:tcW w:w="1101" w:type="dxa"/>
            <w:vMerge/>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884" w:type="dxa"/>
            <w:vMerge/>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720" w:type="dxa"/>
            <w:vMerge/>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709" w:type="dxa"/>
            <w:vMerge/>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981" w:type="dxa"/>
            <w:gridSpan w:val="2"/>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Вы-</w:t>
            </w:r>
            <w:proofErr w:type="spellStart"/>
            <w:r w:rsidRPr="000A67FD">
              <w:rPr>
                <w:rFonts w:ascii="Times New Roman" w:eastAsia="Times New Roman" w:hAnsi="Times New Roman" w:cs="Times New Roman"/>
                <w:color w:val="181818"/>
                <w:sz w:val="22"/>
                <w:lang w:bidi="ar-SA"/>
              </w:rPr>
              <w:t>сокий</w:t>
            </w:r>
            <w:proofErr w:type="spellEnd"/>
            <w:r w:rsidRPr="000A67FD">
              <w:rPr>
                <w:rFonts w:ascii="Times New Roman" w:eastAsia="Times New Roman" w:hAnsi="Times New Roman" w:cs="Times New Roman"/>
                <w:color w:val="181818"/>
                <w:sz w:val="22"/>
                <w:lang w:bidi="ar-SA"/>
              </w:rPr>
              <w:t xml:space="preserve"> -5 баллов</w:t>
            </w:r>
          </w:p>
        </w:tc>
        <w:tc>
          <w:tcPr>
            <w:tcW w:w="1276" w:type="dxa"/>
            <w:gridSpan w:val="2"/>
          </w:tcPr>
          <w:p w:rsidR="004407A3" w:rsidRPr="000A67FD" w:rsidRDefault="004407A3" w:rsidP="00F969FB">
            <w:pPr>
              <w:widowControl/>
              <w:jc w:val="center"/>
              <w:rPr>
                <w:rFonts w:ascii="Times New Roman" w:eastAsia="Times New Roman" w:hAnsi="Times New Roman" w:cs="Times New Roman"/>
                <w:color w:val="181818"/>
                <w:sz w:val="22"/>
                <w:lang w:bidi="ar-SA"/>
              </w:rPr>
            </w:pPr>
            <w:proofErr w:type="spellStart"/>
            <w:r w:rsidRPr="000A67FD">
              <w:rPr>
                <w:rFonts w:ascii="Times New Roman" w:eastAsia="Times New Roman" w:hAnsi="Times New Roman" w:cs="Times New Roman"/>
                <w:color w:val="181818"/>
                <w:sz w:val="22"/>
                <w:lang w:bidi="ar-SA"/>
              </w:rPr>
              <w:t>Доста</w:t>
            </w:r>
            <w:proofErr w:type="spellEnd"/>
            <w:r w:rsidRPr="000A67FD">
              <w:rPr>
                <w:rFonts w:ascii="Times New Roman" w:eastAsia="Times New Roman" w:hAnsi="Times New Roman" w:cs="Times New Roman"/>
                <w:color w:val="181818"/>
                <w:sz w:val="22"/>
                <w:lang w:bidi="ar-SA"/>
              </w:rPr>
              <w:t>-точный – 4 балла</w:t>
            </w:r>
          </w:p>
        </w:tc>
        <w:tc>
          <w:tcPr>
            <w:tcW w:w="1295" w:type="dxa"/>
            <w:gridSpan w:val="2"/>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Сре-дний-3 бала</w:t>
            </w:r>
          </w:p>
        </w:tc>
        <w:tc>
          <w:tcPr>
            <w:tcW w:w="851" w:type="dxa"/>
            <w:gridSpan w:val="2"/>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Нача-</w:t>
            </w:r>
            <w:proofErr w:type="spellStart"/>
            <w:r w:rsidRPr="000A67FD">
              <w:rPr>
                <w:rFonts w:ascii="Times New Roman" w:eastAsia="Times New Roman" w:hAnsi="Times New Roman" w:cs="Times New Roman"/>
                <w:color w:val="181818"/>
                <w:sz w:val="22"/>
                <w:lang w:bidi="ar-SA"/>
              </w:rPr>
              <w:t>льный</w:t>
            </w:r>
            <w:proofErr w:type="spellEnd"/>
            <w:r w:rsidRPr="000A67FD">
              <w:rPr>
                <w:rFonts w:ascii="Times New Roman" w:eastAsia="Times New Roman" w:hAnsi="Times New Roman" w:cs="Times New Roman"/>
                <w:color w:val="181818"/>
                <w:sz w:val="22"/>
                <w:lang w:bidi="ar-SA"/>
              </w:rPr>
              <w:t xml:space="preserve"> – 2 балла</w:t>
            </w:r>
          </w:p>
        </w:tc>
        <w:tc>
          <w:tcPr>
            <w:tcW w:w="941" w:type="dxa"/>
            <w:gridSpan w:val="2"/>
          </w:tcPr>
          <w:p w:rsidR="004407A3" w:rsidRPr="000A67FD" w:rsidRDefault="004407A3" w:rsidP="00F969FB">
            <w:pPr>
              <w:widowControl/>
              <w:jc w:val="center"/>
              <w:rPr>
                <w:rFonts w:ascii="Times New Roman" w:eastAsia="Times New Roman" w:hAnsi="Times New Roman" w:cs="Times New Roman"/>
                <w:color w:val="181818"/>
                <w:sz w:val="22"/>
                <w:lang w:bidi="ar-SA"/>
              </w:rPr>
            </w:pPr>
            <w:proofErr w:type="spellStart"/>
            <w:r w:rsidRPr="000A67FD">
              <w:rPr>
                <w:rFonts w:ascii="Times New Roman" w:eastAsia="Times New Roman" w:hAnsi="Times New Roman" w:cs="Times New Roman"/>
                <w:color w:val="181818"/>
                <w:sz w:val="22"/>
                <w:lang w:bidi="ar-SA"/>
              </w:rPr>
              <w:t>Кри-тичный</w:t>
            </w:r>
            <w:proofErr w:type="spellEnd"/>
            <w:r w:rsidRPr="000A67FD">
              <w:rPr>
                <w:rFonts w:ascii="Times New Roman" w:eastAsia="Times New Roman" w:hAnsi="Times New Roman" w:cs="Times New Roman"/>
                <w:color w:val="181818"/>
                <w:sz w:val="22"/>
                <w:lang w:bidi="ar-SA"/>
              </w:rPr>
              <w:t xml:space="preserve"> – 1 балл</w:t>
            </w:r>
          </w:p>
        </w:tc>
        <w:tc>
          <w:tcPr>
            <w:tcW w:w="732"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70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r>
      <w:tr w:rsidR="004407A3" w:rsidRPr="000A67FD" w:rsidTr="00F969FB">
        <w:tc>
          <w:tcPr>
            <w:tcW w:w="1101" w:type="dxa"/>
            <w:vMerge/>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884" w:type="dxa"/>
            <w:vMerge/>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720" w:type="dxa"/>
            <w:vMerge/>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709" w:type="dxa"/>
            <w:vMerge/>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414" w:type="dxa"/>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567"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61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65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545" w:type="dxa"/>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750"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426" w:type="dxa"/>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425"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525" w:type="dxa"/>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416"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w:t>
            </w:r>
          </w:p>
        </w:tc>
        <w:tc>
          <w:tcPr>
            <w:tcW w:w="732" w:type="dxa"/>
          </w:tcPr>
          <w:p w:rsidR="004407A3" w:rsidRPr="000A67FD" w:rsidRDefault="004407A3" w:rsidP="00F969FB">
            <w:pPr>
              <w:widowControl/>
              <w:jc w:val="center"/>
              <w:rPr>
                <w:rFonts w:ascii="Times New Roman" w:eastAsia="Times New Roman" w:hAnsi="Times New Roman" w:cs="Times New Roman"/>
                <w:color w:val="181818"/>
                <w:sz w:val="22"/>
                <w:lang w:bidi="ar-SA"/>
              </w:rPr>
            </w:pPr>
          </w:p>
        </w:tc>
        <w:tc>
          <w:tcPr>
            <w:tcW w:w="70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p>
        </w:tc>
      </w:tr>
      <w:tr w:rsidR="004407A3" w:rsidRPr="000A67FD" w:rsidTr="00F969FB">
        <w:tc>
          <w:tcPr>
            <w:tcW w:w="1101"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Русский язык</w:t>
            </w:r>
          </w:p>
        </w:tc>
        <w:tc>
          <w:tcPr>
            <w:tcW w:w="884"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w:t>
            </w:r>
          </w:p>
        </w:tc>
        <w:tc>
          <w:tcPr>
            <w:tcW w:w="720"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w:t>
            </w:r>
          </w:p>
        </w:tc>
        <w:tc>
          <w:tcPr>
            <w:tcW w:w="709"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414"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2</w:t>
            </w:r>
          </w:p>
        </w:tc>
        <w:tc>
          <w:tcPr>
            <w:tcW w:w="567"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20</w:t>
            </w:r>
          </w:p>
        </w:tc>
        <w:tc>
          <w:tcPr>
            <w:tcW w:w="61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8</w:t>
            </w:r>
          </w:p>
        </w:tc>
        <w:tc>
          <w:tcPr>
            <w:tcW w:w="65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80</w:t>
            </w:r>
          </w:p>
        </w:tc>
        <w:tc>
          <w:tcPr>
            <w:tcW w:w="545"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750"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26"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25"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525"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16"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732"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70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r>
      <w:tr w:rsidR="004407A3" w:rsidRPr="000A67FD" w:rsidTr="00F969FB">
        <w:tc>
          <w:tcPr>
            <w:tcW w:w="1101"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sidRPr="000A67FD">
              <w:rPr>
                <w:rFonts w:ascii="Times New Roman" w:eastAsia="Times New Roman" w:hAnsi="Times New Roman" w:cs="Times New Roman"/>
                <w:color w:val="181818"/>
                <w:sz w:val="22"/>
                <w:lang w:bidi="ar-SA"/>
              </w:rPr>
              <w:t>Математика</w:t>
            </w:r>
          </w:p>
        </w:tc>
        <w:tc>
          <w:tcPr>
            <w:tcW w:w="884"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w:t>
            </w:r>
          </w:p>
        </w:tc>
        <w:tc>
          <w:tcPr>
            <w:tcW w:w="720"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w:t>
            </w:r>
          </w:p>
        </w:tc>
        <w:tc>
          <w:tcPr>
            <w:tcW w:w="709"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c>
          <w:tcPr>
            <w:tcW w:w="414"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w:t>
            </w:r>
          </w:p>
        </w:tc>
        <w:tc>
          <w:tcPr>
            <w:tcW w:w="567"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w:t>
            </w:r>
          </w:p>
        </w:tc>
        <w:tc>
          <w:tcPr>
            <w:tcW w:w="61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5</w:t>
            </w:r>
          </w:p>
        </w:tc>
        <w:tc>
          <w:tcPr>
            <w:tcW w:w="65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50</w:t>
            </w:r>
          </w:p>
        </w:tc>
        <w:tc>
          <w:tcPr>
            <w:tcW w:w="545"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w:t>
            </w:r>
          </w:p>
        </w:tc>
        <w:tc>
          <w:tcPr>
            <w:tcW w:w="750"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40</w:t>
            </w:r>
          </w:p>
        </w:tc>
        <w:tc>
          <w:tcPr>
            <w:tcW w:w="426"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25"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525"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416"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0</w:t>
            </w:r>
          </w:p>
        </w:tc>
        <w:tc>
          <w:tcPr>
            <w:tcW w:w="732"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60</w:t>
            </w:r>
          </w:p>
        </w:tc>
        <w:tc>
          <w:tcPr>
            <w:tcW w:w="708" w:type="dxa"/>
          </w:tcPr>
          <w:p w:rsidR="004407A3" w:rsidRPr="000A67FD" w:rsidRDefault="004407A3" w:rsidP="00F969FB">
            <w:pPr>
              <w:widowControl/>
              <w:jc w:val="center"/>
              <w:rPr>
                <w:rFonts w:ascii="Times New Roman" w:eastAsia="Times New Roman" w:hAnsi="Times New Roman" w:cs="Times New Roman"/>
                <w:color w:val="181818"/>
                <w:sz w:val="22"/>
                <w:lang w:bidi="ar-SA"/>
              </w:rPr>
            </w:pPr>
            <w:r>
              <w:rPr>
                <w:rFonts w:ascii="Times New Roman" w:eastAsia="Times New Roman" w:hAnsi="Times New Roman" w:cs="Times New Roman"/>
                <w:color w:val="181818"/>
                <w:sz w:val="22"/>
                <w:lang w:bidi="ar-SA"/>
              </w:rPr>
              <w:t>100</w:t>
            </w:r>
          </w:p>
        </w:tc>
      </w:tr>
    </w:tbl>
    <w:p w:rsidR="004407A3" w:rsidRDefault="004407A3" w:rsidP="004407A3">
      <w:pPr>
        <w:widowControl/>
        <w:shd w:val="clear" w:color="auto" w:fill="FFFFFF"/>
        <w:ind w:firstLine="709"/>
        <w:jc w:val="both"/>
        <w:rPr>
          <w:rFonts w:ascii="Times New Roman" w:eastAsia="Times New Roman" w:hAnsi="Times New Roman" w:cs="Times New Roman"/>
          <w:color w:val="181818"/>
          <w:sz w:val="28"/>
          <w:szCs w:val="28"/>
          <w:lang w:bidi="ar-SA"/>
        </w:rPr>
      </w:pPr>
      <w:r>
        <w:rPr>
          <w:rFonts w:ascii="Times New Roman" w:eastAsia="Times New Roman" w:hAnsi="Times New Roman" w:cs="Times New Roman"/>
          <w:color w:val="181818"/>
          <w:sz w:val="28"/>
          <w:szCs w:val="28"/>
          <w:lang w:bidi="ar-SA"/>
        </w:rPr>
        <w:t>Результаты освоения учащимися основного общего образования указывают на положительную динамику образования. По предметам «Русский язык», «Математика» обучающиеся показывают улучшение знаний, с учетом специфики образовательной организации.</w:t>
      </w:r>
    </w:p>
    <w:p w:rsidR="004407A3" w:rsidRDefault="004407A3" w:rsidP="00E661B5">
      <w:pPr>
        <w:widowControl/>
        <w:shd w:val="clear" w:color="auto" w:fill="FFFFFF"/>
        <w:ind w:firstLine="709"/>
        <w:jc w:val="both"/>
        <w:rPr>
          <w:rFonts w:ascii="Times New Roman" w:eastAsia="Times New Roman" w:hAnsi="Times New Roman" w:cs="Times New Roman"/>
          <w:color w:val="181818"/>
          <w:sz w:val="28"/>
          <w:szCs w:val="28"/>
          <w:lang w:bidi="ar-SA"/>
        </w:rPr>
      </w:pPr>
    </w:p>
    <w:p w:rsidR="00E27656" w:rsidRDefault="004A22A0">
      <w:pPr>
        <w:pStyle w:val="22"/>
        <w:keepNext/>
        <w:keepLines/>
        <w:numPr>
          <w:ilvl w:val="1"/>
          <w:numId w:val="5"/>
        </w:numPr>
        <w:tabs>
          <w:tab w:val="left" w:pos="1208"/>
        </w:tabs>
        <w:spacing w:after="260"/>
        <w:ind w:firstLine="640"/>
        <w:jc w:val="both"/>
      </w:pPr>
      <w:r>
        <w:t>Организация учебного процесса</w:t>
      </w:r>
      <w:bookmarkEnd w:id="10"/>
    </w:p>
    <w:p w:rsidR="008307B4" w:rsidRDefault="008307B4" w:rsidP="008307B4">
      <w:pPr>
        <w:pStyle w:val="af1"/>
        <w:ind w:left="0"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Организация учебного процесса в Школе регламентируется:</w:t>
      </w:r>
    </w:p>
    <w:p w:rsidR="008307B4" w:rsidRDefault="008307B4" w:rsidP="008307B4">
      <w:pPr>
        <w:pStyle w:val="af1"/>
        <w:ind w:left="0"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color w:val="auto"/>
          <w:sz w:val="28"/>
          <w:szCs w:val="28"/>
          <w:lang w:bidi="ar-SA"/>
        </w:rPr>
        <w:t>1. О</w:t>
      </w:r>
      <w:r w:rsidRPr="008307B4">
        <w:rPr>
          <w:rFonts w:ascii="Times New Roman" w:eastAsia="Times New Roman" w:hAnsi="Times New Roman" w:cs="Times New Roman"/>
          <w:color w:val="auto"/>
          <w:sz w:val="28"/>
          <w:szCs w:val="28"/>
          <w:lang w:bidi="ar-SA"/>
        </w:rPr>
        <w:t>сновн</w:t>
      </w:r>
      <w:r>
        <w:rPr>
          <w:rFonts w:ascii="Times New Roman" w:eastAsia="Times New Roman" w:hAnsi="Times New Roman" w:cs="Times New Roman"/>
          <w:color w:val="auto"/>
          <w:sz w:val="28"/>
          <w:szCs w:val="28"/>
          <w:lang w:bidi="ar-SA"/>
        </w:rPr>
        <w:t>ой</w:t>
      </w:r>
      <w:r w:rsidRPr="008307B4">
        <w:rPr>
          <w:rFonts w:ascii="Times New Roman" w:eastAsia="Times New Roman" w:hAnsi="Times New Roman" w:cs="Times New Roman"/>
          <w:color w:val="auto"/>
          <w:sz w:val="28"/>
          <w:szCs w:val="28"/>
          <w:lang w:bidi="ar-SA"/>
        </w:rPr>
        <w:t xml:space="preserve"> образовательн</w:t>
      </w:r>
      <w:r>
        <w:rPr>
          <w:rFonts w:ascii="Times New Roman" w:eastAsia="Times New Roman" w:hAnsi="Times New Roman" w:cs="Times New Roman"/>
          <w:color w:val="auto"/>
          <w:sz w:val="28"/>
          <w:szCs w:val="28"/>
          <w:lang w:bidi="ar-SA"/>
        </w:rPr>
        <w:t>ой</w:t>
      </w:r>
      <w:r w:rsidRPr="008307B4">
        <w:rPr>
          <w:rFonts w:ascii="Times New Roman" w:eastAsia="Times New Roman" w:hAnsi="Times New Roman" w:cs="Times New Roman"/>
          <w:color w:val="auto"/>
          <w:sz w:val="28"/>
          <w:szCs w:val="28"/>
          <w:lang w:bidi="ar-SA"/>
        </w:rPr>
        <w:t xml:space="preserve"> программ</w:t>
      </w:r>
      <w:r>
        <w:rPr>
          <w:rFonts w:ascii="Times New Roman" w:eastAsia="Times New Roman" w:hAnsi="Times New Roman" w:cs="Times New Roman"/>
          <w:color w:val="auto"/>
          <w:sz w:val="28"/>
          <w:szCs w:val="28"/>
          <w:lang w:bidi="ar-SA"/>
        </w:rPr>
        <w:t>ой</w:t>
      </w:r>
      <w:r w:rsidRPr="008307B4">
        <w:rPr>
          <w:rFonts w:ascii="Times New Roman" w:eastAsia="Times New Roman" w:hAnsi="Times New Roman" w:cs="Times New Roman"/>
          <w:color w:val="auto"/>
          <w:sz w:val="28"/>
          <w:szCs w:val="28"/>
          <w:lang w:bidi="ar-SA"/>
        </w:rPr>
        <w:t xml:space="preserve"> основного общего образования (далее – Программа) государственного казенного учреждения специальной средней общеобразовательной школы № 2 города Краснодара Краснодарского края разработан</w:t>
      </w:r>
      <w:r>
        <w:rPr>
          <w:rFonts w:ascii="Times New Roman" w:eastAsia="Times New Roman" w:hAnsi="Times New Roman" w:cs="Times New Roman"/>
          <w:color w:val="auto"/>
          <w:sz w:val="28"/>
          <w:szCs w:val="28"/>
          <w:lang w:bidi="ar-SA"/>
        </w:rPr>
        <w:t>ной</w:t>
      </w:r>
      <w:r w:rsidRPr="008307B4">
        <w:rPr>
          <w:rFonts w:ascii="Times New Roman" w:eastAsia="Times New Roman" w:hAnsi="Times New Roman" w:cs="Times New Roman"/>
          <w:color w:val="auto"/>
          <w:sz w:val="28"/>
          <w:szCs w:val="28"/>
          <w:lang w:bidi="ar-SA"/>
        </w:rPr>
        <w:t xml:space="preserve"> на основе ФЗ  № 273  от 29 декабря 2012 года «Об образовании в РФ» с изменениями и дополнениями,  ФГОС ООО, утвержденного приказом Министерства просвещения Российской Федерации от </w:t>
      </w:r>
      <w:r w:rsidRPr="008307B4">
        <w:rPr>
          <w:rFonts w:ascii="Times New Roman" w:eastAsia="Times New Roman" w:hAnsi="Times New Roman" w:cs="Times New Roman"/>
          <w:bCs/>
          <w:color w:val="auto"/>
          <w:sz w:val="28"/>
          <w:szCs w:val="28"/>
          <w:lang w:bidi="ar-SA"/>
        </w:rPr>
        <w:t xml:space="preserve">31.05.2021 г. </w:t>
      </w:r>
      <w:r>
        <w:rPr>
          <w:rFonts w:ascii="Times New Roman" w:eastAsia="Times New Roman" w:hAnsi="Times New Roman" w:cs="Times New Roman"/>
          <w:bCs/>
          <w:color w:val="auto"/>
          <w:sz w:val="28"/>
          <w:szCs w:val="28"/>
          <w:lang w:bidi="ar-SA"/>
        </w:rPr>
        <w:t xml:space="preserve">   </w:t>
      </w:r>
      <w:r w:rsidRPr="008307B4">
        <w:rPr>
          <w:rFonts w:ascii="Times New Roman" w:eastAsia="Times New Roman" w:hAnsi="Times New Roman" w:cs="Times New Roman"/>
          <w:bCs/>
          <w:color w:val="auto"/>
          <w:sz w:val="28"/>
          <w:szCs w:val="28"/>
          <w:lang w:bidi="ar-SA"/>
        </w:rPr>
        <w:t>№ 287 и федеральной образовательной программой основного общего образования, утвержденной приказом Минпросвещения России от 18 мая</w:t>
      </w:r>
      <w:r w:rsidR="00A50AC8">
        <w:rPr>
          <w:rFonts w:ascii="Times New Roman" w:eastAsia="Times New Roman" w:hAnsi="Times New Roman" w:cs="Times New Roman"/>
          <w:bCs/>
          <w:color w:val="auto"/>
          <w:sz w:val="28"/>
          <w:szCs w:val="28"/>
          <w:lang w:bidi="ar-SA"/>
        </w:rPr>
        <w:t xml:space="preserve"> 2023 г. № 370 (</w:t>
      </w:r>
      <w:r w:rsidR="00A50AC8" w:rsidRPr="00A50AC8">
        <w:rPr>
          <w:rFonts w:ascii="Times New Roman" w:eastAsia="Times New Roman" w:hAnsi="Times New Roman" w:cs="Times New Roman"/>
          <w:bCs/>
          <w:color w:val="auto"/>
          <w:sz w:val="28"/>
          <w:szCs w:val="28"/>
        </w:rPr>
        <w:t xml:space="preserve">протокол № 1 педагогического совета ГКУ ССОШ № 2 г. Краснодара Краснодарского края от </w:t>
      </w:r>
      <w:r w:rsidR="004407A3">
        <w:rPr>
          <w:rFonts w:ascii="Times New Roman" w:eastAsia="Times New Roman" w:hAnsi="Times New Roman" w:cs="Times New Roman"/>
          <w:bCs/>
          <w:color w:val="auto"/>
          <w:sz w:val="28"/>
          <w:szCs w:val="28"/>
        </w:rPr>
        <w:t>30</w:t>
      </w:r>
      <w:r w:rsidR="00A50AC8" w:rsidRPr="00A50AC8">
        <w:rPr>
          <w:rFonts w:ascii="Times New Roman" w:eastAsia="Times New Roman" w:hAnsi="Times New Roman" w:cs="Times New Roman"/>
          <w:bCs/>
          <w:color w:val="auto"/>
          <w:sz w:val="28"/>
          <w:szCs w:val="28"/>
        </w:rPr>
        <w:t xml:space="preserve"> августа 202</w:t>
      </w:r>
      <w:r w:rsidR="004407A3">
        <w:rPr>
          <w:rFonts w:ascii="Times New Roman" w:eastAsia="Times New Roman" w:hAnsi="Times New Roman" w:cs="Times New Roman"/>
          <w:bCs/>
          <w:color w:val="auto"/>
          <w:sz w:val="28"/>
          <w:szCs w:val="28"/>
        </w:rPr>
        <w:t>4</w:t>
      </w:r>
      <w:r w:rsidR="00A50AC8" w:rsidRPr="00A50AC8">
        <w:rPr>
          <w:rFonts w:ascii="Times New Roman" w:eastAsia="Times New Roman" w:hAnsi="Times New Roman" w:cs="Times New Roman"/>
          <w:bCs/>
          <w:color w:val="auto"/>
          <w:sz w:val="28"/>
          <w:szCs w:val="28"/>
        </w:rPr>
        <w:t xml:space="preserve"> г., приказ № </w:t>
      </w:r>
      <w:r w:rsidR="00A50AC8">
        <w:rPr>
          <w:rFonts w:ascii="Times New Roman" w:eastAsia="Times New Roman" w:hAnsi="Times New Roman" w:cs="Times New Roman"/>
          <w:bCs/>
          <w:color w:val="auto"/>
          <w:sz w:val="28"/>
          <w:szCs w:val="28"/>
        </w:rPr>
        <w:t xml:space="preserve">46 </w:t>
      </w:r>
      <w:r w:rsidR="00A50AC8" w:rsidRPr="00A50AC8">
        <w:rPr>
          <w:rFonts w:ascii="Times New Roman" w:eastAsia="Times New Roman" w:hAnsi="Times New Roman" w:cs="Times New Roman"/>
          <w:bCs/>
          <w:color w:val="auto"/>
          <w:sz w:val="28"/>
          <w:szCs w:val="28"/>
        </w:rPr>
        <w:t>от 28.08.2023 г.</w:t>
      </w:r>
      <w:r w:rsidR="00A50AC8">
        <w:rPr>
          <w:rFonts w:ascii="Times New Roman" w:eastAsia="Times New Roman" w:hAnsi="Times New Roman" w:cs="Times New Roman"/>
          <w:bCs/>
          <w:color w:val="auto"/>
          <w:sz w:val="28"/>
          <w:szCs w:val="28"/>
        </w:rPr>
        <w:t>).</w:t>
      </w:r>
      <w:r w:rsidR="00A50AC8">
        <w:rPr>
          <w:rFonts w:ascii="Times New Roman" w:eastAsia="Times New Roman" w:hAnsi="Times New Roman" w:cs="Times New Roman"/>
          <w:bCs/>
          <w:color w:val="auto"/>
          <w:sz w:val="28"/>
          <w:szCs w:val="28"/>
          <w:lang w:bidi="ar-SA"/>
        </w:rPr>
        <w:t xml:space="preserve"> </w:t>
      </w:r>
    </w:p>
    <w:p w:rsidR="00A50AC8" w:rsidRPr="00A50AC8" w:rsidRDefault="00A50AC8" w:rsidP="00A50AC8">
      <w:pPr>
        <w:pStyle w:val="af1"/>
        <w:ind w:left="0" w:firstLine="709"/>
        <w:jc w:val="both"/>
        <w:rPr>
          <w:rFonts w:ascii="Times New Roman" w:eastAsia="Times New Roman" w:hAnsi="Times New Roman" w:cs="Times New Roman"/>
          <w:bCs/>
          <w:color w:val="auto"/>
          <w:sz w:val="28"/>
          <w:szCs w:val="28"/>
          <w:lang w:bidi="ar-SA"/>
        </w:rPr>
      </w:pPr>
      <w:r w:rsidRPr="00A50AC8">
        <w:rPr>
          <w:rFonts w:ascii="Times New Roman" w:eastAsia="Times New Roman" w:hAnsi="Times New Roman" w:cs="Times New Roman"/>
          <w:bCs/>
          <w:color w:val="auto"/>
          <w:sz w:val="28"/>
          <w:szCs w:val="28"/>
          <w:lang w:bidi="ar-SA"/>
        </w:rPr>
        <w:t xml:space="preserve">При разработке ООП ООО ГКУ ССОШ № 2 города Краснодара Краснодарского края   предусматривает непосредственное применение при реализации обязательной части ООП ООО рабочих программ по учебным </w:t>
      </w:r>
      <w:r w:rsidRPr="00A50AC8">
        <w:rPr>
          <w:rFonts w:ascii="Times New Roman" w:eastAsia="Times New Roman" w:hAnsi="Times New Roman" w:cs="Times New Roman"/>
          <w:bCs/>
          <w:color w:val="auto"/>
          <w:sz w:val="28"/>
          <w:szCs w:val="28"/>
          <w:lang w:bidi="ar-SA"/>
        </w:rPr>
        <w:lastRenderedPageBreak/>
        <w:t>предметам «Русский язык», «Литература», «Родной язык (русский)», «Родная литература (русская)», «Английский язык», «Немецкий язык», «История», «Обществознание», «География», «Математика», «Информатика», «Физика», «Биология», «Химия», «Изобразительное искусство», «Музыка», «Технология», «Физическая культура», «Основы безопасности жизнедеятельности»</w:t>
      </w:r>
      <w:r w:rsidR="002A7C79">
        <w:rPr>
          <w:rFonts w:ascii="Times New Roman" w:eastAsia="Times New Roman" w:hAnsi="Times New Roman" w:cs="Times New Roman"/>
          <w:bCs/>
          <w:color w:val="auto"/>
          <w:sz w:val="28"/>
          <w:szCs w:val="28"/>
          <w:lang w:bidi="ar-SA"/>
        </w:rPr>
        <w:t xml:space="preserve"> (в 2023-2024 учебном году) «Основы безопасности и защиты Родины» ( в 2024-2025 учебном году)</w:t>
      </w:r>
      <w:r w:rsidRPr="00A50AC8">
        <w:rPr>
          <w:rFonts w:ascii="Times New Roman" w:eastAsia="Times New Roman" w:hAnsi="Times New Roman" w:cs="Times New Roman"/>
          <w:bCs/>
          <w:color w:val="auto"/>
          <w:sz w:val="28"/>
          <w:szCs w:val="28"/>
          <w:lang w:bidi="ar-SA"/>
        </w:rPr>
        <w:t>.</w:t>
      </w:r>
    </w:p>
    <w:p w:rsidR="00A50AC8" w:rsidRDefault="008307B4" w:rsidP="008307B4">
      <w:pPr>
        <w:ind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color w:val="auto"/>
          <w:sz w:val="28"/>
          <w:szCs w:val="28"/>
          <w:lang w:bidi="ar-SA"/>
        </w:rPr>
        <w:t xml:space="preserve">2. </w:t>
      </w:r>
      <w:r w:rsidRPr="008307B4">
        <w:rPr>
          <w:rFonts w:ascii="Times New Roman" w:eastAsia="Times New Roman" w:hAnsi="Times New Roman" w:cs="Times New Roman"/>
          <w:color w:val="auto"/>
          <w:sz w:val="28"/>
          <w:szCs w:val="28"/>
          <w:lang w:bidi="ar-SA"/>
        </w:rPr>
        <w:t>Основн</w:t>
      </w:r>
      <w:r>
        <w:rPr>
          <w:rFonts w:ascii="Times New Roman" w:eastAsia="Times New Roman" w:hAnsi="Times New Roman" w:cs="Times New Roman"/>
          <w:color w:val="auto"/>
          <w:sz w:val="28"/>
          <w:szCs w:val="28"/>
          <w:lang w:bidi="ar-SA"/>
        </w:rPr>
        <w:t>ой</w:t>
      </w:r>
      <w:r w:rsidRPr="008307B4">
        <w:rPr>
          <w:rFonts w:ascii="Times New Roman" w:eastAsia="Times New Roman" w:hAnsi="Times New Roman" w:cs="Times New Roman"/>
          <w:color w:val="auto"/>
          <w:sz w:val="28"/>
          <w:szCs w:val="28"/>
          <w:lang w:bidi="ar-SA"/>
        </w:rPr>
        <w:t xml:space="preserve"> образовательн</w:t>
      </w:r>
      <w:r>
        <w:rPr>
          <w:rFonts w:ascii="Times New Roman" w:eastAsia="Times New Roman" w:hAnsi="Times New Roman" w:cs="Times New Roman"/>
          <w:color w:val="auto"/>
          <w:sz w:val="28"/>
          <w:szCs w:val="28"/>
          <w:lang w:bidi="ar-SA"/>
        </w:rPr>
        <w:t>ой</w:t>
      </w:r>
      <w:r w:rsidRPr="008307B4">
        <w:rPr>
          <w:rFonts w:ascii="Times New Roman" w:eastAsia="Times New Roman" w:hAnsi="Times New Roman" w:cs="Times New Roman"/>
          <w:color w:val="auto"/>
          <w:sz w:val="28"/>
          <w:szCs w:val="28"/>
          <w:lang w:bidi="ar-SA"/>
        </w:rPr>
        <w:t xml:space="preserve"> программ</w:t>
      </w:r>
      <w:r>
        <w:rPr>
          <w:rFonts w:ascii="Times New Roman" w:eastAsia="Times New Roman" w:hAnsi="Times New Roman" w:cs="Times New Roman"/>
          <w:color w:val="auto"/>
          <w:sz w:val="28"/>
          <w:szCs w:val="28"/>
          <w:lang w:bidi="ar-SA"/>
        </w:rPr>
        <w:t>ой</w:t>
      </w:r>
      <w:r w:rsidRPr="008307B4">
        <w:rPr>
          <w:rFonts w:ascii="Times New Roman" w:eastAsia="Times New Roman" w:hAnsi="Times New Roman" w:cs="Times New Roman"/>
          <w:color w:val="auto"/>
          <w:sz w:val="28"/>
          <w:szCs w:val="28"/>
          <w:lang w:bidi="ar-SA"/>
        </w:rPr>
        <w:t xml:space="preserve"> среднего  общего образования (далее – Программа)   государственного казенного учреждения специальной средней общеобразовательной школы № 2 города Краснодара Краснодарского края  </w:t>
      </w:r>
      <w:r w:rsidR="00A50AC8" w:rsidRPr="008307B4">
        <w:rPr>
          <w:rFonts w:ascii="Times New Roman" w:eastAsia="Times New Roman" w:hAnsi="Times New Roman" w:cs="Times New Roman"/>
          <w:color w:val="auto"/>
          <w:sz w:val="28"/>
          <w:szCs w:val="28"/>
          <w:lang w:bidi="ar-SA"/>
        </w:rPr>
        <w:t>разработан</w:t>
      </w:r>
      <w:r w:rsidR="00A50AC8">
        <w:rPr>
          <w:rFonts w:ascii="Times New Roman" w:eastAsia="Times New Roman" w:hAnsi="Times New Roman" w:cs="Times New Roman"/>
          <w:color w:val="auto"/>
          <w:sz w:val="28"/>
          <w:szCs w:val="28"/>
          <w:lang w:bidi="ar-SA"/>
        </w:rPr>
        <w:t>ной</w:t>
      </w:r>
      <w:r w:rsidRPr="008307B4">
        <w:rPr>
          <w:rFonts w:ascii="Times New Roman" w:eastAsia="Times New Roman" w:hAnsi="Times New Roman" w:cs="Times New Roman"/>
          <w:color w:val="auto"/>
          <w:sz w:val="28"/>
          <w:szCs w:val="28"/>
          <w:lang w:bidi="ar-SA"/>
        </w:rPr>
        <w:t xml:space="preserve"> на основе ФЗ  № 273  от 29 декабря 2012 года «Об образовании в РФ» с изменениями и дополнениями,  федеральным государственным образовательным стандартом среднего общего образования (далее – ФГОС СОО</w:t>
      </w:r>
      <w:r w:rsidRPr="008307B4">
        <w:rPr>
          <w:rFonts w:ascii="Times New Roman" w:eastAsia="Times New Roman" w:hAnsi="Times New Roman" w:cs="Times New Roman"/>
          <w:color w:val="auto"/>
          <w:sz w:val="28"/>
          <w:szCs w:val="28"/>
          <w:vertAlign w:val="superscript"/>
          <w:lang w:val="en-US" w:bidi="ar-SA"/>
        </w:rPr>
        <w:footnoteReference w:id="1"/>
      </w:r>
      <w:r w:rsidRPr="008307B4">
        <w:rPr>
          <w:rFonts w:ascii="Times New Roman" w:eastAsia="Times New Roman" w:hAnsi="Times New Roman" w:cs="Times New Roman"/>
          <w:color w:val="auto"/>
          <w:sz w:val="28"/>
          <w:szCs w:val="28"/>
          <w:lang w:bidi="ar-SA"/>
        </w:rPr>
        <w:t xml:space="preserve">) </w:t>
      </w:r>
      <w:r w:rsidRPr="008307B4">
        <w:rPr>
          <w:rFonts w:ascii="Times New Roman" w:eastAsia="Times New Roman" w:hAnsi="Times New Roman" w:cs="Times New Roman"/>
          <w:bCs/>
          <w:color w:val="auto"/>
          <w:sz w:val="28"/>
          <w:szCs w:val="28"/>
          <w:lang w:bidi="ar-SA"/>
        </w:rPr>
        <w:t>и ФОП СОО, утвержденной Приказом Минпросвещения РФ от 18 мая 2023 года № 371</w:t>
      </w:r>
      <w:r w:rsidR="00A50AC8">
        <w:rPr>
          <w:rFonts w:ascii="Times New Roman" w:eastAsia="Times New Roman" w:hAnsi="Times New Roman" w:cs="Times New Roman"/>
          <w:bCs/>
          <w:color w:val="auto"/>
          <w:sz w:val="28"/>
          <w:szCs w:val="28"/>
          <w:lang w:bidi="ar-SA"/>
        </w:rPr>
        <w:t>.</w:t>
      </w:r>
      <w:r w:rsidR="00A50AC8" w:rsidRPr="00A50AC8">
        <w:rPr>
          <w:rFonts w:ascii="Times New Roman" w:eastAsia="Times New Roman" w:hAnsi="Times New Roman" w:cs="Times New Roman"/>
          <w:bCs/>
          <w:color w:val="auto"/>
          <w:sz w:val="28"/>
          <w:szCs w:val="28"/>
          <w:lang w:bidi="ar-SA"/>
        </w:rPr>
        <w:t xml:space="preserve"> (</w:t>
      </w:r>
      <w:r w:rsidR="00A50AC8" w:rsidRPr="00A50AC8">
        <w:rPr>
          <w:rFonts w:ascii="Times New Roman" w:eastAsia="Times New Roman" w:hAnsi="Times New Roman" w:cs="Times New Roman"/>
          <w:bCs/>
          <w:color w:val="auto"/>
          <w:sz w:val="28"/>
          <w:szCs w:val="28"/>
        </w:rPr>
        <w:t xml:space="preserve">протокол № 1 педагогического совета ГКУ ССОШ № 2 г. Краснодара Краснодарского края от </w:t>
      </w:r>
      <w:r w:rsidR="002A7C79">
        <w:rPr>
          <w:rFonts w:ascii="Times New Roman" w:eastAsia="Times New Roman" w:hAnsi="Times New Roman" w:cs="Times New Roman"/>
          <w:bCs/>
          <w:color w:val="auto"/>
          <w:sz w:val="28"/>
          <w:szCs w:val="28"/>
        </w:rPr>
        <w:t>30</w:t>
      </w:r>
      <w:r w:rsidR="00A50AC8" w:rsidRPr="00A50AC8">
        <w:rPr>
          <w:rFonts w:ascii="Times New Roman" w:eastAsia="Times New Roman" w:hAnsi="Times New Roman" w:cs="Times New Roman"/>
          <w:bCs/>
          <w:color w:val="auto"/>
          <w:sz w:val="28"/>
          <w:szCs w:val="28"/>
        </w:rPr>
        <w:t xml:space="preserve"> августа 202</w:t>
      </w:r>
      <w:r w:rsidR="002A7C79">
        <w:rPr>
          <w:rFonts w:ascii="Times New Roman" w:eastAsia="Times New Roman" w:hAnsi="Times New Roman" w:cs="Times New Roman"/>
          <w:bCs/>
          <w:color w:val="auto"/>
          <w:sz w:val="28"/>
          <w:szCs w:val="28"/>
        </w:rPr>
        <w:t>4</w:t>
      </w:r>
      <w:r w:rsidR="00A50AC8" w:rsidRPr="00A50AC8">
        <w:rPr>
          <w:rFonts w:ascii="Times New Roman" w:eastAsia="Times New Roman" w:hAnsi="Times New Roman" w:cs="Times New Roman"/>
          <w:bCs/>
          <w:color w:val="auto"/>
          <w:sz w:val="28"/>
          <w:szCs w:val="28"/>
        </w:rPr>
        <w:t xml:space="preserve"> г</w:t>
      </w:r>
      <w:r w:rsidR="002A7C79">
        <w:rPr>
          <w:rFonts w:ascii="Times New Roman" w:eastAsia="Times New Roman" w:hAnsi="Times New Roman" w:cs="Times New Roman"/>
          <w:bCs/>
          <w:color w:val="auto"/>
          <w:sz w:val="28"/>
          <w:szCs w:val="28"/>
        </w:rPr>
        <w:t>.</w:t>
      </w:r>
    </w:p>
    <w:p w:rsidR="002A7C79" w:rsidRPr="00A50AC8" w:rsidRDefault="00A50AC8" w:rsidP="002A7C79">
      <w:pPr>
        <w:pStyle w:val="af1"/>
        <w:ind w:left="0" w:firstLine="709"/>
        <w:jc w:val="both"/>
        <w:rPr>
          <w:rFonts w:ascii="Times New Roman" w:eastAsia="Times New Roman" w:hAnsi="Times New Roman" w:cs="Times New Roman"/>
          <w:bCs/>
          <w:color w:val="auto"/>
          <w:sz w:val="28"/>
          <w:szCs w:val="28"/>
          <w:lang w:bidi="ar-SA"/>
        </w:rPr>
      </w:pPr>
      <w:r w:rsidRPr="00A50AC8">
        <w:rPr>
          <w:rFonts w:ascii="Times New Roman" w:eastAsia="Times New Roman" w:hAnsi="Times New Roman" w:cs="Times New Roman"/>
          <w:bCs/>
          <w:color w:val="auto"/>
          <w:sz w:val="28"/>
          <w:szCs w:val="28"/>
          <w:lang w:bidi="ar-SA"/>
        </w:rPr>
        <w:t>При разработке ООП СОО далее – ГКУ ССОШ № 2 города Краснодара Краснодарского края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«Основы безопасности жизнедеятельности»</w:t>
      </w:r>
      <w:r w:rsidR="002A7C79" w:rsidRPr="002A7C79">
        <w:rPr>
          <w:rFonts w:ascii="Times New Roman" w:eastAsia="Times New Roman" w:hAnsi="Times New Roman" w:cs="Times New Roman"/>
          <w:bCs/>
          <w:color w:val="auto"/>
          <w:sz w:val="28"/>
          <w:szCs w:val="28"/>
          <w:lang w:bidi="ar-SA"/>
        </w:rPr>
        <w:t xml:space="preserve"> </w:t>
      </w:r>
      <w:r w:rsidR="002A7C79">
        <w:rPr>
          <w:rFonts w:ascii="Times New Roman" w:eastAsia="Times New Roman" w:hAnsi="Times New Roman" w:cs="Times New Roman"/>
          <w:bCs/>
          <w:color w:val="auto"/>
          <w:sz w:val="28"/>
          <w:szCs w:val="28"/>
          <w:lang w:bidi="ar-SA"/>
        </w:rPr>
        <w:t>(в 2023-2024 учебном году) «Основы безопасности и защиты Родины» ( в 2024-2025 учебном году)</w:t>
      </w:r>
      <w:r w:rsidR="002A7C79" w:rsidRPr="00A50AC8">
        <w:rPr>
          <w:rFonts w:ascii="Times New Roman" w:eastAsia="Times New Roman" w:hAnsi="Times New Roman" w:cs="Times New Roman"/>
          <w:bCs/>
          <w:color w:val="auto"/>
          <w:sz w:val="28"/>
          <w:szCs w:val="28"/>
          <w:lang w:bidi="ar-SA"/>
        </w:rPr>
        <w:t>.</w:t>
      </w:r>
    </w:p>
    <w:p w:rsidR="00A50AC8" w:rsidRPr="00A50AC8" w:rsidRDefault="008307B4" w:rsidP="00A50AC8">
      <w:pPr>
        <w:pStyle w:val="af1"/>
        <w:ind w:left="0" w:firstLine="709"/>
        <w:rPr>
          <w:rFonts w:ascii="Times New Roman" w:eastAsia="Times New Roman" w:hAnsi="Times New Roman" w:cs="Times New Roman"/>
          <w:color w:val="auto"/>
          <w:sz w:val="28"/>
          <w:szCs w:val="28"/>
          <w:lang w:bidi="ar-SA"/>
        </w:rPr>
      </w:pPr>
      <w:r w:rsidRPr="008307B4">
        <w:rPr>
          <w:rFonts w:ascii="Times New Roman" w:eastAsia="Times New Roman" w:hAnsi="Times New Roman" w:cs="Times New Roman"/>
          <w:b/>
          <w:bCs/>
          <w:color w:val="auto"/>
          <w:sz w:val="28"/>
          <w:szCs w:val="28"/>
          <w:lang w:bidi="ar-SA"/>
        </w:rPr>
        <w:t xml:space="preserve"> </w:t>
      </w:r>
      <w:r w:rsidR="00A50AC8" w:rsidRPr="00A50AC8">
        <w:rPr>
          <w:rFonts w:ascii="Times New Roman" w:eastAsia="Times New Roman" w:hAnsi="Times New Roman" w:cs="Times New Roman"/>
          <w:color w:val="auto"/>
          <w:sz w:val="28"/>
          <w:szCs w:val="28"/>
          <w:lang w:bidi="ar-SA"/>
        </w:rPr>
        <w:t xml:space="preserve">При реализации ООП учтены требования: </w:t>
      </w:r>
    </w:p>
    <w:p w:rsidR="00A50AC8" w:rsidRPr="00A50AC8" w:rsidRDefault="00A50AC8" w:rsidP="00A50AC8">
      <w:pPr>
        <w:numPr>
          <w:ilvl w:val="0"/>
          <w:numId w:val="30"/>
        </w:numPr>
        <w:tabs>
          <w:tab w:val="left" w:pos="993"/>
        </w:tabs>
        <w:ind w:firstLine="705"/>
        <w:contextualSpacing/>
        <w:jc w:val="both"/>
        <w:rPr>
          <w:rFonts w:ascii="Times New Roman" w:eastAsia="Times New Roman" w:hAnsi="Times New Roman" w:cs="Times New Roman"/>
          <w:color w:val="auto"/>
          <w:sz w:val="28"/>
          <w:szCs w:val="28"/>
          <w:lang w:bidi="ar-SA"/>
        </w:rPr>
      </w:pPr>
      <w:r w:rsidRPr="00A50AC8">
        <w:rPr>
          <w:rFonts w:ascii="Times New Roman" w:eastAsia="Times New Roman" w:hAnsi="Times New Roman" w:cs="Times New Roman"/>
          <w:color w:val="auto"/>
          <w:sz w:val="28"/>
          <w:szCs w:val="28"/>
          <w:lang w:bidi="ar-SA"/>
        </w:rPr>
        <w:t xml:space="preserve">Постановления Главного государственного санитарного врача РФ от 28 сентября 2020 г. </w:t>
      </w:r>
      <w:r w:rsidRPr="00A50AC8">
        <w:rPr>
          <w:rFonts w:ascii="Times New Roman" w:eastAsia="Times New Roman" w:hAnsi="Times New Roman" w:cs="Times New Roman"/>
          <w:color w:val="auto"/>
          <w:sz w:val="28"/>
          <w:szCs w:val="28"/>
          <w:lang w:val="en-US" w:bidi="ar-SA"/>
        </w:rPr>
        <w:t>N</w:t>
      </w:r>
      <w:r w:rsidRPr="00A50AC8">
        <w:rPr>
          <w:rFonts w:ascii="Times New Roman" w:eastAsia="Times New Roman" w:hAnsi="Times New Roman" w:cs="Times New Roman"/>
          <w:color w:val="auto"/>
          <w:sz w:val="28"/>
          <w:szCs w:val="28"/>
          <w:lang w:bidi="ar-SA"/>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50AC8" w:rsidRPr="00A50AC8" w:rsidRDefault="00A50AC8" w:rsidP="00A50AC8">
      <w:pPr>
        <w:numPr>
          <w:ilvl w:val="0"/>
          <w:numId w:val="30"/>
        </w:numPr>
        <w:tabs>
          <w:tab w:val="left" w:pos="993"/>
        </w:tabs>
        <w:ind w:firstLine="705"/>
        <w:contextualSpacing/>
        <w:jc w:val="both"/>
        <w:rPr>
          <w:rFonts w:ascii="Times New Roman" w:eastAsia="Times New Roman" w:hAnsi="Times New Roman" w:cs="Times New Roman"/>
          <w:color w:val="auto"/>
          <w:sz w:val="28"/>
          <w:szCs w:val="28"/>
          <w:lang w:bidi="ar-SA"/>
        </w:rPr>
      </w:pPr>
      <w:r w:rsidRPr="00A50AC8">
        <w:rPr>
          <w:rFonts w:ascii="Times New Roman" w:eastAsia="Times New Roman" w:hAnsi="Times New Roman" w:cs="Times New Roman"/>
          <w:color w:val="auto"/>
          <w:sz w:val="28"/>
          <w:szCs w:val="28"/>
          <w:lang w:bidi="ar-SA"/>
        </w:rPr>
        <w:t xml:space="preserve">Постановления Главного государственного санитарного врача РФ от 28 января 2021 г. </w:t>
      </w:r>
      <w:r w:rsidRPr="00A50AC8">
        <w:rPr>
          <w:rFonts w:ascii="Times New Roman" w:eastAsia="Times New Roman" w:hAnsi="Times New Roman" w:cs="Times New Roman"/>
          <w:color w:val="auto"/>
          <w:sz w:val="28"/>
          <w:szCs w:val="28"/>
          <w:lang w:val="en-US" w:bidi="ar-SA"/>
        </w:rPr>
        <w:t>N</w:t>
      </w:r>
      <w:r w:rsidRPr="00A50AC8">
        <w:rPr>
          <w:rFonts w:ascii="Times New Roman" w:eastAsia="Times New Roman" w:hAnsi="Times New Roman" w:cs="Times New Roman"/>
          <w:color w:val="auto"/>
          <w:sz w:val="28"/>
          <w:szCs w:val="28"/>
          <w:lang w:bidi="ar-SA"/>
        </w:rP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A50AC8" w:rsidRPr="00A50AC8" w:rsidRDefault="00A50AC8" w:rsidP="00A50AC8">
      <w:pPr>
        <w:tabs>
          <w:tab w:val="left" w:pos="993"/>
        </w:tabs>
        <w:ind w:left="4" w:firstLine="705"/>
        <w:contextualSpacing/>
        <w:jc w:val="both"/>
        <w:rPr>
          <w:rFonts w:ascii="Times New Roman" w:eastAsia="Times New Roman" w:hAnsi="Times New Roman" w:cs="Times New Roman"/>
          <w:color w:val="auto"/>
          <w:sz w:val="28"/>
          <w:szCs w:val="28"/>
          <w:lang w:bidi="ar-SA"/>
        </w:rPr>
      </w:pPr>
      <w:r w:rsidRPr="00A50AC8">
        <w:rPr>
          <w:rFonts w:ascii="Times New Roman" w:eastAsia="Times New Roman" w:hAnsi="Times New Roman" w:cs="Times New Roman"/>
          <w:color w:val="auto"/>
          <w:sz w:val="28"/>
          <w:szCs w:val="28"/>
          <w:lang w:bidi="ar-SA"/>
        </w:rPr>
        <w:t> ООП  включа</w:t>
      </w:r>
      <w:r>
        <w:rPr>
          <w:rFonts w:ascii="Times New Roman" w:eastAsia="Times New Roman" w:hAnsi="Times New Roman" w:cs="Times New Roman"/>
          <w:color w:val="auto"/>
          <w:sz w:val="28"/>
          <w:szCs w:val="28"/>
          <w:lang w:bidi="ar-SA"/>
        </w:rPr>
        <w:t>ют</w:t>
      </w:r>
      <w:r w:rsidRPr="00A50AC8">
        <w:rPr>
          <w:rFonts w:ascii="Times New Roman" w:eastAsia="Times New Roman" w:hAnsi="Times New Roman" w:cs="Times New Roman"/>
          <w:color w:val="auto"/>
          <w:sz w:val="28"/>
          <w:szCs w:val="28"/>
          <w:lang w:bidi="ar-SA"/>
        </w:rPr>
        <w:t xml:space="preserve"> три раздела: целевой, содержательный, организационный.</w:t>
      </w:r>
    </w:p>
    <w:p w:rsidR="00A50AC8" w:rsidRDefault="00A50AC8" w:rsidP="00A50AC8">
      <w:pPr>
        <w:tabs>
          <w:tab w:val="left" w:pos="993"/>
        </w:tabs>
        <w:ind w:left="4" w:firstLine="705"/>
        <w:contextualSpacing/>
        <w:jc w:val="both"/>
        <w:rPr>
          <w:rFonts w:ascii="Times New Roman" w:eastAsia="Times New Roman" w:hAnsi="Times New Roman" w:cs="Times New Roman"/>
          <w:color w:val="auto"/>
          <w:sz w:val="28"/>
          <w:szCs w:val="28"/>
          <w:lang w:bidi="ar-SA"/>
        </w:rPr>
      </w:pPr>
      <w:r w:rsidRPr="00A50AC8">
        <w:rPr>
          <w:rFonts w:ascii="Times New Roman" w:eastAsia="Times New Roman" w:hAnsi="Times New Roman" w:cs="Times New Roman"/>
          <w:color w:val="auto"/>
          <w:sz w:val="28"/>
          <w:szCs w:val="28"/>
          <w:lang w:bidi="ar-SA"/>
        </w:rPr>
        <w:t xml:space="preserve">Приложением к ООП являются локальные нормативные акты </w:t>
      </w:r>
      <w:r>
        <w:rPr>
          <w:rFonts w:ascii="Times New Roman" w:eastAsia="Times New Roman" w:hAnsi="Times New Roman" w:cs="Times New Roman"/>
          <w:color w:val="auto"/>
          <w:sz w:val="28"/>
          <w:szCs w:val="28"/>
          <w:lang w:bidi="ar-SA"/>
        </w:rPr>
        <w:t>Школы</w:t>
      </w:r>
      <w:r w:rsidRPr="00A50AC8">
        <w:rPr>
          <w:rFonts w:ascii="Times New Roman" w:eastAsia="Times New Roman" w:hAnsi="Times New Roman" w:cs="Times New Roman"/>
          <w:color w:val="auto"/>
          <w:sz w:val="28"/>
          <w:szCs w:val="28"/>
          <w:lang w:bidi="ar-SA"/>
        </w:rPr>
        <w:t>, конкретизирующие и дополняющие основную образовательную программу.</w:t>
      </w:r>
    </w:p>
    <w:p w:rsidR="00A50AC8" w:rsidRDefault="00A50AC8" w:rsidP="00A50AC8">
      <w:pPr>
        <w:tabs>
          <w:tab w:val="left" w:pos="993"/>
        </w:tabs>
        <w:ind w:left="4" w:firstLine="705"/>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lang w:bidi="ar-SA"/>
        </w:rPr>
        <w:t>3.</w:t>
      </w:r>
      <w:r w:rsidRPr="00A50AC8">
        <w:rPr>
          <w:rFonts w:ascii="Times New Roman" w:eastAsia="Calibri" w:hAnsi="Times New Roman" w:cs="Times New Roman"/>
          <w:bCs/>
          <w:color w:val="auto"/>
          <w:sz w:val="28"/>
          <w:szCs w:val="22"/>
          <w:lang w:eastAsia="en-US" w:bidi="ar-SA"/>
        </w:rPr>
        <w:t xml:space="preserve"> </w:t>
      </w:r>
      <w:r>
        <w:rPr>
          <w:rFonts w:ascii="Times New Roman" w:eastAsia="Calibri" w:hAnsi="Times New Roman" w:cs="Times New Roman"/>
          <w:bCs/>
          <w:color w:val="auto"/>
          <w:sz w:val="28"/>
          <w:szCs w:val="22"/>
          <w:lang w:eastAsia="en-US" w:bidi="ar-SA"/>
        </w:rPr>
        <w:t>У</w:t>
      </w:r>
      <w:r w:rsidRPr="00A50AC8">
        <w:rPr>
          <w:rFonts w:ascii="Times New Roman" w:eastAsia="Times New Roman" w:hAnsi="Times New Roman" w:cs="Times New Roman"/>
          <w:bCs/>
          <w:color w:val="auto"/>
          <w:sz w:val="28"/>
          <w:szCs w:val="28"/>
          <w:lang w:bidi="ar-SA"/>
        </w:rPr>
        <w:t>чебн</w:t>
      </w:r>
      <w:r>
        <w:rPr>
          <w:rFonts w:ascii="Times New Roman" w:eastAsia="Times New Roman" w:hAnsi="Times New Roman" w:cs="Times New Roman"/>
          <w:bCs/>
          <w:color w:val="auto"/>
          <w:sz w:val="28"/>
          <w:szCs w:val="28"/>
          <w:lang w:bidi="ar-SA"/>
        </w:rPr>
        <w:t>ого</w:t>
      </w:r>
      <w:r w:rsidRPr="00A50AC8">
        <w:rPr>
          <w:rFonts w:ascii="Times New Roman" w:eastAsia="Times New Roman" w:hAnsi="Times New Roman" w:cs="Times New Roman"/>
          <w:bCs/>
          <w:color w:val="auto"/>
          <w:sz w:val="28"/>
          <w:szCs w:val="28"/>
          <w:lang w:bidi="ar-SA"/>
        </w:rPr>
        <w:t xml:space="preserve"> план</w:t>
      </w:r>
      <w:r>
        <w:rPr>
          <w:rFonts w:ascii="Times New Roman" w:eastAsia="Times New Roman" w:hAnsi="Times New Roman" w:cs="Times New Roman"/>
          <w:bCs/>
          <w:color w:val="auto"/>
          <w:sz w:val="28"/>
          <w:szCs w:val="28"/>
          <w:lang w:bidi="ar-SA"/>
        </w:rPr>
        <w:t>а</w:t>
      </w:r>
      <w:r w:rsidRPr="00A50AC8">
        <w:rPr>
          <w:rFonts w:ascii="Times New Roman" w:eastAsia="Times New Roman" w:hAnsi="Times New Roman" w:cs="Times New Roman"/>
          <w:bCs/>
          <w:color w:val="auto"/>
          <w:sz w:val="28"/>
          <w:szCs w:val="28"/>
          <w:lang w:bidi="ar-SA"/>
        </w:rPr>
        <w:t xml:space="preserve"> для 10-12 классов, реализующего федеральный государственный образовательный стандарт среднего общего образования</w:t>
      </w:r>
      <w:r>
        <w:rPr>
          <w:rFonts w:ascii="Times New Roman" w:eastAsia="Times New Roman" w:hAnsi="Times New Roman" w:cs="Times New Roman"/>
          <w:bCs/>
          <w:color w:val="auto"/>
          <w:sz w:val="28"/>
          <w:szCs w:val="28"/>
          <w:lang w:bidi="ar-SA"/>
        </w:rPr>
        <w:t xml:space="preserve"> </w:t>
      </w:r>
      <w:r w:rsidRPr="00A50AC8">
        <w:rPr>
          <w:rFonts w:ascii="Times New Roman" w:eastAsia="Times New Roman" w:hAnsi="Times New Roman" w:cs="Times New Roman"/>
          <w:bCs/>
          <w:color w:val="auto"/>
          <w:sz w:val="28"/>
          <w:szCs w:val="28"/>
          <w:lang w:bidi="ar-SA"/>
        </w:rPr>
        <w:t>(</w:t>
      </w:r>
      <w:r w:rsidRPr="00A50AC8">
        <w:rPr>
          <w:rFonts w:ascii="Times New Roman" w:eastAsia="Times New Roman" w:hAnsi="Times New Roman" w:cs="Times New Roman"/>
          <w:bCs/>
          <w:color w:val="auto"/>
          <w:sz w:val="28"/>
          <w:szCs w:val="28"/>
        </w:rPr>
        <w:t xml:space="preserve">протокол № 1 педагогического совета ГКУ ССОШ № 2 г. Краснодара Краснодарского края от </w:t>
      </w:r>
      <w:r w:rsidR="002A7C79">
        <w:rPr>
          <w:rFonts w:ascii="Times New Roman" w:eastAsia="Times New Roman" w:hAnsi="Times New Roman" w:cs="Times New Roman"/>
          <w:bCs/>
          <w:color w:val="auto"/>
          <w:sz w:val="28"/>
          <w:szCs w:val="28"/>
        </w:rPr>
        <w:t>30</w:t>
      </w:r>
      <w:r w:rsidRPr="00A50AC8">
        <w:rPr>
          <w:rFonts w:ascii="Times New Roman" w:eastAsia="Times New Roman" w:hAnsi="Times New Roman" w:cs="Times New Roman"/>
          <w:bCs/>
          <w:color w:val="auto"/>
          <w:sz w:val="28"/>
          <w:szCs w:val="28"/>
        </w:rPr>
        <w:t xml:space="preserve"> августа 202</w:t>
      </w:r>
      <w:r w:rsidR="002A7C79">
        <w:rPr>
          <w:rFonts w:ascii="Times New Roman" w:eastAsia="Times New Roman" w:hAnsi="Times New Roman" w:cs="Times New Roman"/>
          <w:bCs/>
          <w:color w:val="auto"/>
          <w:sz w:val="28"/>
          <w:szCs w:val="28"/>
        </w:rPr>
        <w:t>4</w:t>
      </w:r>
      <w:r w:rsidRPr="00A50AC8">
        <w:rPr>
          <w:rFonts w:ascii="Times New Roman" w:eastAsia="Times New Roman" w:hAnsi="Times New Roman" w:cs="Times New Roman"/>
          <w:bCs/>
          <w:color w:val="auto"/>
          <w:sz w:val="28"/>
          <w:szCs w:val="28"/>
        </w:rPr>
        <w:t xml:space="preserve"> г., приказ № </w:t>
      </w:r>
      <w:r w:rsidR="002A7C79">
        <w:rPr>
          <w:rFonts w:ascii="Times New Roman" w:eastAsia="Times New Roman" w:hAnsi="Times New Roman" w:cs="Times New Roman"/>
          <w:bCs/>
          <w:color w:val="auto"/>
          <w:sz w:val="28"/>
          <w:szCs w:val="28"/>
        </w:rPr>
        <w:t>4-Ш</w:t>
      </w:r>
      <w:r w:rsidRPr="00A50AC8">
        <w:rPr>
          <w:rFonts w:ascii="Times New Roman" w:eastAsia="Times New Roman" w:hAnsi="Times New Roman" w:cs="Times New Roman"/>
          <w:bCs/>
          <w:color w:val="auto"/>
          <w:sz w:val="28"/>
          <w:szCs w:val="28"/>
        </w:rPr>
        <w:t xml:space="preserve"> от </w:t>
      </w:r>
      <w:r w:rsidR="002A7C79">
        <w:rPr>
          <w:rFonts w:ascii="Times New Roman" w:eastAsia="Times New Roman" w:hAnsi="Times New Roman" w:cs="Times New Roman"/>
          <w:bCs/>
          <w:color w:val="auto"/>
          <w:sz w:val="28"/>
          <w:szCs w:val="28"/>
        </w:rPr>
        <w:t>30</w:t>
      </w:r>
      <w:r w:rsidRPr="00A50AC8">
        <w:rPr>
          <w:rFonts w:ascii="Times New Roman" w:eastAsia="Times New Roman" w:hAnsi="Times New Roman" w:cs="Times New Roman"/>
          <w:bCs/>
          <w:color w:val="auto"/>
          <w:sz w:val="28"/>
          <w:szCs w:val="28"/>
        </w:rPr>
        <w:t>.08.202</w:t>
      </w:r>
      <w:r w:rsidR="002A7C79">
        <w:rPr>
          <w:rFonts w:ascii="Times New Roman" w:eastAsia="Times New Roman" w:hAnsi="Times New Roman" w:cs="Times New Roman"/>
          <w:bCs/>
          <w:color w:val="auto"/>
          <w:sz w:val="28"/>
          <w:szCs w:val="28"/>
        </w:rPr>
        <w:t>4</w:t>
      </w:r>
      <w:r w:rsidRPr="00A50AC8">
        <w:rPr>
          <w:rFonts w:ascii="Times New Roman" w:eastAsia="Times New Roman" w:hAnsi="Times New Roman" w:cs="Times New Roman"/>
          <w:bCs/>
          <w:color w:val="auto"/>
          <w:sz w:val="28"/>
          <w:szCs w:val="28"/>
        </w:rPr>
        <w:t xml:space="preserve"> г.)</w:t>
      </w:r>
      <w:r>
        <w:rPr>
          <w:rFonts w:ascii="Times New Roman" w:eastAsia="Times New Roman" w:hAnsi="Times New Roman" w:cs="Times New Roman"/>
          <w:bCs/>
          <w:color w:val="auto"/>
          <w:sz w:val="28"/>
          <w:szCs w:val="28"/>
        </w:rPr>
        <w:t>.</w:t>
      </w:r>
    </w:p>
    <w:p w:rsidR="00A50AC8" w:rsidRDefault="00A50AC8" w:rsidP="00A50AC8">
      <w:pPr>
        <w:tabs>
          <w:tab w:val="left" w:pos="993"/>
        </w:tabs>
        <w:ind w:left="4" w:firstLine="705"/>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lang w:bidi="ar-SA"/>
        </w:rPr>
        <w:t xml:space="preserve">4. </w:t>
      </w:r>
      <w:r w:rsidRPr="00A50AC8">
        <w:rPr>
          <w:rFonts w:ascii="Times New Roman" w:eastAsia="Times New Roman" w:hAnsi="Times New Roman" w:cs="Times New Roman"/>
          <w:bCs/>
          <w:color w:val="auto"/>
          <w:sz w:val="28"/>
          <w:szCs w:val="28"/>
          <w:lang w:bidi="ar-SA"/>
        </w:rPr>
        <w:t xml:space="preserve">Учебного плана для </w:t>
      </w:r>
      <w:r>
        <w:rPr>
          <w:rFonts w:ascii="Times New Roman" w:eastAsia="Times New Roman" w:hAnsi="Times New Roman" w:cs="Times New Roman"/>
          <w:bCs/>
          <w:color w:val="auto"/>
          <w:sz w:val="28"/>
          <w:szCs w:val="28"/>
          <w:lang w:bidi="ar-SA"/>
        </w:rPr>
        <w:t>5</w:t>
      </w:r>
      <w:r w:rsidRPr="00A50AC8">
        <w:rPr>
          <w:rFonts w:ascii="Times New Roman" w:eastAsia="Times New Roman" w:hAnsi="Times New Roman" w:cs="Times New Roman"/>
          <w:bCs/>
          <w:color w:val="auto"/>
          <w:sz w:val="28"/>
          <w:szCs w:val="28"/>
          <w:lang w:bidi="ar-SA"/>
        </w:rPr>
        <w:t>-</w:t>
      </w:r>
      <w:r>
        <w:rPr>
          <w:rFonts w:ascii="Times New Roman" w:eastAsia="Times New Roman" w:hAnsi="Times New Roman" w:cs="Times New Roman"/>
          <w:bCs/>
          <w:color w:val="auto"/>
          <w:sz w:val="28"/>
          <w:szCs w:val="28"/>
          <w:lang w:bidi="ar-SA"/>
        </w:rPr>
        <w:t>9</w:t>
      </w:r>
      <w:r w:rsidRPr="00A50AC8">
        <w:rPr>
          <w:rFonts w:ascii="Times New Roman" w:eastAsia="Times New Roman" w:hAnsi="Times New Roman" w:cs="Times New Roman"/>
          <w:bCs/>
          <w:color w:val="auto"/>
          <w:sz w:val="28"/>
          <w:szCs w:val="28"/>
          <w:lang w:bidi="ar-SA"/>
        </w:rPr>
        <w:t xml:space="preserve"> классов, реализующего федеральный государственный образовательный стандарт </w:t>
      </w:r>
      <w:r>
        <w:rPr>
          <w:rFonts w:ascii="Times New Roman" w:eastAsia="Times New Roman" w:hAnsi="Times New Roman" w:cs="Times New Roman"/>
          <w:bCs/>
          <w:color w:val="auto"/>
          <w:sz w:val="28"/>
          <w:szCs w:val="28"/>
          <w:lang w:bidi="ar-SA"/>
        </w:rPr>
        <w:t>основного</w:t>
      </w:r>
      <w:r w:rsidRPr="00A50AC8">
        <w:rPr>
          <w:rFonts w:ascii="Times New Roman" w:eastAsia="Times New Roman" w:hAnsi="Times New Roman" w:cs="Times New Roman"/>
          <w:bCs/>
          <w:color w:val="auto"/>
          <w:sz w:val="28"/>
          <w:szCs w:val="28"/>
          <w:lang w:bidi="ar-SA"/>
        </w:rPr>
        <w:t xml:space="preserve"> общего образования (</w:t>
      </w:r>
      <w:r w:rsidRPr="00A50AC8">
        <w:rPr>
          <w:rFonts w:ascii="Times New Roman" w:eastAsia="Times New Roman" w:hAnsi="Times New Roman" w:cs="Times New Roman"/>
          <w:bCs/>
          <w:color w:val="auto"/>
          <w:sz w:val="28"/>
          <w:szCs w:val="28"/>
        </w:rPr>
        <w:t xml:space="preserve">протокол № 1 педагогического совета ГКУ ССОШ № 2 г. Краснодара Краснодарского края от </w:t>
      </w:r>
      <w:r w:rsidR="002A7C79">
        <w:rPr>
          <w:rFonts w:ascii="Times New Roman" w:eastAsia="Times New Roman" w:hAnsi="Times New Roman" w:cs="Times New Roman"/>
          <w:bCs/>
          <w:color w:val="auto"/>
          <w:sz w:val="28"/>
          <w:szCs w:val="28"/>
        </w:rPr>
        <w:t>30</w:t>
      </w:r>
      <w:r w:rsidRPr="00A50AC8">
        <w:rPr>
          <w:rFonts w:ascii="Times New Roman" w:eastAsia="Times New Roman" w:hAnsi="Times New Roman" w:cs="Times New Roman"/>
          <w:bCs/>
          <w:color w:val="auto"/>
          <w:sz w:val="28"/>
          <w:szCs w:val="28"/>
        </w:rPr>
        <w:t xml:space="preserve"> августа 202</w:t>
      </w:r>
      <w:r w:rsidR="002A7C79">
        <w:rPr>
          <w:rFonts w:ascii="Times New Roman" w:eastAsia="Times New Roman" w:hAnsi="Times New Roman" w:cs="Times New Roman"/>
          <w:bCs/>
          <w:color w:val="auto"/>
          <w:sz w:val="28"/>
          <w:szCs w:val="28"/>
        </w:rPr>
        <w:t>4</w:t>
      </w:r>
      <w:r w:rsidRPr="00A50AC8">
        <w:rPr>
          <w:rFonts w:ascii="Times New Roman" w:eastAsia="Times New Roman" w:hAnsi="Times New Roman" w:cs="Times New Roman"/>
          <w:bCs/>
          <w:color w:val="auto"/>
          <w:sz w:val="28"/>
          <w:szCs w:val="28"/>
        </w:rPr>
        <w:t xml:space="preserve"> г., приказ № </w:t>
      </w:r>
      <w:r w:rsidR="002A7C79">
        <w:rPr>
          <w:rFonts w:ascii="Times New Roman" w:eastAsia="Times New Roman" w:hAnsi="Times New Roman" w:cs="Times New Roman"/>
          <w:bCs/>
          <w:color w:val="auto"/>
          <w:sz w:val="28"/>
          <w:szCs w:val="28"/>
        </w:rPr>
        <w:t>5-Ш</w:t>
      </w:r>
      <w:r w:rsidRPr="00A50AC8">
        <w:rPr>
          <w:rFonts w:ascii="Times New Roman" w:eastAsia="Times New Roman" w:hAnsi="Times New Roman" w:cs="Times New Roman"/>
          <w:bCs/>
          <w:color w:val="auto"/>
          <w:sz w:val="28"/>
          <w:szCs w:val="28"/>
        </w:rPr>
        <w:t xml:space="preserve"> от </w:t>
      </w:r>
      <w:r w:rsidR="002A7C79">
        <w:rPr>
          <w:rFonts w:ascii="Times New Roman" w:eastAsia="Times New Roman" w:hAnsi="Times New Roman" w:cs="Times New Roman"/>
          <w:bCs/>
          <w:color w:val="auto"/>
          <w:sz w:val="28"/>
          <w:szCs w:val="28"/>
        </w:rPr>
        <w:t>30</w:t>
      </w:r>
      <w:r w:rsidRPr="00A50AC8">
        <w:rPr>
          <w:rFonts w:ascii="Times New Roman" w:eastAsia="Times New Roman" w:hAnsi="Times New Roman" w:cs="Times New Roman"/>
          <w:bCs/>
          <w:color w:val="auto"/>
          <w:sz w:val="28"/>
          <w:szCs w:val="28"/>
        </w:rPr>
        <w:t>.08.202</w:t>
      </w:r>
      <w:r w:rsidR="002A7C79">
        <w:rPr>
          <w:rFonts w:ascii="Times New Roman" w:eastAsia="Times New Roman" w:hAnsi="Times New Roman" w:cs="Times New Roman"/>
          <w:bCs/>
          <w:color w:val="auto"/>
          <w:sz w:val="28"/>
          <w:szCs w:val="28"/>
        </w:rPr>
        <w:t>4</w:t>
      </w:r>
      <w:r w:rsidRPr="00A50AC8">
        <w:rPr>
          <w:rFonts w:ascii="Times New Roman" w:eastAsia="Times New Roman" w:hAnsi="Times New Roman" w:cs="Times New Roman"/>
          <w:bCs/>
          <w:color w:val="auto"/>
          <w:sz w:val="28"/>
          <w:szCs w:val="28"/>
        </w:rPr>
        <w:t xml:space="preserve"> г.).</w:t>
      </w:r>
    </w:p>
    <w:p w:rsidR="00A50AC8" w:rsidRDefault="00A50AC8" w:rsidP="00A50AC8">
      <w:pPr>
        <w:tabs>
          <w:tab w:val="left" w:pos="993"/>
        </w:tabs>
        <w:ind w:left="4" w:firstLine="705"/>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5.</w:t>
      </w:r>
      <w:r w:rsidR="00453C5F" w:rsidRPr="00453C5F">
        <w:rPr>
          <w:rFonts w:ascii="Times New Roman" w:eastAsia="Calibri" w:hAnsi="Times New Roman" w:cs="Times New Roman"/>
          <w:bCs/>
          <w:color w:val="auto"/>
          <w:sz w:val="28"/>
          <w:szCs w:val="22"/>
          <w:lang w:eastAsia="en-US" w:bidi="ar-SA"/>
        </w:rPr>
        <w:t xml:space="preserve"> </w:t>
      </w:r>
      <w:r w:rsidR="00453C5F">
        <w:rPr>
          <w:rFonts w:ascii="Times New Roman" w:eastAsia="Calibri" w:hAnsi="Times New Roman" w:cs="Times New Roman"/>
          <w:bCs/>
          <w:color w:val="auto"/>
          <w:sz w:val="28"/>
          <w:szCs w:val="22"/>
          <w:lang w:eastAsia="en-US" w:bidi="ar-SA"/>
        </w:rPr>
        <w:t>Р</w:t>
      </w:r>
      <w:r w:rsidR="00453C5F" w:rsidRPr="00453C5F">
        <w:rPr>
          <w:rFonts w:ascii="Times New Roman" w:eastAsia="Times New Roman" w:hAnsi="Times New Roman" w:cs="Times New Roman"/>
          <w:bCs/>
          <w:color w:val="auto"/>
          <w:sz w:val="28"/>
          <w:szCs w:val="28"/>
        </w:rPr>
        <w:t>абочи</w:t>
      </w:r>
      <w:r w:rsidR="00453C5F">
        <w:rPr>
          <w:rFonts w:ascii="Times New Roman" w:eastAsia="Times New Roman" w:hAnsi="Times New Roman" w:cs="Times New Roman"/>
          <w:bCs/>
          <w:color w:val="auto"/>
          <w:sz w:val="28"/>
          <w:szCs w:val="28"/>
        </w:rPr>
        <w:t>ми</w:t>
      </w:r>
      <w:r w:rsidR="00453C5F" w:rsidRPr="00453C5F">
        <w:rPr>
          <w:rFonts w:ascii="Times New Roman" w:eastAsia="Times New Roman" w:hAnsi="Times New Roman" w:cs="Times New Roman"/>
          <w:bCs/>
          <w:color w:val="auto"/>
          <w:sz w:val="28"/>
          <w:szCs w:val="28"/>
        </w:rPr>
        <w:t xml:space="preserve"> програм</w:t>
      </w:r>
      <w:r w:rsidR="00453C5F">
        <w:rPr>
          <w:rFonts w:ascii="Times New Roman" w:eastAsia="Times New Roman" w:hAnsi="Times New Roman" w:cs="Times New Roman"/>
          <w:bCs/>
          <w:color w:val="auto"/>
          <w:sz w:val="28"/>
          <w:szCs w:val="28"/>
        </w:rPr>
        <w:t>м</w:t>
      </w:r>
      <w:r w:rsidR="00453C5F" w:rsidRPr="00453C5F">
        <w:rPr>
          <w:rFonts w:ascii="Times New Roman" w:eastAsia="Times New Roman" w:hAnsi="Times New Roman" w:cs="Times New Roman"/>
          <w:bCs/>
          <w:color w:val="auto"/>
          <w:sz w:val="28"/>
          <w:szCs w:val="28"/>
        </w:rPr>
        <w:t>а</w:t>
      </w:r>
      <w:r w:rsidR="00453C5F">
        <w:rPr>
          <w:rFonts w:ascii="Times New Roman" w:eastAsia="Times New Roman" w:hAnsi="Times New Roman" w:cs="Times New Roman"/>
          <w:bCs/>
          <w:color w:val="auto"/>
          <w:sz w:val="28"/>
          <w:szCs w:val="28"/>
        </w:rPr>
        <w:t>ми</w:t>
      </w:r>
      <w:r w:rsidR="00453C5F" w:rsidRPr="00453C5F">
        <w:rPr>
          <w:rFonts w:ascii="Times New Roman" w:eastAsia="Times New Roman" w:hAnsi="Times New Roman" w:cs="Times New Roman"/>
          <w:bCs/>
          <w:color w:val="auto"/>
          <w:sz w:val="28"/>
          <w:szCs w:val="28"/>
        </w:rPr>
        <w:t xml:space="preserve"> по предметам учебного плана основного общего </w:t>
      </w:r>
      <w:r w:rsidR="00453C5F" w:rsidRPr="00453C5F">
        <w:rPr>
          <w:rFonts w:ascii="Times New Roman" w:eastAsia="Times New Roman" w:hAnsi="Times New Roman" w:cs="Times New Roman"/>
          <w:bCs/>
          <w:color w:val="auto"/>
          <w:sz w:val="28"/>
          <w:szCs w:val="28"/>
        </w:rPr>
        <w:lastRenderedPageBreak/>
        <w:t>образования по ФГОС ООО, реализуемые в государственном казенном учреждении специальной средней общеобразовательной школе № 2 города Краснодара Краснодарского края  в 202</w:t>
      </w:r>
      <w:r w:rsidR="002A7C79">
        <w:rPr>
          <w:rFonts w:ascii="Times New Roman" w:eastAsia="Times New Roman" w:hAnsi="Times New Roman" w:cs="Times New Roman"/>
          <w:bCs/>
          <w:color w:val="auto"/>
          <w:sz w:val="28"/>
          <w:szCs w:val="28"/>
        </w:rPr>
        <w:t>3</w:t>
      </w:r>
      <w:r w:rsidR="00453C5F" w:rsidRPr="00453C5F">
        <w:rPr>
          <w:rFonts w:ascii="Times New Roman" w:eastAsia="Times New Roman" w:hAnsi="Times New Roman" w:cs="Times New Roman"/>
          <w:bCs/>
          <w:color w:val="auto"/>
          <w:sz w:val="28"/>
          <w:szCs w:val="28"/>
        </w:rPr>
        <w:t>- 2024 учебном году</w:t>
      </w:r>
      <w:r w:rsidR="00453C5F">
        <w:rPr>
          <w:rFonts w:ascii="Times New Roman" w:eastAsia="Times New Roman" w:hAnsi="Times New Roman" w:cs="Times New Roman"/>
          <w:bCs/>
          <w:color w:val="auto"/>
          <w:sz w:val="28"/>
          <w:szCs w:val="28"/>
        </w:rPr>
        <w:t xml:space="preserve"> </w:t>
      </w:r>
      <w:r w:rsidR="00453C5F" w:rsidRPr="00453C5F">
        <w:rPr>
          <w:rFonts w:ascii="Times New Roman" w:eastAsia="Times New Roman" w:hAnsi="Times New Roman" w:cs="Times New Roman"/>
          <w:bCs/>
          <w:color w:val="auto"/>
          <w:sz w:val="28"/>
          <w:szCs w:val="28"/>
        </w:rPr>
        <w:t>(протокол № 1 педагогического совета ГКУ ССОШ № 2 г. Краснодара Краснодарского края от 28 августа 2023 г., приказ № 4</w:t>
      </w:r>
      <w:r w:rsidR="00453C5F">
        <w:rPr>
          <w:rFonts w:ascii="Times New Roman" w:eastAsia="Times New Roman" w:hAnsi="Times New Roman" w:cs="Times New Roman"/>
          <w:bCs/>
          <w:color w:val="auto"/>
          <w:sz w:val="28"/>
          <w:szCs w:val="28"/>
        </w:rPr>
        <w:t>7</w:t>
      </w:r>
      <w:r w:rsidR="002A7C79">
        <w:rPr>
          <w:rFonts w:ascii="Times New Roman" w:eastAsia="Times New Roman" w:hAnsi="Times New Roman" w:cs="Times New Roman"/>
          <w:bCs/>
          <w:color w:val="auto"/>
          <w:sz w:val="28"/>
          <w:szCs w:val="28"/>
        </w:rPr>
        <w:t xml:space="preserve"> от 28.08.2023 г.), </w:t>
      </w:r>
      <w:r w:rsidR="002A7C79" w:rsidRPr="002A7C79">
        <w:rPr>
          <w:rFonts w:ascii="Times New Roman" w:eastAsia="Times New Roman" w:hAnsi="Times New Roman" w:cs="Times New Roman"/>
          <w:bCs/>
          <w:color w:val="auto"/>
          <w:sz w:val="28"/>
          <w:szCs w:val="28"/>
        </w:rPr>
        <w:t>в 202</w:t>
      </w:r>
      <w:r w:rsidR="002A7C79">
        <w:rPr>
          <w:rFonts w:ascii="Times New Roman" w:eastAsia="Times New Roman" w:hAnsi="Times New Roman" w:cs="Times New Roman"/>
          <w:bCs/>
          <w:color w:val="auto"/>
          <w:sz w:val="28"/>
          <w:szCs w:val="28"/>
        </w:rPr>
        <w:t>4</w:t>
      </w:r>
      <w:r w:rsidR="002A7C79" w:rsidRPr="002A7C79">
        <w:rPr>
          <w:rFonts w:ascii="Times New Roman" w:eastAsia="Times New Roman" w:hAnsi="Times New Roman" w:cs="Times New Roman"/>
          <w:bCs/>
          <w:color w:val="auto"/>
          <w:sz w:val="28"/>
          <w:szCs w:val="28"/>
        </w:rPr>
        <w:t>- 202</w:t>
      </w:r>
      <w:r w:rsidR="002A7C79">
        <w:rPr>
          <w:rFonts w:ascii="Times New Roman" w:eastAsia="Times New Roman" w:hAnsi="Times New Roman" w:cs="Times New Roman"/>
          <w:bCs/>
          <w:color w:val="auto"/>
          <w:sz w:val="28"/>
          <w:szCs w:val="28"/>
        </w:rPr>
        <w:t>5</w:t>
      </w:r>
      <w:r w:rsidR="002A7C79" w:rsidRPr="002A7C79">
        <w:rPr>
          <w:rFonts w:ascii="Times New Roman" w:eastAsia="Times New Roman" w:hAnsi="Times New Roman" w:cs="Times New Roman"/>
          <w:bCs/>
          <w:color w:val="auto"/>
          <w:sz w:val="28"/>
          <w:szCs w:val="28"/>
        </w:rPr>
        <w:t xml:space="preserve"> учебном году (протокол № 1 педагогического совета ГКУ ССОШ № 2 г. Краснодара Краснодарского края от </w:t>
      </w:r>
      <w:r w:rsidR="002A7C79">
        <w:rPr>
          <w:rFonts w:ascii="Times New Roman" w:eastAsia="Times New Roman" w:hAnsi="Times New Roman" w:cs="Times New Roman"/>
          <w:bCs/>
          <w:color w:val="auto"/>
          <w:sz w:val="28"/>
          <w:szCs w:val="28"/>
        </w:rPr>
        <w:t>30</w:t>
      </w:r>
      <w:r w:rsidR="002A7C79" w:rsidRPr="002A7C79">
        <w:rPr>
          <w:rFonts w:ascii="Times New Roman" w:eastAsia="Times New Roman" w:hAnsi="Times New Roman" w:cs="Times New Roman"/>
          <w:bCs/>
          <w:color w:val="auto"/>
          <w:sz w:val="28"/>
          <w:szCs w:val="28"/>
        </w:rPr>
        <w:t xml:space="preserve"> августа 202</w:t>
      </w:r>
      <w:r w:rsidR="002A7C79">
        <w:rPr>
          <w:rFonts w:ascii="Times New Roman" w:eastAsia="Times New Roman" w:hAnsi="Times New Roman" w:cs="Times New Roman"/>
          <w:bCs/>
          <w:color w:val="auto"/>
          <w:sz w:val="28"/>
          <w:szCs w:val="28"/>
        </w:rPr>
        <w:t>4</w:t>
      </w:r>
      <w:r w:rsidR="002A7C79" w:rsidRPr="002A7C79">
        <w:rPr>
          <w:rFonts w:ascii="Times New Roman" w:eastAsia="Times New Roman" w:hAnsi="Times New Roman" w:cs="Times New Roman"/>
          <w:bCs/>
          <w:color w:val="auto"/>
          <w:sz w:val="28"/>
          <w:szCs w:val="28"/>
        </w:rPr>
        <w:t xml:space="preserve"> г., приказ № </w:t>
      </w:r>
      <w:r w:rsidR="002A7C79">
        <w:rPr>
          <w:rFonts w:ascii="Times New Roman" w:eastAsia="Times New Roman" w:hAnsi="Times New Roman" w:cs="Times New Roman"/>
          <w:bCs/>
          <w:color w:val="auto"/>
          <w:sz w:val="28"/>
          <w:szCs w:val="28"/>
        </w:rPr>
        <w:t>10-Ш</w:t>
      </w:r>
      <w:r w:rsidR="002A7C79" w:rsidRPr="002A7C79">
        <w:rPr>
          <w:rFonts w:ascii="Times New Roman" w:eastAsia="Times New Roman" w:hAnsi="Times New Roman" w:cs="Times New Roman"/>
          <w:bCs/>
          <w:color w:val="auto"/>
          <w:sz w:val="28"/>
          <w:szCs w:val="28"/>
        </w:rPr>
        <w:t xml:space="preserve"> от </w:t>
      </w:r>
      <w:r w:rsidR="002A7C79">
        <w:rPr>
          <w:rFonts w:ascii="Times New Roman" w:eastAsia="Times New Roman" w:hAnsi="Times New Roman" w:cs="Times New Roman"/>
          <w:bCs/>
          <w:color w:val="auto"/>
          <w:sz w:val="28"/>
          <w:szCs w:val="28"/>
        </w:rPr>
        <w:t>30</w:t>
      </w:r>
      <w:r w:rsidR="002A7C79" w:rsidRPr="002A7C79">
        <w:rPr>
          <w:rFonts w:ascii="Times New Roman" w:eastAsia="Times New Roman" w:hAnsi="Times New Roman" w:cs="Times New Roman"/>
          <w:bCs/>
          <w:color w:val="auto"/>
          <w:sz w:val="28"/>
          <w:szCs w:val="28"/>
        </w:rPr>
        <w:t>.08.202</w:t>
      </w:r>
      <w:r w:rsidR="002A7C79">
        <w:rPr>
          <w:rFonts w:ascii="Times New Roman" w:eastAsia="Times New Roman" w:hAnsi="Times New Roman" w:cs="Times New Roman"/>
          <w:bCs/>
          <w:color w:val="auto"/>
          <w:sz w:val="28"/>
          <w:szCs w:val="28"/>
        </w:rPr>
        <w:t>4</w:t>
      </w:r>
      <w:r w:rsidR="002A7C79" w:rsidRPr="002A7C79">
        <w:rPr>
          <w:rFonts w:ascii="Times New Roman" w:eastAsia="Times New Roman" w:hAnsi="Times New Roman" w:cs="Times New Roman"/>
          <w:bCs/>
          <w:color w:val="auto"/>
          <w:sz w:val="28"/>
          <w:szCs w:val="28"/>
        </w:rPr>
        <w:t xml:space="preserve"> г.)</w:t>
      </w:r>
    </w:p>
    <w:p w:rsidR="00453C5F" w:rsidRDefault="00453C5F" w:rsidP="00A50AC8">
      <w:pPr>
        <w:tabs>
          <w:tab w:val="left" w:pos="993"/>
        </w:tabs>
        <w:ind w:left="4" w:firstLine="705"/>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6. </w:t>
      </w:r>
      <w:r w:rsidRPr="00453C5F">
        <w:rPr>
          <w:rFonts w:ascii="Times New Roman" w:eastAsia="Times New Roman" w:hAnsi="Times New Roman" w:cs="Times New Roman"/>
          <w:bCs/>
          <w:color w:val="auto"/>
          <w:sz w:val="28"/>
          <w:szCs w:val="28"/>
        </w:rPr>
        <w:t xml:space="preserve">Рабочими программами по предметам учебного плана основного общего образования по ФГОС </w:t>
      </w:r>
      <w:r>
        <w:rPr>
          <w:rFonts w:ascii="Times New Roman" w:eastAsia="Times New Roman" w:hAnsi="Times New Roman" w:cs="Times New Roman"/>
          <w:bCs/>
          <w:color w:val="auto"/>
          <w:sz w:val="28"/>
          <w:szCs w:val="28"/>
        </w:rPr>
        <w:t>С</w:t>
      </w:r>
      <w:r w:rsidRPr="00453C5F">
        <w:rPr>
          <w:rFonts w:ascii="Times New Roman" w:eastAsia="Times New Roman" w:hAnsi="Times New Roman" w:cs="Times New Roman"/>
          <w:bCs/>
          <w:color w:val="auto"/>
          <w:sz w:val="28"/>
          <w:szCs w:val="28"/>
        </w:rPr>
        <w:t>ОО, реализуемые в государственном казенном учреждении специальной средней общеобразовательной школе № 2 города Краснодара Краснодарского края  в 2023- 2024 учебном году</w:t>
      </w:r>
      <w:r>
        <w:rPr>
          <w:rFonts w:ascii="Times New Roman" w:eastAsia="Times New Roman" w:hAnsi="Times New Roman" w:cs="Times New Roman"/>
          <w:bCs/>
          <w:color w:val="auto"/>
          <w:sz w:val="28"/>
          <w:szCs w:val="28"/>
        </w:rPr>
        <w:t xml:space="preserve"> </w:t>
      </w:r>
      <w:r w:rsidRPr="00453C5F">
        <w:rPr>
          <w:rFonts w:ascii="Times New Roman" w:eastAsia="Times New Roman" w:hAnsi="Times New Roman" w:cs="Times New Roman"/>
          <w:bCs/>
          <w:color w:val="auto"/>
          <w:sz w:val="28"/>
          <w:szCs w:val="28"/>
        </w:rPr>
        <w:t>(протокол № 1 педагогического совета ГКУ ССОШ № 2 г. Краснодара Краснодарского края от 28 августа 2023 г., приказ № 4</w:t>
      </w:r>
      <w:r>
        <w:rPr>
          <w:rFonts w:ascii="Times New Roman" w:eastAsia="Times New Roman" w:hAnsi="Times New Roman" w:cs="Times New Roman"/>
          <w:bCs/>
          <w:color w:val="auto"/>
          <w:sz w:val="28"/>
          <w:szCs w:val="28"/>
        </w:rPr>
        <w:t>8</w:t>
      </w:r>
      <w:r w:rsidRPr="00453C5F">
        <w:rPr>
          <w:rFonts w:ascii="Times New Roman" w:eastAsia="Times New Roman" w:hAnsi="Times New Roman" w:cs="Times New Roman"/>
          <w:bCs/>
          <w:color w:val="auto"/>
          <w:sz w:val="28"/>
          <w:szCs w:val="28"/>
        </w:rPr>
        <w:t xml:space="preserve"> от 28.08.2023 г.)</w:t>
      </w:r>
      <w:r w:rsidR="002A7C79">
        <w:rPr>
          <w:rFonts w:ascii="Times New Roman" w:eastAsia="Times New Roman" w:hAnsi="Times New Roman" w:cs="Times New Roman"/>
          <w:bCs/>
          <w:color w:val="auto"/>
          <w:sz w:val="28"/>
          <w:szCs w:val="28"/>
        </w:rPr>
        <w:t>,</w:t>
      </w:r>
      <w:r w:rsidR="002A7C79" w:rsidRPr="002A7C79">
        <w:rPr>
          <w:rFonts w:ascii="Times New Roman" w:eastAsia="Times New Roman" w:hAnsi="Times New Roman" w:cs="Times New Roman"/>
          <w:bCs/>
          <w:color w:val="auto"/>
          <w:sz w:val="28"/>
          <w:szCs w:val="28"/>
        </w:rPr>
        <w:t xml:space="preserve"> в 2024- 2025 учебном году (протокол № 1 педагогического совета ГКУ ССОШ № 2 г. Краснодара Краснодарского края от 30 августа 2024 г., приказ № 10-Ш от 30.08.2024 г.)</w:t>
      </w:r>
      <w:r w:rsidR="002A7C79">
        <w:rPr>
          <w:rFonts w:ascii="Times New Roman" w:eastAsia="Times New Roman" w:hAnsi="Times New Roman" w:cs="Times New Roman"/>
          <w:bCs/>
          <w:color w:val="auto"/>
          <w:sz w:val="28"/>
          <w:szCs w:val="28"/>
        </w:rPr>
        <w:t xml:space="preserve"> </w:t>
      </w:r>
      <w:r w:rsidRPr="00453C5F">
        <w:rPr>
          <w:rFonts w:ascii="Times New Roman" w:eastAsia="Times New Roman" w:hAnsi="Times New Roman" w:cs="Times New Roman"/>
          <w:bCs/>
          <w:color w:val="auto"/>
          <w:sz w:val="28"/>
          <w:szCs w:val="28"/>
        </w:rPr>
        <w:t>.</w:t>
      </w:r>
    </w:p>
    <w:p w:rsidR="00453C5F" w:rsidRDefault="00453C5F" w:rsidP="00453C5F">
      <w:pPr>
        <w:tabs>
          <w:tab w:val="left" w:pos="993"/>
        </w:tabs>
        <w:ind w:left="4" w:firstLine="705"/>
        <w:contextualSpacing/>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color w:val="auto"/>
          <w:sz w:val="28"/>
          <w:szCs w:val="28"/>
          <w:lang w:bidi="ar-SA"/>
        </w:rPr>
        <w:t>7. Р</w:t>
      </w:r>
      <w:r w:rsidRPr="00453C5F">
        <w:rPr>
          <w:rFonts w:ascii="Times New Roman" w:eastAsia="Times New Roman" w:hAnsi="Times New Roman" w:cs="Times New Roman"/>
          <w:bCs/>
          <w:color w:val="auto"/>
          <w:sz w:val="28"/>
          <w:szCs w:val="28"/>
          <w:lang w:bidi="ar-SA"/>
        </w:rPr>
        <w:t>асписание</w:t>
      </w:r>
      <w:r>
        <w:rPr>
          <w:rFonts w:ascii="Times New Roman" w:eastAsia="Times New Roman" w:hAnsi="Times New Roman" w:cs="Times New Roman"/>
          <w:bCs/>
          <w:color w:val="auto"/>
          <w:sz w:val="28"/>
          <w:szCs w:val="28"/>
          <w:lang w:bidi="ar-SA"/>
        </w:rPr>
        <w:t>м</w:t>
      </w:r>
      <w:r w:rsidRPr="00453C5F">
        <w:rPr>
          <w:rFonts w:ascii="Times New Roman" w:eastAsia="Times New Roman" w:hAnsi="Times New Roman" w:cs="Times New Roman"/>
          <w:bCs/>
          <w:color w:val="auto"/>
          <w:sz w:val="28"/>
          <w:szCs w:val="28"/>
          <w:lang w:bidi="ar-SA"/>
        </w:rPr>
        <w:t xml:space="preserve"> уроков в 8, 9, 10, 11, 12 классах</w:t>
      </w:r>
      <w:r>
        <w:rPr>
          <w:rFonts w:ascii="Times New Roman" w:eastAsia="Times New Roman" w:hAnsi="Times New Roman" w:cs="Times New Roman"/>
          <w:bCs/>
          <w:color w:val="auto"/>
          <w:sz w:val="28"/>
          <w:szCs w:val="28"/>
          <w:lang w:bidi="ar-SA"/>
        </w:rPr>
        <w:t xml:space="preserve"> (приказы Школы № </w:t>
      </w:r>
      <w:r w:rsidR="002A7C79">
        <w:rPr>
          <w:rFonts w:ascii="Times New Roman" w:eastAsia="Times New Roman" w:hAnsi="Times New Roman" w:cs="Times New Roman"/>
          <w:bCs/>
          <w:color w:val="auto"/>
          <w:sz w:val="28"/>
          <w:szCs w:val="28"/>
          <w:lang w:bidi="ar-SA"/>
        </w:rPr>
        <w:t>117</w:t>
      </w:r>
      <w:r>
        <w:rPr>
          <w:rFonts w:ascii="Times New Roman" w:eastAsia="Times New Roman" w:hAnsi="Times New Roman" w:cs="Times New Roman"/>
          <w:bCs/>
          <w:color w:val="auto"/>
          <w:sz w:val="28"/>
          <w:szCs w:val="28"/>
          <w:lang w:bidi="ar-SA"/>
        </w:rPr>
        <w:t xml:space="preserve">-У от </w:t>
      </w:r>
      <w:r w:rsidR="002A7C79">
        <w:rPr>
          <w:rFonts w:ascii="Times New Roman" w:eastAsia="Times New Roman" w:hAnsi="Times New Roman" w:cs="Times New Roman"/>
          <w:bCs/>
          <w:color w:val="auto"/>
          <w:sz w:val="28"/>
          <w:szCs w:val="28"/>
          <w:lang w:bidi="ar-SA"/>
        </w:rPr>
        <w:t>30</w:t>
      </w:r>
      <w:r>
        <w:rPr>
          <w:rFonts w:ascii="Times New Roman" w:eastAsia="Times New Roman" w:hAnsi="Times New Roman" w:cs="Times New Roman"/>
          <w:bCs/>
          <w:color w:val="auto"/>
          <w:sz w:val="28"/>
          <w:szCs w:val="28"/>
          <w:lang w:bidi="ar-SA"/>
        </w:rPr>
        <w:t>.08.202</w:t>
      </w:r>
      <w:r w:rsidR="002A7C79">
        <w:rPr>
          <w:rFonts w:ascii="Times New Roman" w:eastAsia="Times New Roman" w:hAnsi="Times New Roman" w:cs="Times New Roman"/>
          <w:bCs/>
          <w:color w:val="auto"/>
          <w:sz w:val="28"/>
          <w:szCs w:val="28"/>
          <w:lang w:bidi="ar-SA"/>
        </w:rPr>
        <w:t>4</w:t>
      </w:r>
      <w:r>
        <w:rPr>
          <w:rFonts w:ascii="Times New Roman" w:eastAsia="Times New Roman" w:hAnsi="Times New Roman" w:cs="Times New Roman"/>
          <w:bCs/>
          <w:color w:val="auto"/>
          <w:sz w:val="28"/>
          <w:szCs w:val="28"/>
          <w:lang w:bidi="ar-SA"/>
        </w:rPr>
        <w:t xml:space="preserve"> года).</w:t>
      </w:r>
    </w:p>
    <w:p w:rsidR="002A7C79" w:rsidRPr="002A7C79" w:rsidRDefault="00453C5F" w:rsidP="002A7C79">
      <w:pPr>
        <w:tabs>
          <w:tab w:val="left" w:pos="993"/>
        </w:tabs>
        <w:ind w:left="4" w:firstLine="705"/>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lang w:bidi="ar-SA"/>
        </w:rPr>
        <w:t xml:space="preserve">8. </w:t>
      </w:r>
      <w:r w:rsidR="00CF393B">
        <w:rPr>
          <w:rFonts w:ascii="Times New Roman" w:eastAsia="Times New Roman" w:hAnsi="Times New Roman" w:cs="Times New Roman"/>
          <w:bCs/>
          <w:color w:val="auto"/>
          <w:sz w:val="28"/>
          <w:szCs w:val="28"/>
          <w:lang w:bidi="ar-SA"/>
        </w:rPr>
        <w:t xml:space="preserve">Годового календарного учебного графика Школы </w:t>
      </w:r>
      <w:r w:rsidR="002A7C79">
        <w:rPr>
          <w:rFonts w:ascii="Times New Roman" w:eastAsia="Times New Roman" w:hAnsi="Times New Roman" w:cs="Times New Roman"/>
          <w:bCs/>
          <w:color w:val="auto"/>
          <w:sz w:val="28"/>
          <w:szCs w:val="28"/>
          <w:lang w:bidi="ar-SA"/>
        </w:rPr>
        <w:t xml:space="preserve"> на 2023-2024 учебный год </w:t>
      </w:r>
      <w:r w:rsidR="00CF393B">
        <w:rPr>
          <w:rFonts w:ascii="Times New Roman" w:eastAsia="Times New Roman" w:hAnsi="Times New Roman" w:cs="Times New Roman"/>
          <w:bCs/>
          <w:color w:val="auto"/>
          <w:sz w:val="28"/>
          <w:szCs w:val="28"/>
          <w:lang w:bidi="ar-SA"/>
        </w:rPr>
        <w:t>(</w:t>
      </w:r>
      <w:r w:rsidR="00CF393B" w:rsidRPr="00CF393B">
        <w:rPr>
          <w:rFonts w:ascii="Times New Roman" w:eastAsia="Times New Roman" w:hAnsi="Times New Roman" w:cs="Times New Roman"/>
          <w:bCs/>
          <w:color w:val="auto"/>
          <w:sz w:val="28"/>
          <w:szCs w:val="28"/>
        </w:rPr>
        <w:t xml:space="preserve">протокол № 1 педагогического совета ГКУ ССОШ № 2 г. Краснодара Краснодарского края от 28 августа 2023 г., приказ № </w:t>
      </w:r>
      <w:r w:rsidR="00CF393B">
        <w:rPr>
          <w:rFonts w:ascii="Times New Roman" w:eastAsia="Times New Roman" w:hAnsi="Times New Roman" w:cs="Times New Roman"/>
          <w:bCs/>
          <w:color w:val="auto"/>
          <w:sz w:val="28"/>
          <w:szCs w:val="28"/>
        </w:rPr>
        <w:t>60-У</w:t>
      </w:r>
      <w:r w:rsidR="00CF393B" w:rsidRPr="00CF393B">
        <w:rPr>
          <w:rFonts w:ascii="Times New Roman" w:eastAsia="Times New Roman" w:hAnsi="Times New Roman" w:cs="Times New Roman"/>
          <w:bCs/>
          <w:color w:val="auto"/>
          <w:sz w:val="28"/>
          <w:szCs w:val="28"/>
        </w:rPr>
        <w:t xml:space="preserve"> от 28.08.2023 г.)</w:t>
      </w:r>
      <w:r w:rsidR="002A7C79">
        <w:rPr>
          <w:rFonts w:ascii="Times New Roman" w:eastAsia="Times New Roman" w:hAnsi="Times New Roman" w:cs="Times New Roman"/>
          <w:bCs/>
          <w:color w:val="auto"/>
          <w:sz w:val="28"/>
          <w:szCs w:val="28"/>
        </w:rPr>
        <w:t>,</w:t>
      </w:r>
      <w:r w:rsidR="002A7C79" w:rsidRPr="002A7C79">
        <w:rPr>
          <w:rFonts w:ascii="Times New Roman" w:eastAsia="Times New Roman" w:hAnsi="Times New Roman" w:cs="Times New Roman"/>
          <w:bCs/>
          <w:color w:val="auto"/>
          <w:sz w:val="28"/>
          <w:szCs w:val="28"/>
        </w:rPr>
        <w:t xml:space="preserve"> на 2024-2025 учебный год</w:t>
      </w:r>
      <w:r w:rsidR="002A7C79">
        <w:rPr>
          <w:rFonts w:ascii="Times New Roman" w:eastAsia="Times New Roman" w:hAnsi="Times New Roman" w:cs="Times New Roman"/>
          <w:bCs/>
          <w:color w:val="auto"/>
          <w:sz w:val="28"/>
          <w:szCs w:val="28"/>
        </w:rPr>
        <w:t xml:space="preserve"> </w:t>
      </w:r>
      <w:r w:rsidR="002A7C79" w:rsidRPr="002A7C79">
        <w:rPr>
          <w:rFonts w:ascii="Times New Roman" w:eastAsia="Times New Roman" w:hAnsi="Times New Roman" w:cs="Times New Roman"/>
          <w:bCs/>
          <w:color w:val="auto"/>
          <w:sz w:val="28"/>
          <w:szCs w:val="28"/>
        </w:rPr>
        <w:t xml:space="preserve">(протокол № 1 педагогического совета ГКУ ССОШ № 2 г. Краснодара Краснодарского края от </w:t>
      </w:r>
      <w:r w:rsidR="002A7C79">
        <w:rPr>
          <w:rFonts w:ascii="Times New Roman" w:eastAsia="Times New Roman" w:hAnsi="Times New Roman" w:cs="Times New Roman"/>
          <w:bCs/>
          <w:color w:val="auto"/>
          <w:sz w:val="28"/>
          <w:szCs w:val="28"/>
        </w:rPr>
        <w:t>30</w:t>
      </w:r>
      <w:r w:rsidR="002A7C79" w:rsidRPr="002A7C79">
        <w:rPr>
          <w:rFonts w:ascii="Times New Roman" w:eastAsia="Times New Roman" w:hAnsi="Times New Roman" w:cs="Times New Roman"/>
          <w:bCs/>
          <w:color w:val="auto"/>
          <w:sz w:val="28"/>
          <w:szCs w:val="28"/>
        </w:rPr>
        <w:t xml:space="preserve"> августа 202</w:t>
      </w:r>
      <w:r w:rsidR="002A7C79">
        <w:rPr>
          <w:rFonts w:ascii="Times New Roman" w:eastAsia="Times New Roman" w:hAnsi="Times New Roman" w:cs="Times New Roman"/>
          <w:bCs/>
          <w:color w:val="auto"/>
          <w:sz w:val="28"/>
          <w:szCs w:val="28"/>
        </w:rPr>
        <w:t>4</w:t>
      </w:r>
      <w:r w:rsidR="002A7C79" w:rsidRPr="002A7C79">
        <w:rPr>
          <w:rFonts w:ascii="Times New Roman" w:eastAsia="Times New Roman" w:hAnsi="Times New Roman" w:cs="Times New Roman"/>
          <w:bCs/>
          <w:color w:val="auto"/>
          <w:sz w:val="28"/>
          <w:szCs w:val="28"/>
        </w:rPr>
        <w:t xml:space="preserve"> г., приказ № </w:t>
      </w:r>
      <w:r w:rsidR="002A7C79">
        <w:rPr>
          <w:rFonts w:ascii="Times New Roman" w:eastAsia="Times New Roman" w:hAnsi="Times New Roman" w:cs="Times New Roman"/>
          <w:bCs/>
          <w:color w:val="auto"/>
          <w:sz w:val="28"/>
          <w:szCs w:val="28"/>
        </w:rPr>
        <w:t>8-Ш</w:t>
      </w:r>
      <w:r w:rsidR="002A7C79" w:rsidRPr="002A7C79">
        <w:rPr>
          <w:rFonts w:ascii="Times New Roman" w:eastAsia="Times New Roman" w:hAnsi="Times New Roman" w:cs="Times New Roman"/>
          <w:bCs/>
          <w:color w:val="auto"/>
          <w:sz w:val="28"/>
          <w:szCs w:val="28"/>
        </w:rPr>
        <w:t xml:space="preserve"> от </w:t>
      </w:r>
      <w:r w:rsidR="002A7C79">
        <w:rPr>
          <w:rFonts w:ascii="Times New Roman" w:eastAsia="Times New Roman" w:hAnsi="Times New Roman" w:cs="Times New Roman"/>
          <w:bCs/>
          <w:color w:val="auto"/>
          <w:sz w:val="28"/>
          <w:szCs w:val="28"/>
        </w:rPr>
        <w:t>30</w:t>
      </w:r>
      <w:r w:rsidR="002A7C79" w:rsidRPr="002A7C79">
        <w:rPr>
          <w:rFonts w:ascii="Times New Roman" w:eastAsia="Times New Roman" w:hAnsi="Times New Roman" w:cs="Times New Roman"/>
          <w:bCs/>
          <w:color w:val="auto"/>
          <w:sz w:val="28"/>
          <w:szCs w:val="28"/>
        </w:rPr>
        <w:t>.08.202</w:t>
      </w:r>
      <w:r w:rsidR="002A7C79">
        <w:rPr>
          <w:rFonts w:ascii="Times New Roman" w:eastAsia="Times New Roman" w:hAnsi="Times New Roman" w:cs="Times New Roman"/>
          <w:bCs/>
          <w:color w:val="auto"/>
          <w:sz w:val="28"/>
          <w:szCs w:val="28"/>
        </w:rPr>
        <w:t>4</w:t>
      </w:r>
      <w:r w:rsidR="002A7C79" w:rsidRPr="002A7C79">
        <w:rPr>
          <w:rFonts w:ascii="Times New Roman" w:eastAsia="Times New Roman" w:hAnsi="Times New Roman" w:cs="Times New Roman"/>
          <w:bCs/>
          <w:color w:val="auto"/>
          <w:sz w:val="28"/>
          <w:szCs w:val="28"/>
        </w:rPr>
        <w:t xml:space="preserve"> г.) .</w:t>
      </w:r>
    </w:p>
    <w:p w:rsidR="00CF393B" w:rsidRDefault="00CF393B" w:rsidP="00453C5F">
      <w:pPr>
        <w:tabs>
          <w:tab w:val="left" w:pos="993"/>
        </w:tabs>
        <w:ind w:left="4" w:firstLine="705"/>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9. Иными локальными нормативными актами Школы</w:t>
      </w:r>
      <w:r w:rsidR="002A7C79">
        <w:rPr>
          <w:rFonts w:ascii="Times New Roman" w:eastAsia="Times New Roman" w:hAnsi="Times New Roman" w:cs="Times New Roman"/>
          <w:bCs/>
          <w:color w:val="auto"/>
          <w:sz w:val="28"/>
          <w:szCs w:val="28"/>
        </w:rPr>
        <w:t>.</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xml:space="preserve"> Учебны</w:t>
      </w:r>
      <w:r>
        <w:rPr>
          <w:rFonts w:ascii="Times New Roman" w:eastAsia="Times New Roman" w:hAnsi="Times New Roman" w:cs="Times New Roman"/>
          <w:bCs/>
          <w:color w:val="auto"/>
          <w:sz w:val="28"/>
          <w:szCs w:val="28"/>
        </w:rPr>
        <w:t>е</w:t>
      </w:r>
      <w:r w:rsidRPr="00572203">
        <w:rPr>
          <w:rFonts w:ascii="Times New Roman" w:eastAsia="Times New Roman" w:hAnsi="Times New Roman" w:cs="Times New Roman"/>
          <w:bCs/>
          <w:color w:val="auto"/>
          <w:sz w:val="28"/>
          <w:szCs w:val="28"/>
        </w:rPr>
        <w:t xml:space="preserve"> план</w:t>
      </w:r>
      <w:r>
        <w:rPr>
          <w:rFonts w:ascii="Times New Roman" w:eastAsia="Times New Roman" w:hAnsi="Times New Roman" w:cs="Times New Roman"/>
          <w:bCs/>
          <w:color w:val="auto"/>
          <w:sz w:val="28"/>
          <w:szCs w:val="28"/>
        </w:rPr>
        <w:t>ы</w:t>
      </w:r>
      <w:r w:rsidRPr="00572203">
        <w:rPr>
          <w:rFonts w:ascii="Times New Roman" w:eastAsia="Times New Roman" w:hAnsi="Times New Roman" w:cs="Times New Roman"/>
          <w:bCs/>
          <w:color w:val="auto"/>
          <w:sz w:val="28"/>
          <w:szCs w:val="28"/>
        </w:rPr>
        <w:t xml:space="preserve">  государственного казенного учреждения специальной средней общеобразовательной школы № 2 города Краснодара Краснодарского края составлен</w:t>
      </w:r>
      <w:r>
        <w:rPr>
          <w:rFonts w:ascii="Times New Roman" w:eastAsia="Times New Roman" w:hAnsi="Times New Roman" w:cs="Times New Roman"/>
          <w:bCs/>
          <w:color w:val="auto"/>
          <w:sz w:val="28"/>
          <w:szCs w:val="28"/>
        </w:rPr>
        <w:t>ы</w:t>
      </w:r>
      <w:r w:rsidRPr="00572203">
        <w:rPr>
          <w:rFonts w:ascii="Times New Roman" w:eastAsia="Times New Roman" w:hAnsi="Times New Roman" w:cs="Times New Roman"/>
          <w:bCs/>
          <w:color w:val="auto"/>
          <w:sz w:val="28"/>
          <w:szCs w:val="28"/>
        </w:rPr>
        <w:t xml:space="preserve">   в соответствии с  документами:</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Федеральный Закон от 29.12.2012  № 273-ФЗ «Об образовании в Российской Федерации»;</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(далее – ФГОС ООО- 2010);</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(далее – ФГОС ООО-2021);</w:t>
      </w:r>
    </w:p>
    <w:p w:rsid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Федеральная образовательная программа основного общего образования, утвержденная приказом Минпросвещения России от 18 мая 2023 г. № 370 (далее – ФОП ООО);</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xml:space="preserve">- Федеральный государственный образовательный стандарт среднего общего образования, утвержденный приказом </w:t>
      </w:r>
      <w:proofErr w:type="spellStart"/>
      <w:r w:rsidRPr="00572203">
        <w:rPr>
          <w:rFonts w:ascii="Times New Roman" w:eastAsia="Times New Roman" w:hAnsi="Times New Roman" w:cs="Times New Roman"/>
          <w:bCs/>
          <w:color w:val="auto"/>
          <w:sz w:val="28"/>
          <w:szCs w:val="28"/>
        </w:rPr>
        <w:t>Минобрнауки</w:t>
      </w:r>
      <w:proofErr w:type="spellEnd"/>
      <w:r w:rsidRPr="00572203">
        <w:rPr>
          <w:rFonts w:ascii="Times New Roman" w:eastAsia="Times New Roman" w:hAnsi="Times New Roman" w:cs="Times New Roman"/>
          <w:bCs/>
          <w:color w:val="auto"/>
          <w:sz w:val="28"/>
          <w:szCs w:val="28"/>
        </w:rPr>
        <w:t xml:space="preserve"> России от 17 мая 2012 г. № 413 (далее – ФГОС СОО-2012) (для 11(12) классов общеобразовательных организаций);</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Федеральная образовательная программа среднего общего образования, утвержденная приказом Минпросвещения России от 18 мая 2023 г. № 371 (далее – ФОП СОО);</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xml:space="preserve">- Федеральный государственный образовательный стандарт среднего </w:t>
      </w:r>
      <w:r w:rsidRPr="00572203">
        <w:rPr>
          <w:rFonts w:ascii="Times New Roman" w:eastAsia="Times New Roman" w:hAnsi="Times New Roman" w:cs="Times New Roman"/>
          <w:bCs/>
          <w:color w:val="auto"/>
          <w:sz w:val="28"/>
          <w:szCs w:val="28"/>
        </w:rPr>
        <w:lastRenderedPageBreak/>
        <w:t xml:space="preserve">общего образования, утвержденный приказом Министерства образования и науки Российской Федерации от 17 мая 2012 г. № 413 (далее – ФГОС СОО-2022) (для 10 классов общеобразовательных организаций); </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Приказ Министерства 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 (далее - СП 2.4.3648-20);</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утвержденного приказом Министерства образования и науки Российской Федерации  и Министерства юстиции Российской Федерации  от 06.12.2016  № 274/1525;</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Федеральный перечень учебников);</w:t>
      </w:r>
    </w:p>
    <w:p w:rsidR="00572203" w:rsidRP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xml:space="preserve">- Приказ </w:t>
      </w:r>
      <w:proofErr w:type="spellStart"/>
      <w:r w:rsidRPr="00572203">
        <w:rPr>
          <w:rFonts w:ascii="Times New Roman" w:eastAsia="Times New Roman" w:hAnsi="Times New Roman" w:cs="Times New Roman"/>
          <w:bCs/>
          <w:color w:val="auto"/>
          <w:sz w:val="28"/>
          <w:szCs w:val="28"/>
        </w:rPr>
        <w:t>Минобрнауки</w:t>
      </w:r>
      <w:proofErr w:type="spellEnd"/>
      <w:r w:rsidRPr="00572203">
        <w:rPr>
          <w:rFonts w:ascii="Times New Roman" w:eastAsia="Times New Roman" w:hAnsi="Times New Roman" w:cs="Times New Roman"/>
          <w:bCs/>
          <w:color w:val="auto"/>
          <w:sz w:val="28"/>
          <w:szCs w:val="28"/>
        </w:rPr>
        <w:t xml:space="preserve">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72203" w:rsidRDefault="00572203" w:rsidP="00572203">
      <w:pPr>
        <w:tabs>
          <w:tab w:val="left" w:pos="993"/>
        </w:tabs>
        <w:ind w:left="4" w:firstLine="705"/>
        <w:contextualSpacing/>
        <w:jc w:val="both"/>
        <w:rPr>
          <w:rFonts w:ascii="Times New Roman" w:eastAsia="Times New Roman" w:hAnsi="Times New Roman" w:cs="Times New Roman"/>
          <w:bCs/>
          <w:color w:val="auto"/>
          <w:sz w:val="28"/>
          <w:szCs w:val="28"/>
        </w:rPr>
      </w:pPr>
      <w:r w:rsidRPr="00572203">
        <w:rPr>
          <w:rFonts w:ascii="Times New Roman" w:eastAsia="Times New Roman" w:hAnsi="Times New Roman" w:cs="Times New Roman"/>
          <w:bCs/>
          <w:color w:val="auto"/>
          <w:sz w:val="28"/>
          <w:szCs w:val="28"/>
        </w:rPr>
        <w:t>- Письмо Министерства образования, науки и молодежной политики Краснодарского края от 14.07.2023  № 47-01-13-13168/23 «О формировании учебных планов для общеобразовательных организаций Краснодарского края на 2023-2024 учебный год».</w:t>
      </w:r>
    </w:p>
    <w:p w:rsidR="00A33893" w:rsidRPr="00572203" w:rsidRDefault="00A33893" w:rsidP="00A33893">
      <w:pPr>
        <w:widowControl/>
        <w:jc w:val="both"/>
        <w:rPr>
          <w:rFonts w:ascii="Times New Roman" w:eastAsia="Times New Roman" w:hAnsi="Times New Roman" w:cs="Times New Roman"/>
          <w:bCs/>
          <w:color w:val="auto"/>
          <w:sz w:val="28"/>
          <w:szCs w:val="28"/>
        </w:rPr>
      </w:pPr>
      <w:r w:rsidRPr="00A33893">
        <w:rPr>
          <w:rFonts w:ascii="Times New Roman" w:eastAsia="Times New Roman" w:hAnsi="Times New Roman" w:cs="Times New Roman"/>
          <w:sz w:val="28"/>
          <w:szCs w:val="28"/>
          <w:lang w:bidi="ar-SA"/>
        </w:rPr>
        <w:t xml:space="preserve">         - Письмо Министерства образования, науки и молодежной политики Краснодарского края от 28.06.2024 № 47-01-13-11442/24 «О формировании учебных планов для общеобразовательных организаций на 2024-2025 учебный год».</w:t>
      </w:r>
    </w:p>
    <w:p w:rsidR="00CF393B" w:rsidRDefault="00CF393B" w:rsidP="00CF393B">
      <w:pPr>
        <w:widowControl/>
        <w:ind w:firstLine="708"/>
        <w:jc w:val="both"/>
        <w:rPr>
          <w:rFonts w:ascii="Times New Roman" w:eastAsia="Times New Roman" w:hAnsi="Times New Roman" w:cs="Times New Roman"/>
          <w:color w:val="auto"/>
          <w:sz w:val="28"/>
          <w:szCs w:val="28"/>
          <w:lang w:bidi="ar-SA"/>
        </w:rPr>
      </w:pPr>
      <w:r w:rsidRPr="00CF393B">
        <w:rPr>
          <w:rFonts w:ascii="Times New Roman" w:eastAsia="Times New Roman" w:hAnsi="Times New Roman" w:cs="Times New Roman"/>
          <w:color w:val="auto"/>
          <w:sz w:val="28"/>
          <w:szCs w:val="28"/>
          <w:lang w:bidi="ar-SA"/>
        </w:rPr>
        <w:t>Продолжительность учебного года в 5-9 классах – 34 учебные недели, деление на четверти</w:t>
      </w:r>
      <w:r w:rsidR="00CE3545">
        <w:rPr>
          <w:rFonts w:ascii="Times New Roman" w:eastAsia="Times New Roman" w:hAnsi="Times New Roman" w:cs="Times New Roman"/>
          <w:color w:val="auto"/>
          <w:sz w:val="28"/>
          <w:szCs w:val="28"/>
          <w:lang w:bidi="ar-SA"/>
        </w:rPr>
        <w:t>.</w:t>
      </w:r>
    </w:p>
    <w:p w:rsidR="00A33893" w:rsidRPr="00A33893" w:rsidRDefault="00A33893" w:rsidP="00A33893">
      <w:pPr>
        <w:widowControl/>
        <w:ind w:firstLine="708"/>
        <w:jc w:val="both"/>
        <w:rPr>
          <w:rFonts w:ascii="Times New Roman" w:eastAsia="Times New Roman" w:hAnsi="Times New Roman" w:cs="Times New Roman"/>
          <w:bCs/>
          <w:color w:val="auto"/>
          <w:sz w:val="28"/>
          <w:szCs w:val="28"/>
        </w:rPr>
      </w:pPr>
      <w:r w:rsidRPr="00A33893">
        <w:rPr>
          <w:rFonts w:ascii="Times New Roman" w:eastAsia="Times New Roman" w:hAnsi="Times New Roman" w:cs="Times New Roman"/>
          <w:bCs/>
          <w:color w:val="auto"/>
          <w:sz w:val="28"/>
          <w:szCs w:val="28"/>
        </w:rPr>
        <w:t>3 четверть – 09.01.2024 – 22.03.2024</w:t>
      </w:r>
    </w:p>
    <w:p w:rsidR="00A33893" w:rsidRPr="00A33893" w:rsidRDefault="00A33893" w:rsidP="00A33893">
      <w:pPr>
        <w:widowControl/>
        <w:ind w:firstLine="708"/>
        <w:jc w:val="both"/>
        <w:rPr>
          <w:rFonts w:ascii="Times New Roman" w:eastAsia="Times New Roman" w:hAnsi="Times New Roman" w:cs="Times New Roman"/>
          <w:bCs/>
          <w:color w:val="auto"/>
          <w:sz w:val="28"/>
          <w:szCs w:val="28"/>
        </w:rPr>
      </w:pPr>
      <w:r w:rsidRPr="00A33893">
        <w:rPr>
          <w:rFonts w:ascii="Times New Roman" w:eastAsia="Times New Roman" w:hAnsi="Times New Roman" w:cs="Times New Roman"/>
          <w:bCs/>
          <w:color w:val="auto"/>
          <w:sz w:val="28"/>
          <w:szCs w:val="28"/>
        </w:rPr>
        <w:t>4 четверть – 01.04.2024 – 24.05.2024</w:t>
      </w:r>
    </w:p>
    <w:p w:rsidR="00A33893" w:rsidRPr="00A33893" w:rsidRDefault="00A33893" w:rsidP="00A33893">
      <w:pPr>
        <w:widowControl/>
        <w:ind w:firstLine="708"/>
        <w:jc w:val="both"/>
        <w:rPr>
          <w:rFonts w:ascii="Times New Roman" w:eastAsia="Times New Roman" w:hAnsi="Times New Roman" w:cs="Times New Roman"/>
          <w:bCs/>
          <w:color w:val="auto"/>
          <w:sz w:val="28"/>
          <w:szCs w:val="28"/>
        </w:rPr>
      </w:pPr>
      <w:r w:rsidRPr="00A33893">
        <w:rPr>
          <w:rFonts w:ascii="Times New Roman" w:eastAsia="Times New Roman" w:hAnsi="Times New Roman" w:cs="Times New Roman"/>
          <w:bCs/>
          <w:color w:val="auto"/>
          <w:sz w:val="28"/>
          <w:szCs w:val="28"/>
        </w:rPr>
        <w:lastRenderedPageBreak/>
        <w:t>1 четверть – 02.09.2024 – 26.10.2024</w:t>
      </w:r>
    </w:p>
    <w:p w:rsidR="00A33893" w:rsidRPr="00A33893" w:rsidRDefault="00A33893" w:rsidP="00A33893">
      <w:pPr>
        <w:widowControl/>
        <w:ind w:firstLine="708"/>
        <w:jc w:val="both"/>
        <w:rPr>
          <w:rFonts w:ascii="Times New Roman" w:eastAsia="Times New Roman" w:hAnsi="Times New Roman" w:cs="Times New Roman"/>
          <w:bCs/>
          <w:color w:val="auto"/>
          <w:sz w:val="28"/>
          <w:szCs w:val="28"/>
        </w:rPr>
      </w:pPr>
      <w:r w:rsidRPr="00A33893">
        <w:rPr>
          <w:rFonts w:ascii="Times New Roman" w:eastAsia="Times New Roman" w:hAnsi="Times New Roman" w:cs="Times New Roman"/>
          <w:bCs/>
          <w:color w:val="auto"/>
          <w:sz w:val="28"/>
          <w:szCs w:val="28"/>
        </w:rPr>
        <w:t>2 четверть – 06.11.2024 – 28.12.2024</w:t>
      </w:r>
    </w:p>
    <w:p w:rsidR="00A33893" w:rsidRDefault="00A33893" w:rsidP="00CF393B">
      <w:pPr>
        <w:tabs>
          <w:tab w:val="left" w:pos="993"/>
        </w:tabs>
        <w:ind w:left="4" w:firstLine="705"/>
        <w:contextualSpacing/>
        <w:jc w:val="both"/>
        <w:rPr>
          <w:rFonts w:ascii="Times New Roman" w:eastAsia="Times New Roman" w:hAnsi="Times New Roman" w:cs="Times New Roman"/>
          <w:bCs/>
          <w:color w:val="auto"/>
          <w:sz w:val="28"/>
          <w:szCs w:val="28"/>
        </w:rPr>
      </w:pPr>
    </w:p>
    <w:p w:rsidR="00CF393B" w:rsidRPr="00CF393B" w:rsidRDefault="00CF393B" w:rsidP="00CF393B">
      <w:pPr>
        <w:tabs>
          <w:tab w:val="left" w:pos="993"/>
        </w:tabs>
        <w:ind w:left="4" w:firstLine="705"/>
        <w:contextualSpacing/>
        <w:jc w:val="both"/>
        <w:rPr>
          <w:rFonts w:ascii="Times New Roman" w:eastAsia="Times New Roman" w:hAnsi="Times New Roman" w:cs="Times New Roman"/>
          <w:bCs/>
          <w:color w:val="auto"/>
          <w:sz w:val="28"/>
          <w:szCs w:val="28"/>
        </w:rPr>
      </w:pPr>
      <w:r w:rsidRPr="00CF393B">
        <w:rPr>
          <w:rFonts w:ascii="Times New Roman" w:eastAsia="Times New Roman" w:hAnsi="Times New Roman" w:cs="Times New Roman"/>
          <w:bCs/>
          <w:color w:val="auto"/>
          <w:sz w:val="28"/>
          <w:szCs w:val="28"/>
        </w:rPr>
        <w:t xml:space="preserve">Продолжительность учебного года в 10-12 классах – 34 учебных недель при делении на </w:t>
      </w:r>
      <w:r w:rsidR="00A33893">
        <w:rPr>
          <w:rFonts w:ascii="Times New Roman" w:eastAsia="Times New Roman" w:hAnsi="Times New Roman" w:cs="Times New Roman"/>
          <w:bCs/>
          <w:color w:val="auto"/>
          <w:sz w:val="28"/>
          <w:szCs w:val="28"/>
        </w:rPr>
        <w:t>полугодия</w:t>
      </w:r>
      <w:r w:rsidRPr="00CF393B">
        <w:rPr>
          <w:rFonts w:ascii="Times New Roman" w:eastAsia="Times New Roman" w:hAnsi="Times New Roman" w:cs="Times New Roman"/>
          <w:bCs/>
          <w:color w:val="auto"/>
          <w:sz w:val="28"/>
          <w:szCs w:val="28"/>
        </w:rPr>
        <w:t>:</w:t>
      </w:r>
    </w:p>
    <w:p w:rsidR="00A33893" w:rsidRDefault="00A33893" w:rsidP="00CF393B">
      <w:pPr>
        <w:tabs>
          <w:tab w:val="left" w:pos="993"/>
        </w:tabs>
        <w:ind w:left="4" w:firstLine="705"/>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2 полугодие – 09.01.2024-24.05.2024</w:t>
      </w:r>
    </w:p>
    <w:p w:rsidR="00A33893" w:rsidRDefault="00A33893" w:rsidP="00CF393B">
      <w:pPr>
        <w:tabs>
          <w:tab w:val="left" w:pos="993"/>
        </w:tabs>
        <w:ind w:left="4" w:firstLine="705"/>
        <w:contextualSpacing/>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1 полугодие – 02.09.2024 – 29.12.2024</w:t>
      </w:r>
    </w:p>
    <w:p w:rsidR="00A33893" w:rsidRPr="00CF393B" w:rsidRDefault="00A33893" w:rsidP="00A33893">
      <w:pPr>
        <w:tabs>
          <w:tab w:val="left" w:pos="993"/>
        </w:tabs>
        <w:contextualSpacing/>
        <w:jc w:val="both"/>
        <w:rPr>
          <w:rFonts w:ascii="Times New Roman" w:eastAsia="Times New Roman" w:hAnsi="Times New Roman" w:cs="Times New Roman"/>
          <w:bCs/>
          <w:color w:val="auto"/>
          <w:sz w:val="28"/>
          <w:szCs w:val="28"/>
        </w:rPr>
      </w:pPr>
    </w:p>
    <w:p w:rsidR="00CF393B" w:rsidRPr="00CF393B" w:rsidRDefault="00CF393B" w:rsidP="00CF393B">
      <w:pPr>
        <w:tabs>
          <w:tab w:val="left" w:pos="993"/>
        </w:tabs>
        <w:ind w:left="4" w:firstLine="705"/>
        <w:contextualSpacing/>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Образовательная деятельность в Школе осуществляется </w:t>
      </w:r>
      <w:r w:rsidR="00CE3545">
        <w:rPr>
          <w:rFonts w:ascii="Times New Roman" w:eastAsia="Times New Roman" w:hAnsi="Times New Roman" w:cs="Times New Roman"/>
          <w:bCs/>
          <w:color w:val="auto"/>
          <w:sz w:val="28"/>
          <w:szCs w:val="28"/>
          <w:lang w:bidi="ar-SA"/>
        </w:rPr>
        <w:t xml:space="preserve">по </w:t>
      </w:r>
      <w:r w:rsidRPr="00CF393B">
        <w:rPr>
          <w:rFonts w:ascii="Times New Roman" w:eastAsia="Times New Roman" w:hAnsi="Times New Roman" w:cs="Times New Roman"/>
          <w:bCs/>
          <w:color w:val="auto"/>
          <w:sz w:val="28"/>
          <w:szCs w:val="28"/>
          <w:lang w:bidi="ar-SA"/>
        </w:rPr>
        <w:t>пятидневн</w:t>
      </w:r>
      <w:r>
        <w:rPr>
          <w:rFonts w:ascii="Times New Roman" w:eastAsia="Times New Roman" w:hAnsi="Times New Roman" w:cs="Times New Roman"/>
          <w:bCs/>
          <w:color w:val="auto"/>
          <w:sz w:val="28"/>
          <w:szCs w:val="28"/>
          <w:lang w:bidi="ar-SA"/>
        </w:rPr>
        <w:t>ой</w:t>
      </w:r>
      <w:r w:rsidRPr="00CF393B">
        <w:rPr>
          <w:rFonts w:ascii="Times New Roman" w:eastAsia="Times New Roman" w:hAnsi="Times New Roman" w:cs="Times New Roman"/>
          <w:bCs/>
          <w:color w:val="auto"/>
          <w:sz w:val="28"/>
          <w:szCs w:val="28"/>
          <w:lang w:bidi="ar-SA"/>
        </w:rPr>
        <w:t xml:space="preserve"> учебн</w:t>
      </w:r>
      <w:r>
        <w:rPr>
          <w:rFonts w:ascii="Times New Roman" w:eastAsia="Times New Roman" w:hAnsi="Times New Roman" w:cs="Times New Roman"/>
          <w:bCs/>
          <w:color w:val="auto"/>
          <w:sz w:val="28"/>
          <w:szCs w:val="28"/>
          <w:lang w:bidi="ar-SA"/>
        </w:rPr>
        <w:t>ой</w:t>
      </w:r>
      <w:r w:rsidRPr="00CF393B">
        <w:rPr>
          <w:rFonts w:ascii="Times New Roman" w:eastAsia="Times New Roman" w:hAnsi="Times New Roman" w:cs="Times New Roman"/>
          <w:bCs/>
          <w:color w:val="auto"/>
          <w:sz w:val="28"/>
          <w:szCs w:val="28"/>
          <w:lang w:bidi="ar-SA"/>
        </w:rPr>
        <w:t xml:space="preserve"> недел</w:t>
      </w:r>
      <w:r>
        <w:rPr>
          <w:rFonts w:ascii="Times New Roman" w:eastAsia="Times New Roman" w:hAnsi="Times New Roman" w:cs="Times New Roman"/>
          <w:bCs/>
          <w:color w:val="auto"/>
          <w:sz w:val="28"/>
          <w:szCs w:val="28"/>
          <w:lang w:bidi="ar-SA"/>
        </w:rPr>
        <w:t>е</w:t>
      </w:r>
      <w:r w:rsidRPr="00CF393B">
        <w:rPr>
          <w:rFonts w:ascii="Times New Roman" w:eastAsia="Times New Roman" w:hAnsi="Times New Roman" w:cs="Times New Roman"/>
          <w:bCs/>
          <w:color w:val="auto"/>
          <w:sz w:val="28"/>
          <w:szCs w:val="28"/>
          <w:lang w:bidi="ar-SA"/>
        </w:rPr>
        <w:t>.</w:t>
      </w:r>
    </w:p>
    <w:p w:rsidR="00CF393B" w:rsidRPr="00CF393B" w:rsidRDefault="00CF393B" w:rsidP="00CF393B">
      <w:pPr>
        <w:tabs>
          <w:tab w:val="left" w:pos="993"/>
        </w:tabs>
        <w:ind w:left="4" w:firstLine="705"/>
        <w:contextualSpacing/>
        <w:jc w:val="both"/>
        <w:rPr>
          <w:rFonts w:ascii="Times New Roman" w:eastAsia="Times New Roman" w:hAnsi="Times New Roman" w:cs="Times New Roman"/>
          <w:bCs/>
          <w:color w:val="auto"/>
          <w:sz w:val="28"/>
          <w:szCs w:val="28"/>
          <w:lang w:bidi="ar-SA"/>
        </w:rPr>
      </w:pPr>
      <w:r w:rsidRPr="00CF393B">
        <w:rPr>
          <w:rFonts w:ascii="Times New Roman" w:eastAsia="Times New Roman" w:hAnsi="Times New Roman" w:cs="Times New Roman"/>
          <w:bCs/>
          <w:color w:val="auto"/>
          <w:sz w:val="28"/>
          <w:szCs w:val="28"/>
          <w:lang w:bidi="ar-SA"/>
        </w:rPr>
        <w:t>Максимально допустимая нагрузка обучающихся:</w:t>
      </w:r>
    </w:p>
    <w:p w:rsidR="00CF393B" w:rsidRDefault="00CF393B" w:rsidP="00CF393B">
      <w:pPr>
        <w:tabs>
          <w:tab w:val="left" w:pos="993"/>
        </w:tabs>
        <w:ind w:left="4" w:firstLine="705"/>
        <w:contextualSpacing/>
        <w:jc w:val="both"/>
        <w:rPr>
          <w:rFonts w:ascii="Times New Roman" w:eastAsia="Times New Roman" w:hAnsi="Times New Roman" w:cs="Times New Roman"/>
          <w:bCs/>
          <w:color w:val="auto"/>
          <w:sz w:val="28"/>
          <w:szCs w:val="28"/>
          <w:lang w:bidi="ar-SA"/>
        </w:rPr>
      </w:pPr>
      <w:r w:rsidRPr="00CF393B">
        <w:rPr>
          <w:rFonts w:ascii="Times New Roman" w:eastAsia="Times New Roman" w:hAnsi="Times New Roman" w:cs="Times New Roman"/>
          <w:bCs/>
          <w:color w:val="auto"/>
          <w:sz w:val="28"/>
          <w:szCs w:val="28"/>
          <w:lang w:bidi="ar-SA"/>
        </w:rPr>
        <w:t>8-9 класс</w:t>
      </w:r>
      <w:r>
        <w:rPr>
          <w:rFonts w:ascii="Times New Roman" w:eastAsia="Times New Roman" w:hAnsi="Times New Roman" w:cs="Times New Roman"/>
          <w:bCs/>
          <w:color w:val="auto"/>
          <w:sz w:val="28"/>
          <w:szCs w:val="28"/>
          <w:lang w:bidi="ar-SA"/>
        </w:rPr>
        <w:t xml:space="preserve"> - 33 часа;</w:t>
      </w:r>
    </w:p>
    <w:p w:rsidR="00CF393B" w:rsidRPr="00CF393B" w:rsidRDefault="00CF393B" w:rsidP="00CF393B">
      <w:pPr>
        <w:tabs>
          <w:tab w:val="left" w:pos="993"/>
        </w:tabs>
        <w:ind w:left="4" w:firstLine="705"/>
        <w:contextualSpacing/>
        <w:jc w:val="both"/>
        <w:rPr>
          <w:rFonts w:ascii="Times New Roman" w:eastAsia="Times New Roman" w:hAnsi="Times New Roman" w:cs="Times New Roman"/>
          <w:bCs/>
          <w:color w:val="auto"/>
          <w:sz w:val="28"/>
          <w:szCs w:val="28"/>
          <w:lang w:bidi="ar-SA"/>
        </w:rPr>
      </w:pPr>
      <w:r w:rsidRPr="00CF393B">
        <w:rPr>
          <w:rFonts w:ascii="Times New Roman" w:eastAsia="Times New Roman" w:hAnsi="Times New Roman" w:cs="Times New Roman"/>
          <w:bCs/>
          <w:color w:val="auto"/>
          <w:sz w:val="28"/>
          <w:szCs w:val="28"/>
          <w:lang w:bidi="ar-SA"/>
        </w:rPr>
        <w:t>10 класс - 24 часа;</w:t>
      </w:r>
    </w:p>
    <w:p w:rsidR="00CF393B" w:rsidRPr="00CF393B" w:rsidRDefault="00CF393B" w:rsidP="00CF393B">
      <w:pPr>
        <w:tabs>
          <w:tab w:val="left" w:pos="993"/>
        </w:tabs>
        <w:ind w:left="4" w:firstLine="705"/>
        <w:contextualSpacing/>
        <w:jc w:val="both"/>
        <w:rPr>
          <w:rFonts w:ascii="Times New Roman" w:eastAsia="Times New Roman" w:hAnsi="Times New Roman" w:cs="Times New Roman"/>
          <w:bCs/>
          <w:color w:val="auto"/>
          <w:sz w:val="28"/>
          <w:szCs w:val="28"/>
          <w:lang w:bidi="ar-SA"/>
        </w:rPr>
      </w:pPr>
      <w:r w:rsidRPr="00CF393B">
        <w:rPr>
          <w:rFonts w:ascii="Times New Roman" w:eastAsia="Times New Roman" w:hAnsi="Times New Roman" w:cs="Times New Roman"/>
          <w:bCs/>
          <w:color w:val="auto"/>
          <w:sz w:val="28"/>
          <w:szCs w:val="28"/>
          <w:lang w:bidi="ar-SA"/>
        </w:rPr>
        <w:t>11 класс – 22 часа;</w:t>
      </w:r>
    </w:p>
    <w:p w:rsidR="00CF393B" w:rsidRPr="00CF393B" w:rsidRDefault="00CF393B" w:rsidP="00CF393B">
      <w:pPr>
        <w:tabs>
          <w:tab w:val="left" w:pos="993"/>
        </w:tabs>
        <w:ind w:left="4" w:firstLine="705"/>
        <w:contextualSpacing/>
        <w:jc w:val="both"/>
        <w:rPr>
          <w:rFonts w:ascii="Times New Roman" w:eastAsia="Times New Roman" w:hAnsi="Times New Roman" w:cs="Times New Roman"/>
          <w:bCs/>
          <w:color w:val="auto"/>
          <w:sz w:val="28"/>
          <w:szCs w:val="28"/>
          <w:lang w:bidi="ar-SA"/>
        </w:rPr>
      </w:pPr>
      <w:r w:rsidRPr="00CF393B">
        <w:rPr>
          <w:rFonts w:ascii="Times New Roman" w:eastAsia="Times New Roman" w:hAnsi="Times New Roman" w:cs="Times New Roman"/>
          <w:bCs/>
          <w:color w:val="auto"/>
          <w:sz w:val="28"/>
          <w:szCs w:val="28"/>
          <w:lang w:bidi="ar-SA"/>
        </w:rPr>
        <w:t>12 класс – 24 часа.</w:t>
      </w:r>
    </w:p>
    <w:p w:rsidR="00572203" w:rsidRDefault="00572203" w:rsidP="00572203">
      <w:pPr>
        <w:widowControl/>
        <w:ind w:firstLine="709"/>
        <w:jc w:val="both"/>
        <w:rPr>
          <w:rFonts w:ascii="Times New Roman" w:eastAsia="Times New Roman" w:hAnsi="Times New Roman" w:cs="Times New Roman"/>
          <w:color w:val="auto"/>
          <w:sz w:val="28"/>
          <w:szCs w:val="28"/>
          <w:lang w:bidi="ar-SA"/>
        </w:rPr>
      </w:pPr>
      <w:r w:rsidRPr="00572203">
        <w:rPr>
          <w:rFonts w:ascii="Times New Roman" w:eastAsia="Times New Roman" w:hAnsi="Times New Roman" w:cs="Times New Roman"/>
          <w:color w:val="auto"/>
          <w:sz w:val="28"/>
          <w:szCs w:val="28"/>
          <w:lang w:bidi="ar-SA"/>
        </w:rPr>
        <w:t>Региональной спецификой учебного плана является введение учебного предмета «</w:t>
      </w:r>
      <w:proofErr w:type="spellStart"/>
      <w:r w:rsidRPr="00572203">
        <w:rPr>
          <w:rFonts w:ascii="Times New Roman" w:eastAsia="Times New Roman" w:hAnsi="Times New Roman" w:cs="Times New Roman"/>
          <w:color w:val="auto"/>
          <w:sz w:val="28"/>
          <w:szCs w:val="28"/>
          <w:lang w:bidi="ar-SA"/>
        </w:rPr>
        <w:t>Кубановедение</w:t>
      </w:r>
      <w:proofErr w:type="spellEnd"/>
      <w:r w:rsidRPr="00572203">
        <w:rPr>
          <w:rFonts w:ascii="Times New Roman" w:eastAsia="Times New Roman" w:hAnsi="Times New Roman" w:cs="Times New Roman"/>
          <w:color w:val="auto"/>
          <w:sz w:val="28"/>
          <w:szCs w:val="28"/>
          <w:lang w:bidi="ar-SA"/>
        </w:rPr>
        <w:t>» по 1 часу в неделю, из части, формируемой участниками образовательных отношений.</w:t>
      </w:r>
    </w:p>
    <w:p w:rsidR="00572203" w:rsidRPr="00572203" w:rsidRDefault="00572203" w:rsidP="00572203">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Элективные курсы представлены в среднем общем образовании: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1243"/>
        <w:gridCol w:w="5278"/>
      </w:tblGrid>
      <w:tr w:rsidR="00572203" w:rsidRPr="00572203" w:rsidTr="00572203">
        <w:trPr>
          <w:trHeight w:val="290"/>
        </w:trPr>
        <w:tc>
          <w:tcPr>
            <w:tcW w:w="2268" w:type="dxa"/>
            <w:shd w:val="clear" w:color="auto" w:fill="auto"/>
          </w:tcPr>
          <w:p w:rsidR="00572203" w:rsidRPr="00572203" w:rsidRDefault="00572203" w:rsidP="00572203">
            <w:pPr>
              <w:widowControl/>
              <w:spacing w:line="200" w:lineRule="atLeast"/>
              <w:jc w:val="both"/>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Название элективного курса (ФГОС)</w:t>
            </w:r>
          </w:p>
        </w:tc>
        <w:tc>
          <w:tcPr>
            <w:tcW w:w="1134" w:type="dxa"/>
            <w:shd w:val="clear" w:color="auto" w:fill="auto"/>
          </w:tcPr>
          <w:p w:rsidR="00572203" w:rsidRPr="00572203" w:rsidRDefault="00572203" w:rsidP="00572203">
            <w:pPr>
              <w:widowControl/>
              <w:spacing w:line="200" w:lineRule="atLeast"/>
              <w:ind w:left="-114" w:right="-148"/>
              <w:jc w:val="center"/>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Класс</w:t>
            </w:r>
          </w:p>
        </w:tc>
        <w:tc>
          <w:tcPr>
            <w:tcW w:w="1243" w:type="dxa"/>
            <w:shd w:val="clear" w:color="auto" w:fill="auto"/>
          </w:tcPr>
          <w:p w:rsidR="00572203" w:rsidRPr="00572203" w:rsidRDefault="00572203" w:rsidP="00572203">
            <w:pPr>
              <w:widowControl/>
              <w:spacing w:line="200" w:lineRule="atLeast"/>
              <w:jc w:val="both"/>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Количество часов</w:t>
            </w:r>
          </w:p>
        </w:tc>
        <w:tc>
          <w:tcPr>
            <w:tcW w:w="5278" w:type="dxa"/>
            <w:shd w:val="clear" w:color="auto" w:fill="auto"/>
          </w:tcPr>
          <w:p w:rsidR="00572203" w:rsidRPr="00572203" w:rsidRDefault="00572203" w:rsidP="00572203">
            <w:pPr>
              <w:widowControl/>
              <w:spacing w:line="200" w:lineRule="atLeast"/>
              <w:jc w:val="both"/>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 xml:space="preserve">Обоснование </w:t>
            </w:r>
          </w:p>
        </w:tc>
      </w:tr>
      <w:tr w:rsidR="00572203" w:rsidRPr="00572203" w:rsidTr="00572203">
        <w:trPr>
          <w:trHeight w:val="301"/>
        </w:trPr>
        <w:tc>
          <w:tcPr>
            <w:tcW w:w="2268" w:type="dxa"/>
            <w:shd w:val="clear" w:color="auto" w:fill="auto"/>
          </w:tcPr>
          <w:p w:rsidR="00572203" w:rsidRPr="00572203" w:rsidRDefault="00572203" w:rsidP="00572203">
            <w:pPr>
              <w:widowControl/>
              <w:rPr>
                <w:rFonts w:ascii="Times New Roman" w:eastAsia="Times New Roman" w:hAnsi="Times New Roman" w:cs="Times New Roman"/>
                <w:color w:val="auto"/>
                <w:lang w:bidi="ar-SA"/>
              </w:rPr>
            </w:pPr>
            <w:r w:rsidRPr="00572203">
              <w:rPr>
                <w:rFonts w:ascii="Times New Roman" w:eastAsia="Times New Roman" w:hAnsi="Times New Roman" w:cs="Times New Roman"/>
                <w:color w:val="auto"/>
                <w:lang w:bidi="ar-SA"/>
              </w:rPr>
              <w:t xml:space="preserve">Финансовая грамотность </w:t>
            </w:r>
          </w:p>
        </w:tc>
        <w:tc>
          <w:tcPr>
            <w:tcW w:w="1134" w:type="dxa"/>
            <w:shd w:val="clear" w:color="auto" w:fill="auto"/>
          </w:tcPr>
          <w:p w:rsidR="00572203" w:rsidRPr="00572203" w:rsidRDefault="00572203" w:rsidP="00572203">
            <w:pPr>
              <w:widowControl/>
              <w:spacing w:line="200" w:lineRule="atLeast"/>
              <w:ind w:left="-114" w:right="-148" w:hanging="114"/>
              <w:jc w:val="center"/>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10-11</w:t>
            </w:r>
          </w:p>
        </w:tc>
        <w:tc>
          <w:tcPr>
            <w:tcW w:w="1243" w:type="dxa"/>
            <w:shd w:val="clear" w:color="auto" w:fill="auto"/>
          </w:tcPr>
          <w:p w:rsidR="00572203" w:rsidRPr="00572203" w:rsidRDefault="00572203" w:rsidP="00572203">
            <w:pPr>
              <w:widowControl/>
              <w:spacing w:line="200" w:lineRule="atLeast"/>
              <w:ind w:firstLine="567"/>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1</w:t>
            </w:r>
          </w:p>
        </w:tc>
        <w:tc>
          <w:tcPr>
            <w:tcW w:w="5278" w:type="dxa"/>
            <w:shd w:val="clear" w:color="auto" w:fill="auto"/>
          </w:tcPr>
          <w:p w:rsidR="00572203" w:rsidRPr="00572203" w:rsidRDefault="00572203" w:rsidP="00572203">
            <w:pPr>
              <w:widowControl/>
              <w:spacing w:line="200" w:lineRule="atLeast"/>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Формирование универсальных учебных действий, обеспечивающих развитие познавательных и коммуникативных качеств личности, сочетание осведомленности, знаний, навыков, установок и поведения, связанных с финансами и необходимых для принятия разумных финансовых решений, а также достижения личного финансового благополучия; набор компетенций человека, которые образуют основу для разумного принятия финансовых решений, развитие финансовой грамотности дает возможность поддерживать и улучшать финансовое благополучие.</w:t>
            </w:r>
          </w:p>
        </w:tc>
      </w:tr>
      <w:tr w:rsidR="00572203" w:rsidRPr="00572203" w:rsidTr="00572203">
        <w:trPr>
          <w:trHeight w:val="301"/>
        </w:trPr>
        <w:tc>
          <w:tcPr>
            <w:tcW w:w="2268" w:type="dxa"/>
            <w:shd w:val="clear" w:color="auto" w:fill="auto"/>
          </w:tcPr>
          <w:p w:rsidR="00572203" w:rsidRPr="00572203" w:rsidRDefault="00572203" w:rsidP="00572203">
            <w:pPr>
              <w:widowControl/>
              <w:rPr>
                <w:rFonts w:ascii="Times New Roman" w:eastAsia="Times New Roman" w:hAnsi="Times New Roman" w:cs="Times New Roman"/>
                <w:color w:val="auto"/>
                <w:lang w:bidi="ar-SA"/>
              </w:rPr>
            </w:pPr>
            <w:r w:rsidRPr="00572203">
              <w:rPr>
                <w:rFonts w:ascii="Times New Roman" w:eastAsia="Times New Roman" w:hAnsi="Times New Roman" w:cs="Times New Roman"/>
                <w:color w:val="auto"/>
                <w:lang w:bidi="ar-SA"/>
              </w:rPr>
              <w:t>Готовимся к ГВЭ по русскому языку</w:t>
            </w:r>
          </w:p>
        </w:tc>
        <w:tc>
          <w:tcPr>
            <w:tcW w:w="1134" w:type="dxa"/>
            <w:shd w:val="clear" w:color="auto" w:fill="auto"/>
          </w:tcPr>
          <w:p w:rsidR="00572203" w:rsidRPr="00572203" w:rsidRDefault="00572203" w:rsidP="00572203">
            <w:pPr>
              <w:widowControl/>
              <w:tabs>
                <w:tab w:val="left" w:pos="921"/>
                <w:tab w:val="center" w:pos="2000"/>
              </w:tabs>
              <w:spacing w:line="200" w:lineRule="atLeast"/>
              <w:ind w:left="-114" w:right="-148" w:hanging="114"/>
              <w:jc w:val="center"/>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12</w:t>
            </w:r>
          </w:p>
        </w:tc>
        <w:tc>
          <w:tcPr>
            <w:tcW w:w="1243" w:type="dxa"/>
            <w:shd w:val="clear" w:color="auto" w:fill="auto"/>
          </w:tcPr>
          <w:p w:rsidR="00572203" w:rsidRPr="00572203" w:rsidRDefault="00572203" w:rsidP="00572203">
            <w:pPr>
              <w:widowControl/>
              <w:tabs>
                <w:tab w:val="left" w:pos="921"/>
                <w:tab w:val="center" w:pos="2000"/>
              </w:tabs>
              <w:spacing w:line="200" w:lineRule="atLeast"/>
              <w:ind w:left="579"/>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1</w:t>
            </w:r>
          </w:p>
        </w:tc>
        <w:tc>
          <w:tcPr>
            <w:tcW w:w="5278" w:type="dxa"/>
            <w:vMerge w:val="restart"/>
            <w:shd w:val="clear" w:color="auto" w:fill="auto"/>
          </w:tcPr>
          <w:p w:rsidR="00572203" w:rsidRPr="00572203" w:rsidRDefault="00572203" w:rsidP="00572203">
            <w:pPr>
              <w:widowControl/>
              <w:rPr>
                <w:rFonts w:ascii="Times New Roman" w:eastAsia="Times New Roman" w:hAnsi="Times New Roman" w:cs="Times New Roman"/>
                <w:shd w:val="clear" w:color="auto" w:fill="FFFFFF"/>
                <w:lang w:bidi="ar-SA"/>
              </w:rPr>
            </w:pPr>
            <w:r w:rsidRPr="00572203">
              <w:rPr>
                <w:rFonts w:ascii="Times New Roman" w:eastAsia="Times New Roman" w:hAnsi="Times New Roman" w:cs="Times New Roman"/>
                <w:shd w:val="clear" w:color="auto" w:fill="FFFFFF"/>
                <w:lang w:bidi="ar-SA"/>
              </w:rPr>
              <w:t>расширение и углубление учебного материала базового предмета, обеспечению дополнительной подготовки к прохождению государственной итоговой аттестации в форме государственного выпускного экзамена.</w:t>
            </w:r>
          </w:p>
        </w:tc>
      </w:tr>
      <w:tr w:rsidR="00572203" w:rsidRPr="00572203" w:rsidTr="00572203">
        <w:trPr>
          <w:trHeight w:val="301"/>
        </w:trPr>
        <w:tc>
          <w:tcPr>
            <w:tcW w:w="2268" w:type="dxa"/>
            <w:shd w:val="clear" w:color="auto" w:fill="auto"/>
          </w:tcPr>
          <w:p w:rsidR="00572203" w:rsidRPr="00572203" w:rsidRDefault="00572203" w:rsidP="00572203">
            <w:pPr>
              <w:widowControl/>
              <w:rPr>
                <w:rFonts w:ascii="Times New Roman" w:eastAsia="Times New Roman" w:hAnsi="Times New Roman" w:cs="Times New Roman"/>
                <w:color w:val="auto"/>
                <w:lang w:bidi="ar-SA"/>
              </w:rPr>
            </w:pPr>
            <w:r w:rsidRPr="00572203">
              <w:rPr>
                <w:rFonts w:ascii="Times New Roman" w:eastAsia="Times New Roman" w:hAnsi="Times New Roman" w:cs="Times New Roman"/>
                <w:color w:val="auto"/>
                <w:lang w:bidi="ar-SA"/>
              </w:rPr>
              <w:t>Готовимся к ГВЭ по математике</w:t>
            </w:r>
          </w:p>
        </w:tc>
        <w:tc>
          <w:tcPr>
            <w:tcW w:w="1134" w:type="dxa"/>
            <w:shd w:val="clear" w:color="auto" w:fill="auto"/>
          </w:tcPr>
          <w:p w:rsidR="00572203" w:rsidRPr="00572203" w:rsidRDefault="00572203" w:rsidP="00572203">
            <w:pPr>
              <w:widowControl/>
              <w:tabs>
                <w:tab w:val="left" w:pos="921"/>
                <w:tab w:val="center" w:pos="2000"/>
              </w:tabs>
              <w:spacing w:line="200" w:lineRule="atLeast"/>
              <w:ind w:left="-114" w:right="-148" w:hanging="114"/>
              <w:jc w:val="center"/>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12</w:t>
            </w:r>
          </w:p>
        </w:tc>
        <w:tc>
          <w:tcPr>
            <w:tcW w:w="1243" w:type="dxa"/>
            <w:shd w:val="clear" w:color="auto" w:fill="auto"/>
          </w:tcPr>
          <w:p w:rsidR="00572203" w:rsidRPr="00572203" w:rsidRDefault="00572203" w:rsidP="00572203">
            <w:pPr>
              <w:widowControl/>
              <w:tabs>
                <w:tab w:val="left" w:pos="921"/>
                <w:tab w:val="center" w:pos="2000"/>
              </w:tabs>
              <w:spacing w:line="200" w:lineRule="atLeast"/>
              <w:ind w:left="579"/>
              <w:rPr>
                <w:rFonts w:ascii="Times New Roman" w:eastAsia="Times New Roman" w:hAnsi="Times New Roman" w:cs="Times New Roman"/>
                <w:bCs/>
                <w:snapToGrid w:val="0"/>
                <w:color w:val="auto"/>
                <w:lang w:bidi="ar-SA"/>
              </w:rPr>
            </w:pPr>
            <w:r w:rsidRPr="00572203">
              <w:rPr>
                <w:rFonts w:ascii="Times New Roman" w:eastAsia="Times New Roman" w:hAnsi="Times New Roman" w:cs="Times New Roman"/>
                <w:bCs/>
                <w:snapToGrid w:val="0"/>
                <w:color w:val="auto"/>
                <w:lang w:bidi="ar-SA"/>
              </w:rPr>
              <w:t>1</w:t>
            </w:r>
          </w:p>
        </w:tc>
        <w:tc>
          <w:tcPr>
            <w:tcW w:w="5278" w:type="dxa"/>
            <w:vMerge/>
            <w:shd w:val="clear" w:color="auto" w:fill="auto"/>
          </w:tcPr>
          <w:p w:rsidR="00572203" w:rsidRPr="00572203" w:rsidRDefault="00572203" w:rsidP="00572203">
            <w:pPr>
              <w:widowControl/>
              <w:rPr>
                <w:rFonts w:ascii="Times New Roman" w:eastAsia="Times New Roman" w:hAnsi="Times New Roman" w:cs="Times New Roman"/>
                <w:shd w:val="clear" w:color="auto" w:fill="FFFFFF"/>
                <w:lang w:bidi="ar-SA"/>
              </w:rPr>
            </w:pPr>
          </w:p>
        </w:tc>
      </w:tr>
    </w:tbl>
    <w:p w:rsidR="000145A2" w:rsidRPr="000145A2" w:rsidRDefault="008307B4" w:rsidP="007C1A09">
      <w:pPr>
        <w:tabs>
          <w:tab w:val="left" w:pos="993"/>
        </w:tabs>
        <w:ind w:left="4" w:firstLine="705"/>
        <w:contextualSpacing/>
        <w:jc w:val="center"/>
        <w:rPr>
          <w:rFonts w:ascii="Times New Roman" w:eastAsia="Times New Roman" w:hAnsi="Times New Roman" w:cs="Times New Roman"/>
          <w:b/>
          <w:color w:val="auto"/>
          <w:sz w:val="28"/>
          <w:szCs w:val="28"/>
          <w:lang w:bidi="ar-SA"/>
        </w:rPr>
      </w:pPr>
      <w:r w:rsidRPr="008307B4">
        <w:rPr>
          <w:rFonts w:ascii="Times New Roman" w:eastAsia="Times New Roman" w:hAnsi="Times New Roman" w:cs="Times New Roman"/>
          <w:b/>
          <w:bCs/>
          <w:color w:val="auto"/>
          <w:sz w:val="28"/>
          <w:szCs w:val="28"/>
          <w:lang w:bidi="ar-SA"/>
        </w:rPr>
        <w:br/>
      </w:r>
      <w:r w:rsidR="007C1A09">
        <w:rPr>
          <w:rFonts w:ascii="Times New Roman" w:eastAsia="Times New Roman" w:hAnsi="Times New Roman" w:cs="Times New Roman"/>
          <w:b/>
          <w:color w:val="auto"/>
          <w:sz w:val="28"/>
          <w:szCs w:val="28"/>
          <w:lang w:bidi="ar-SA"/>
        </w:rPr>
        <w:t xml:space="preserve">2.4. </w:t>
      </w:r>
      <w:r w:rsidR="000145A2" w:rsidRPr="000145A2">
        <w:rPr>
          <w:rFonts w:ascii="Times New Roman" w:eastAsia="Times New Roman" w:hAnsi="Times New Roman" w:cs="Times New Roman"/>
          <w:b/>
          <w:color w:val="auto"/>
          <w:sz w:val="28"/>
          <w:szCs w:val="28"/>
          <w:lang w:bidi="ar-SA"/>
        </w:rPr>
        <w:t>Организация воспитательной работы и внеурочной деятельности</w:t>
      </w:r>
    </w:p>
    <w:p w:rsidR="00572203" w:rsidRPr="00572203" w:rsidRDefault="007C1A09" w:rsidP="007C1A09">
      <w:pPr>
        <w:pStyle w:val="a8"/>
        <w:ind w:firstLine="709"/>
        <w:jc w:val="both"/>
        <w:rPr>
          <w:rFonts w:ascii="Times New Roman" w:hAnsi="Times New Roman" w:cs="Times New Roman"/>
          <w:b/>
          <w:bCs/>
          <w:color w:val="auto"/>
          <w:sz w:val="28"/>
        </w:rPr>
      </w:pPr>
      <w:r w:rsidRPr="007C1A09">
        <w:rPr>
          <w:rFonts w:ascii="Times New Roman" w:hAnsi="Times New Roman" w:cs="Times New Roman"/>
          <w:b/>
          <w:bCs/>
          <w:color w:val="auto"/>
          <w:sz w:val="28"/>
        </w:rPr>
        <w:t>2.4.1.</w:t>
      </w:r>
      <w:r>
        <w:rPr>
          <w:rFonts w:ascii="Times New Roman" w:hAnsi="Times New Roman" w:cs="Times New Roman"/>
          <w:bCs/>
          <w:color w:val="auto"/>
          <w:sz w:val="28"/>
        </w:rPr>
        <w:t xml:space="preserve"> </w:t>
      </w:r>
      <w:r w:rsidR="00572203" w:rsidRPr="00572203">
        <w:rPr>
          <w:rFonts w:ascii="Times New Roman" w:hAnsi="Times New Roman" w:cs="Times New Roman"/>
          <w:bCs/>
          <w:color w:val="auto"/>
          <w:sz w:val="28"/>
        </w:rPr>
        <w:t xml:space="preserve">С целью организации учебного процесса в государственном казенном учреждении специальная средняя общеобразовательная школа № 2 города Краснодара Краснодарского края в 2023-2024 учебном году в соответствии с приказом Минпросвещения Российской Федерации № 712 от 11 декабря 2020 года «О внесении изменений в некоторые федеральные государственные образовательные стандарты общего образования по вопросам воспитания обучающихся», письмом Министерства просвещения Российской Федерации   от </w:t>
      </w:r>
      <w:r w:rsidR="00572203" w:rsidRPr="00572203">
        <w:rPr>
          <w:rFonts w:ascii="Times New Roman" w:hAnsi="Times New Roman" w:cs="Times New Roman"/>
          <w:bCs/>
          <w:color w:val="auto"/>
          <w:sz w:val="28"/>
        </w:rPr>
        <w:lastRenderedPageBreak/>
        <w:t xml:space="preserve">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 организацией воспитательного процесса в ГКУ ССОШ № 2 города Краснодара Краснодарского края, на основании решения педагогического совета от </w:t>
      </w:r>
      <w:r w:rsidR="00A33893">
        <w:rPr>
          <w:rFonts w:ascii="Times New Roman" w:hAnsi="Times New Roman" w:cs="Times New Roman"/>
          <w:bCs/>
          <w:color w:val="auto"/>
          <w:sz w:val="28"/>
        </w:rPr>
        <w:t>30</w:t>
      </w:r>
      <w:r w:rsidR="00572203" w:rsidRPr="00CE3545">
        <w:rPr>
          <w:rFonts w:ascii="Times New Roman" w:hAnsi="Times New Roman" w:cs="Times New Roman"/>
          <w:bCs/>
          <w:color w:val="auto"/>
          <w:sz w:val="28"/>
        </w:rPr>
        <w:t>.08.202</w:t>
      </w:r>
      <w:r w:rsidR="00A33893">
        <w:rPr>
          <w:rFonts w:ascii="Times New Roman" w:hAnsi="Times New Roman" w:cs="Times New Roman"/>
          <w:bCs/>
          <w:color w:val="auto"/>
          <w:sz w:val="28"/>
        </w:rPr>
        <w:t>4</w:t>
      </w:r>
      <w:r w:rsidR="00572203" w:rsidRPr="00572203">
        <w:rPr>
          <w:rFonts w:ascii="Times New Roman" w:hAnsi="Times New Roman" w:cs="Times New Roman"/>
          <w:bCs/>
          <w:color w:val="auto"/>
          <w:sz w:val="28"/>
        </w:rPr>
        <w:t xml:space="preserve"> г. протокол </w:t>
      </w:r>
      <w:r w:rsidR="00CE3545">
        <w:rPr>
          <w:rFonts w:ascii="Times New Roman" w:hAnsi="Times New Roman" w:cs="Times New Roman"/>
          <w:bCs/>
          <w:color w:val="auto"/>
          <w:sz w:val="28"/>
        </w:rPr>
        <w:t xml:space="preserve">   </w:t>
      </w:r>
      <w:r w:rsidR="00572203" w:rsidRPr="00CE3545">
        <w:rPr>
          <w:rFonts w:ascii="Times New Roman" w:hAnsi="Times New Roman" w:cs="Times New Roman"/>
          <w:bCs/>
          <w:color w:val="auto"/>
          <w:sz w:val="28"/>
        </w:rPr>
        <w:t>№ 1 утверждена</w:t>
      </w:r>
      <w:r w:rsidR="00572203" w:rsidRPr="00572203">
        <w:rPr>
          <w:rFonts w:ascii="Times New Roman" w:hAnsi="Times New Roman" w:cs="Times New Roman"/>
          <w:b/>
          <w:bCs/>
          <w:color w:val="auto"/>
          <w:sz w:val="28"/>
        </w:rPr>
        <w:t xml:space="preserve"> рабочая программа воспитания.</w:t>
      </w:r>
    </w:p>
    <w:p w:rsidR="00572203" w:rsidRPr="00572203" w:rsidRDefault="00572203" w:rsidP="00572203">
      <w:pPr>
        <w:pStyle w:val="a8"/>
        <w:ind w:firstLine="709"/>
        <w:jc w:val="both"/>
        <w:rPr>
          <w:rFonts w:ascii="Times New Roman" w:hAnsi="Times New Roman" w:cs="Times New Roman"/>
          <w:bCs/>
          <w:color w:val="auto"/>
          <w:sz w:val="28"/>
        </w:rPr>
      </w:pPr>
      <w:r w:rsidRPr="00572203">
        <w:rPr>
          <w:rFonts w:ascii="Times New Roman" w:hAnsi="Times New Roman" w:cs="Times New Roman"/>
          <w:bCs/>
          <w:color w:val="auto"/>
          <w:sz w:val="28"/>
        </w:rPr>
        <w:t>Рабочая программа воспитательной работы:</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Реализуется в единстве урочной и внеурочной деятельности, осуществляемой совместно участниками образовательных отношений, социальными  институтами воспитания.</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Предусматривает историческое просвещение, формирование российской культурной и гражданской идентичности обучающихся.</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гражданского, патриотического, духовно-нравственного, эстетического, физического, трудового, экологического, познавательного воспитания.</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Программа реализуется в единстве учебной и воспитательной деятельности школы в соответствии с ФГОС по направлениям воспитания:</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xml:space="preserve">- патриотическое воспитание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от </w:t>
      </w:r>
      <w:proofErr w:type="spellStart"/>
      <w:r w:rsidRPr="00572203">
        <w:rPr>
          <w:rFonts w:ascii="Times New Roman" w:hAnsi="Times New Roman" w:cs="Times New Roman"/>
          <w:color w:val="auto"/>
          <w:sz w:val="28"/>
        </w:rPr>
        <w:t>немецко</w:t>
      </w:r>
      <w:proofErr w:type="spellEnd"/>
      <w:r w:rsidRPr="00572203">
        <w:rPr>
          <w:rFonts w:ascii="Times New Roman" w:hAnsi="Times New Roman" w:cs="Times New Roman"/>
          <w:color w:val="auto"/>
          <w:sz w:val="28"/>
        </w:rPr>
        <w:t xml:space="preserve"> – фашистских захватчиков и другие);</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духовно-нравственное воспитание 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xml:space="preserve"> -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(в связи со спецификой учреждения организовывается виртуальное посещение музеев и театров  региона, обзоры по городам России);</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lastRenderedPageBreak/>
        <w:t xml:space="preserve"> - физическое воспитание: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(просмотр знаковых краевых, федеральных и мировых спортивных мероприятий с обсуждением и определением точки зрения);</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совместно с ФКУ ПТУ обучение востребованным специальностям, оказание помощи в оснащении кабинетов и уборке и благоустройстве пришкольной территории по согласованию с администрацией ИК);</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(просмотры фильмов, передач и др.);</w:t>
      </w:r>
    </w:p>
    <w:p w:rsid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познавательное направление воспитания: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(организация и участие в научно-практических конференциях офлайн, чтениях, конкурсе чтецов, конкурсах и фестивалях науки и творчества).</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806A47" w:rsidRPr="00CE3545" w:rsidRDefault="00806A47" w:rsidP="00806A47">
      <w:pPr>
        <w:pStyle w:val="a8"/>
        <w:ind w:firstLine="709"/>
        <w:jc w:val="both"/>
        <w:rPr>
          <w:rFonts w:ascii="Times New Roman" w:hAnsi="Times New Roman" w:cs="Times New Roman"/>
          <w:b/>
          <w:color w:val="auto"/>
          <w:sz w:val="28"/>
        </w:rPr>
      </w:pPr>
      <w:r w:rsidRPr="00CE3545">
        <w:rPr>
          <w:rFonts w:ascii="Times New Roman" w:hAnsi="Times New Roman" w:cs="Times New Roman"/>
          <w:b/>
          <w:color w:val="auto"/>
          <w:sz w:val="28"/>
        </w:rPr>
        <w:t>1. Модуль «Школьный урок»</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Реализация школьными педагогами воспитательного потенциала урока предполагает следующее: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организацию работы с учащимися как в офлайн, так и онлайн формате;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побуждение учащихся соблюдать на уроке общепринятые нормы поведения, правила общения с учителями и другими обучающимися, принципы учебной дисциплины и самоорганизации,  согласно Устава школы, Правилам внутреннего распорядка школы;</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использование воспитательных возможностей содержания учебного предмета через демонстрацию учащимся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-применение на уроке интерактивных форм работы учащихся: интеллектуальных игр, викторин, тестирование кейсы, стимулирующих познавательную мотивацию учащихся; дискуссий, которые дают учащимся возможность приобрести опыт ведения конструктивного диалога; групповой </w:t>
      </w:r>
      <w:r w:rsidRPr="00806A47">
        <w:rPr>
          <w:rFonts w:ascii="Times New Roman" w:hAnsi="Times New Roman" w:cs="Times New Roman"/>
          <w:color w:val="auto"/>
          <w:sz w:val="28"/>
        </w:rPr>
        <w:lastRenderedPageBreak/>
        <w:t>работы или работы в парах, которые учат обучающихся командной работе и взаимодействию с другими учащимися;</w:t>
      </w:r>
    </w:p>
    <w:p w:rsidR="00806A47" w:rsidRPr="00806A47" w:rsidRDefault="00806A47" w:rsidP="00806A47">
      <w:pPr>
        <w:pStyle w:val="a8"/>
        <w:ind w:firstLine="709"/>
        <w:jc w:val="both"/>
        <w:rPr>
          <w:rFonts w:ascii="Times New Roman" w:hAnsi="Times New Roman" w:cs="Times New Roman"/>
          <w:color w:val="auto"/>
          <w:sz w:val="28"/>
        </w:rPr>
      </w:pPr>
      <w:r>
        <w:rPr>
          <w:rFonts w:ascii="Times New Roman" w:hAnsi="Times New Roman" w:cs="Times New Roman"/>
          <w:color w:val="auto"/>
          <w:sz w:val="28"/>
        </w:rPr>
        <w:t>- з</w:t>
      </w:r>
      <w:r w:rsidRPr="00806A47">
        <w:rPr>
          <w:rFonts w:ascii="Times New Roman" w:hAnsi="Times New Roman" w:cs="Times New Roman"/>
          <w:color w:val="auto"/>
          <w:sz w:val="28"/>
        </w:rPr>
        <w:t xml:space="preserve">анимательные  уроки  и   пятиминутки,  урок-деловая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рисунков, и др.);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 включение в урок процедур, которые помогают поддержать мотивацию учащихся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Игры  клуба  «Что?  Где?  Когда?»,  </w:t>
      </w:r>
      <w:proofErr w:type="spellStart"/>
      <w:r w:rsidRPr="00806A47">
        <w:rPr>
          <w:rFonts w:ascii="Times New Roman" w:hAnsi="Times New Roman" w:cs="Times New Roman"/>
          <w:color w:val="auto"/>
          <w:sz w:val="28"/>
        </w:rPr>
        <w:t>брейн</w:t>
      </w:r>
      <w:proofErr w:type="spellEnd"/>
      <w:r w:rsidRPr="00806A47">
        <w:rPr>
          <w:rFonts w:ascii="Times New Roman" w:hAnsi="Times New Roman" w:cs="Times New Roman"/>
          <w:color w:val="auto"/>
          <w:sz w:val="28"/>
        </w:rPr>
        <w:t xml:space="preserve">-ринга,  </w:t>
      </w:r>
      <w:proofErr w:type="spellStart"/>
      <w:r w:rsidRPr="00806A47">
        <w:rPr>
          <w:rFonts w:ascii="Times New Roman" w:hAnsi="Times New Roman" w:cs="Times New Roman"/>
          <w:color w:val="auto"/>
          <w:sz w:val="28"/>
        </w:rPr>
        <w:t>геймификация</w:t>
      </w:r>
      <w:proofErr w:type="spellEnd"/>
      <w:r w:rsidRPr="00806A47">
        <w:rPr>
          <w:rFonts w:ascii="Times New Roman" w:hAnsi="Times New Roman" w:cs="Times New Roman"/>
          <w:color w:val="auto"/>
          <w:sz w:val="28"/>
        </w:rPr>
        <w:t xml:space="preserve">:  </w:t>
      </w:r>
      <w:proofErr w:type="spellStart"/>
      <w:r w:rsidRPr="00806A47">
        <w:rPr>
          <w:rFonts w:ascii="Times New Roman" w:hAnsi="Times New Roman" w:cs="Times New Roman"/>
          <w:color w:val="auto"/>
          <w:sz w:val="28"/>
        </w:rPr>
        <w:t>квесты</w:t>
      </w:r>
      <w:proofErr w:type="spellEnd"/>
      <w:r w:rsidRPr="00806A47">
        <w:rPr>
          <w:rFonts w:ascii="Times New Roman" w:hAnsi="Times New Roman" w:cs="Times New Roman"/>
          <w:color w:val="auto"/>
          <w:sz w:val="28"/>
        </w:rPr>
        <w:t xml:space="preserve">,  игра-провокация,  игра-эксперимент,  игра-демонстрация, игра-состязание;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инициирование и поддержка исследовательской деятельности учащихся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806A47" w:rsidRPr="00CE3545" w:rsidRDefault="00806A47" w:rsidP="00806A47">
      <w:pPr>
        <w:pStyle w:val="a8"/>
        <w:ind w:firstLine="709"/>
        <w:jc w:val="both"/>
        <w:rPr>
          <w:rFonts w:ascii="Times New Roman" w:hAnsi="Times New Roman" w:cs="Times New Roman"/>
          <w:b/>
          <w:color w:val="auto"/>
          <w:sz w:val="28"/>
        </w:rPr>
      </w:pPr>
      <w:r w:rsidRPr="00CE3545">
        <w:rPr>
          <w:rFonts w:ascii="Times New Roman" w:hAnsi="Times New Roman" w:cs="Times New Roman"/>
          <w:b/>
          <w:color w:val="auto"/>
          <w:sz w:val="28"/>
        </w:rPr>
        <w:t>2. Модуль «Классное руководство»</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Главное предназначение классного руководителя - изучение  особенностей    развития  каждого обучающегося в   классе и создание условия для исправления (переосмысления) учащегося, как личности, который по прошествии  времени вернётся в современный ему мир, воспитать человека, способного достойно занять своё место в жизни, обществе.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Важное место в работе классного руководителя занимает организация  интересных  и  полезных  для  личностного развития учащегося совместных дел с учащимися вверенного  ему класса, позволяющих, с одной стороны, вовлечь в них обучающихся с самыми   разными  потребностями и проблемами и  тем  самым  дать  им  возможность  </w:t>
      </w:r>
      <w:proofErr w:type="spellStart"/>
      <w:r w:rsidRPr="00806A47">
        <w:rPr>
          <w:rFonts w:ascii="Times New Roman" w:hAnsi="Times New Roman" w:cs="Times New Roman"/>
          <w:color w:val="auto"/>
          <w:sz w:val="28"/>
        </w:rPr>
        <w:t>самореализоваться</w:t>
      </w:r>
      <w:proofErr w:type="spellEnd"/>
      <w:r w:rsidRPr="00806A47">
        <w:rPr>
          <w:rFonts w:ascii="Times New Roman" w:hAnsi="Times New Roman" w:cs="Times New Roman"/>
          <w:color w:val="auto"/>
          <w:sz w:val="28"/>
        </w:rPr>
        <w:t xml:space="preserve">,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Формированию  и  сплочению  коллектива  класса  способствуют  следующие дела, акции, события, проекты, занятия: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формированию  эстетического  вкуса,  позволяющие  лучше  узнать  и полюбить свою Родину;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lastRenderedPageBreak/>
        <w:t>-</w:t>
      </w:r>
      <w:r w:rsidRPr="00806A47">
        <w:rPr>
          <w:rFonts w:ascii="Times New Roman" w:hAnsi="Times New Roman" w:cs="Times New Roman"/>
          <w:color w:val="auto"/>
          <w:sz w:val="28"/>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w:t>
      </w:r>
      <w:proofErr w:type="spellStart"/>
      <w:r w:rsidRPr="00806A47">
        <w:rPr>
          <w:rFonts w:ascii="Times New Roman" w:hAnsi="Times New Roman" w:cs="Times New Roman"/>
          <w:color w:val="auto"/>
          <w:sz w:val="28"/>
        </w:rPr>
        <w:t>здоровьесберегающие</w:t>
      </w:r>
      <w:proofErr w:type="spellEnd"/>
      <w:r w:rsidRPr="00806A47">
        <w:rPr>
          <w:rFonts w:ascii="Times New Roman" w:hAnsi="Times New Roman" w:cs="Times New Roman"/>
          <w:color w:val="auto"/>
          <w:sz w:val="28"/>
        </w:rPr>
        <w:t xml:space="preserve">, позволяющие получить опыт безопасного поведения в социуме, ведения  здорового образа жизни и заботы о здоровье других людей.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Немаловажное значение имеет:</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формирование  традиций  в  классном  коллективе:  «День именинника»,  подготовка открыток и писем для мам, бабушек, дедушек, пап и т.п.;</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становление  позитивных  отношений  с  другими  классными коллективами  (через  подготовку  и  проведение  ключевого  общешкольного дела);</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создание ситуации выбора и успеха.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Формированию и развитию коллектива класса способствуют:</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составление социального паспорта класса;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изучение учащихся класса (потребности, интересы, склонности и другие  личностные  характеристики  членов  классного  коллектива),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составление карты интересов и увлечений обучающихся;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-деловые  игры на этапе коллективного планирования;</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проектирование  целей,  перспектив  и  образа  жизнедеятельности классного  коллектива  с  помощью  организационно-</w:t>
      </w:r>
      <w:proofErr w:type="spellStart"/>
      <w:r w:rsidRPr="00806A47">
        <w:rPr>
          <w:rFonts w:ascii="Times New Roman" w:hAnsi="Times New Roman" w:cs="Times New Roman"/>
          <w:color w:val="auto"/>
          <w:sz w:val="28"/>
        </w:rPr>
        <w:t>деятельностной</w:t>
      </w:r>
      <w:proofErr w:type="spellEnd"/>
      <w:r w:rsidRPr="00806A47">
        <w:rPr>
          <w:rFonts w:ascii="Times New Roman" w:hAnsi="Times New Roman" w:cs="Times New Roman"/>
          <w:color w:val="auto"/>
          <w:sz w:val="28"/>
        </w:rPr>
        <w:t xml:space="preserve">  игры, классного  часа  «Класс,  в  котором  я  хотел  бы  учиться»,  конкурса  «Устав класса», «Герб класса» и др.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Классное руководство подразумевает и индивидуальную работу с обучающимися класса: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со  слабоуспевающими  обучающимися  и  учащимися, испытывающими  трудности  по  отдельным  предметам;</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с  учащимися,  находящимися  в состоянии стресса и дискомфорта;</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с обучающимися,  состоящими в  группе  риска;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заполнение  с  учащимися  «портфолио»  с занесением   «личных достижений» учащихся класса (по согласованию с обучающимся);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участие в общешкольных конкурсах;</w:t>
      </w:r>
    </w:p>
    <w:p w:rsidR="00806A47" w:rsidRPr="00806A47" w:rsidRDefault="00806A47" w:rsidP="00806A47">
      <w:pPr>
        <w:pStyle w:val="a8"/>
        <w:ind w:firstLine="709"/>
        <w:jc w:val="both"/>
        <w:rPr>
          <w:rFonts w:ascii="Times New Roman" w:hAnsi="Times New Roman" w:cs="Times New Roman"/>
          <w:color w:val="auto"/>
          <w:sz w:val="28"/>
        </w:rPr>
      </w:pPr>
      <w:r>
        <w:rPr>
          <w:rFonts w:ascii="Times New Roman" w:hAnsi="Times New Roman" w:cs="Times New Roman"/>
          <w:color w:val="auto"/>
          <w:sz w:val="28"/>
        </w:rPr>
        <w:t>-</w:t>
      </w:r>
      <w:r w:rsidRPr="00806A47">
        <w:rPr>
          <w:rFonts w:ascii="Times New Roman" w:hAnsi="Times New Roman" w:cs="Times New Roman"/>
          <w:color w:val="auto"/>
          <w:sz w:val="28"/>
        </w:rPr>
        <w:t xml:space="preserve"> предложение  (делегирование)  ответственности  за  то  или  иное поручение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вовлечение учащихся в социально значимую деятельность  в классе.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Классный руководитель  работает  в тесном сотрудничестве  с отделом воспитания администрации исправительной колонии, учителями-предметниками. </w:t>
      </w:r>
    </w:p>
    <w:p w:rsidR="00806A47" w:rsidRPr="00CE3545" w:rsidRDefault="00806A47" w:rsidP="00806A47">
      <w:pPr>
        <w:pStyle w:val="a8"/>
        <w:ind w:firstLine="709"/>
        <w:jc w:val="both"/>
        <w:rPr>
          <w:rFonts w:ascii="Times New Roman" w:hAnsi="Times New Roman" w:cs="Times New Roman"/>
          <w:b/>
          <w:color w:val="auto"/>
          <w:sz w:val="28"/>
        </w:rPr>
      </w:pPr>
      <w:r w:rsidRPr="00CE3545">
        <w:rPr>
          <w:rFonts w:ascii="Times New Roman" w:hAnsi="Times New Roman" w:cs="Times New Roman"/>
          <w:b/>
          <w:color w:val="auto"/>
          <w:sz w:val="28"/>
        </w:rPr>
        <w:t>3. Модуль «Работа с родителями или их законными представителями»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В связи со спецификой учебного заведения работа с родителями обучающи</w:t>
      </w:r>
      <w:r w:rsidR="00F86E8A">
        <w:rPr>
          <w:rFonts w:ascii="Times New Roman" w:hAnsi="Times New Roman" w:cs="Times New Roman"/>
          <w:color w:val="auto"/>
          <w:sz w:val="28"/>
        </w:rPr>
        <w:t>хся</w:t>
      </w:r>
      <w:r w:rsidRPr="00806A47">
        <w:rPr>
          <w:rFonts w:ascii="Times New Roman" w:hAnsi="Times New Roman" w:cs="Times New Roman"/>
          <w:color w:val="auto"/>
          <w:sz w:val="28"/>
        </w:rPr>
        <w:t xml:space="preserve"> на данном этапе находиться в направлении (при согласии учащегося) благодарственных писем в адрес родственников или похвальных листов за те или иные достижения обучающихся, после согласования с администрацией исправительной колонии. </w:t>
      </w:r>
    </w:p>
    <w:p w:rsidR="00806A47" w:rsidRPr="00CE3545" w:rsidRDefault="00806A47" w:rsidP="00806A47">
      <w:pPr>
        <w:pStyle w:val="a8"/>
        <w:ind w:firstLine="709"/>
        <w:jc w:val="both"/>
        <w:rPr>
          <w:rFonts w:ascii="Times New Roman" w:hAnsi="Times New Roman" w:cs="Times New Roman"/>
          <w:b/>
          <w:color w:val="auto"/>
          <w:sz w:val="28"/>
        </w:rPr>
      </w:pPr>
      <w:r w:rsidRPr="00CE3545">
        <w:rPr>
          <w:rFonts w:ascii="Times New Roman" w:hAnsi="Times New Roman" w:cs="Times New Roman"/>
          <w:b/>
          <w:color w:val="auto"/>
          <w:sz w:val="28"/>
        </w:rPr>
        <w:t>4.  Модуль «Внеурочная деятельность и дополнительное образование».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Воспитание на занятиях школьных курсов внеурочной деятельности </w:t>
      </w:r>
      <w:r w:rsidRPr="00806A47">
        <w:rPr>
          <w:rFonts w:ascii="Times New Roman" w:hAnsi="Times New Roman" w:cs="Times New Roman"/>
          <w:color w:val="auto"/>
          <w:sz w:val="28"/>
        </w:rPr>
        <w:lastRenderedPageBreak/>
        <w:t xml:space="preserve">осуществляется преимущественно через: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формирование в клубах, студиях взрослых общностей, которые объединяют обучающихся и педагогов общими позитивными эмоциями и доверительными отношениями;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вовлечение школьников в интересную и полезную для них деятельность, которая предоставит им возможность </w:t>
      </w:r>
      <w:proofErr w:type="spellStart"/>
      <w:r w:rsidRPr="00806A47">
        <w:rPr>
          <w:rFonts w:ascii="Times New Roman" w:hAnsi="Times New Roman" w:cs="Times New Roman"/>
          <w:color w:val="auto"/>
          <w:sz w:val="28"/>
        </w:rPr>
        <w:t>самореализоваться</w:t>
      </w:r>
      <w:proofErr w:type="spellEnd"/>
      <w:r w:rsidRPr="00806A47">
        <w:rPr>
          <w:rFonts w:ascii="Times New Roman" w:hAnsi="Times New Roman" w:cs="Times New Roman"/>
          <w:color w:val="auto"/>
          <w:sz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поощрение педагогическими работниками инициатив, проектов, самостоятельности, самоорганизации в соответствии с их интересами;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создание традиций, задающих их членам определенные социально значимые формы поведения;</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поддержку обучающихся с ярко выраженной лидерской позицией и установкой на сохранение и поддержание накопленных социально значимых традиций;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патриотической, гражданско-патриотической, краеведческой, историко-культурной направленности;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духовно-нравственной направленности, занятий по традиционным религиозным культурам народов России, духовно-историческому краеведению;</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интеллектуальной, научной, исследовательской, просветительской направленности;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экологической, природоохранной направленности;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художественной, эстетической направленности в области искусств, художественного творчества разных видов и жанров.</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Информационно-просветительская деятельность. Курс внеурочной деятельности: 8-12классы: «Разговор о важном, «Я и много Я», «Я и профессия», занятия направлены на формирование и укрепление соответствующей внутренней позиции личности, необходимой ему для конструктивного и ответственного поведения в обществе.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Интеллектуальная и проектно-исследовательская деятельность. Курсы внеурочной деятельности: 8-12 классы: «Я-исследователь», «Шахматы», «Взлет в науку», «Что? Где? Когда?», «Имя тебе-Победитель», «С чистого листа!», учит обучающихся ставить и решать проблемы, которые требуют не только применение полученных знаний, но и приобретения новых в рамках самостоятельного и совместного исследования, раскрывает личностные качества, повышает самооценку, мотивацию, интерес к учебной деятельности, помогает чувствовать себя уверенно в нестандартных ситуациях, развивает творческие способности, критическое мышление, умение обобщать, анализировать, делать выводы.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Художественно-эстетическая деятельность предполагает привитие эстетических ценностей, развитие эмоциональной сферы, творческих способностей, чувства прекрасного. Работа ведется через виртуальные экскурсии по красивым местам природы, музеям, творческих галерей: 8-12 класс «Мир </w:t>
      </w:r>
      <w:r w:rsidRPr="00806A47">
        <w:rPr>
          <w:rFonts w:ascii="Times New Roman" w:hAnsi="Times New Roman" w:cs="Times New Roman"/>
          <w:color w:val="auto"/>
          <w:sz w:val="28"/>
        </w:rPr>
        <w:lastRenderedPageBreak/>
        <w:t>творчества».</w:t>
      </w:r>
    </w:p>
    <w:p w:rsidR="00806A47" w:rsidRPr="00806A47" w:rsidRDefault="00806A47" w:rsidP="00806A47">
      <w:pPr>
        <w:pStyle w:val="a8"/>
        <w:ind w:firstLine="709"/>
        <w:jc w:val="both"/>
        <w:rPr>
          <w:rFonts w:ascii="Times New Roman" w:hAnsi="Times New Roman" w:cs="Times New Roman"/>
          <w:color w:val="auto"/>
          <w:sz w:val="28"/>
        </w:rPr>
      </w:pPr>
      <w:proofErr w:type="spellStart"/>
      <w:r w:rsidRPr="00806A47">
        <w:rPr>
          <w:rFonts w:ascii="Times New Roman" w:hAnsi="Times New Roman" w:cs="Times New Roman"/>
          <w:color w:val="auto"/>
          <w:sz w:val="28"/>
        </w:rPr>
        <w:t>Туристско</w:t>
      </w:r>
      <w:proofErr w:type="spellEnd"/>
      <w:r w:rsidRPr="00806A47">
        <w:rPr>
          <w:rFonts w:ascii="Times New Roman" w:hAnsi="Times New Roman" w:cs="Times New Roman"/>
          <w:color w:val="auto"/>
          <w:sz w:val="28"/>
        </w:rPr>
        <w:t xml:space="preserve"> - краеведческая деятельность. Курс внеурочной деятельности 8-12 классы: «Клуб путешественников», «Моя Россия. Большое в малом», «Кубань – наш край!» направленные на воспитание любви к своему краю, стране, ее истории, культуре, природе, на развитие самостоятельности и ответственности (использование видео, фото материалов, обзоры путешественников).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Спортивно-оздоровительная деятельность.  Вводится для привития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к физической активности в разных ее проявлениях.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Реализуются такие мероприятия, как изучение национальной культуры, истории и природы, проведение виртуальных экскурсий.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Внешкольные мероприятия</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Реализация воспитательного потенциала внешкольных мероприятий предусматривает:</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внешкольные тематические мероприятия воспитательной направленности, организуемые педагогами, по изучаемым в школе учебным предметам, курсам, модулям (фестивали, творческие  конкурсы);</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 xml:space="preserve">литературные, исторические, экологические и другие виртуальные походы, экскурсии, экспедиции, и т. п., организуемые педагогами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806A47" w:rsidRPr="00CE3545" w:rsidRDefault="00806A47" w:rsidP="00806A47">
      <w:pPr>
        <w:pStyle w:val="a8"/>
        <w:ind w:firstLine="709"/>
        <w:jc w:val="both"/>
        <w:rPr>
          <w:rFonts w:ascii="Times New Roman" w:hAnsi="Times New Roman" w:cs="Times New Roman"/>
          <w:b/>
          <w:color w:val="auto"/>
          <w:sz w:val="28"/>
        </w:rPr>
      </w:pPr>
      <w:r w:rsidRPr="00CE3545">
        <w:rPr>
          <w:rFonts w:ascii="Times New Roman" w:hAnsi="Times New Roman" w:cs="Times New Roman"/>
          <w:b/>
          <w:color w:val="auto"/>
          <w:sz w:val="28"/>
        </w:rPr>
        <w:t>5. Модуль «Профориентация»</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Совместная деятельность педагогов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учащихся. Задача совместной деятельности педагога и обучающегося – подготовить обучающегося к осознанному выбору своей будущей профессиональной деятельности после выхода из исправительной колонии. Создавая </w:t>
      </w:r>
      <w:proofErr w:type="spellStart"/>
      <w:r w:rsidRPr="00806A47">
        <w:rPr>
          <w:rFonts w:ascii="Times New Roman" w:hAnsi="Times New Roman" w:cs="Times New Roman"/>
          <w:color w:val="auto"/>
          <w:sz w:val="28"/>
        </w:rPr>
        <w:t>профориентационно</w:t>
      </w:r>
      <w:proofErr w:type="spellEnd"/>
      <w:r w:rsidRPr="00806A47">
        <w:rPr>
          <w:rFonts w:ascii="Times New Roman" w:hAnsi="Times New Roman" w:cs="Times New Roman"/>
          <w:color w:val="auto"/>
          <w:sz w:val="28"/>
        </w:rPr>
        <w:t xml:space="preserve"> 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 С учетом тех навыков и образования, которые обучающийся получил при отбывании срока в исправительной колонии и обучении в ФКУ «ПТУ».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Совместная деятельность педагогов и обучающихся по направлению «</w:t>
      </w:r>
      <w:r w:rsidR="00F86E8A">
        <w:rPr>
          <w:rFonts w:ascii="Times New Roman" w:hAnsi="Times New Roman" w:cs="Times New Roman"/>
          <w:color w:val="auto"/>
          <w:sz w:val="28"/>
        </w:rPr>
        <w:t>П</w:t>
      </w:r>
      <w:r w:rsidRPr="00806A47">
        <w:rPr>
          <w:rFonts w:ascii="Times New Roman" w:hAnsi="Times New Roman" w:cs="Times New Roman"/>
          <w:color w:val="auto"/>
          <w:sz w:val="28"/>
        </w:rPr>
        <w:t>рофориентация» включает в себя профессиональное просвещение, диагностику и консультирование по проблемам профориентации, самоопределению востребованных и необходимых профессий в районе, регионе, стране.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Задача совместной деятельности педагога и обучающегося – подготовить учащегося к осознанному выбору своей будущей профессиональной </w:t>
      </w:r>
      <w:r w:rsidRPr="00806A47">
        <w:rPr>
          <w:rFonts w:ascii="Times New Roman" w:hAnsi="Times New Roman" w:cs="Times New Roman"/>
          <w:color w:val="auto"/>
          <w:sz w:val="28"/>
        </w:rPr>
        <w:lastRenderedPageBreak/>
        <w:t xml:space="preserve">деятельности. Создавая </w:t>
      </w:r>
      <w:proofErr w:type="spellStart"/>
      <w:r w:rsidRPr="00806A47">
        <w:rPr>
          <w:rFonts w:ascii="Times New Roman" w:hAnsi="Times New Roman" w:cs="Times New Roman"/>
          <w:color w:val="auto"/>
          <w:sz w:val="28"/>
        </w:rPr>
        <w:t>профориентационно</w:t>
      </w:r>
      <w:proofErr w:type="spellEnd"/>
      <w:r w:rsidRPr="00806A47">
        <w:rPr>
          <w:rFonts w:ascii="Times New Roman" w:hAnsi="Times New Roman" w:cs="Times New Roman"/>
          <w:color w:val="auto"/>
          <w:sz w:val="28"/>
        </w:rPr>
        <w:t xml:space="preserve"> значимые проблемные ситуации, формирующие готовность учащегося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806A47">
        <w:rPr>
          <w:rFonts w:ascii="Times New Roman" w:hAnsi="Times New Roman" w:cs="Times New Roman"/>
          <w:color w:val="auto"/>
          <w:sz w:val="28"/>
        </w:rPr>
        <w:t>внепрофессиональную</w:t>
      </w:r>
      <w:proofErr w:type="spellEnd"/>
      <w:r w:rsidRPr="00806A47">
        <w:rPr>
          <w:rFonts w:ascii="Times New Roman" w:hAnsi="Times New Roman" w:cs="Times New Roman"/>
          <w:color w:val="auto"/>
          <w:sz w:val="28"/>
        </w:rPr>
        <w:t xml:space="preserve"> составляющую такой деятельности. Эта работа осуществляется через следующие формы воспитательной деятельности: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Циклы </w:t>
      </w:r>
      <w:proofErr w:type="spellStart"/>
      <w:r w:rsidRPr="00806A47">
        <w:rPr>
          <w:rFonts w:ascii="Times New Roman" w:hAnsi="Times New Roman" w:cs="Times New Roman"/>
          <w:color w:val="auto"/>
          <w:sz w:val="28"/>
        </w:rPr>
        <w:t>профориентационных</w:t>
      </w:r>
      <w:proofErr w:type="spellEnd"/>
      <w:r w:rsidRPr="00806A47">
        <w:rPr>
          <w:rFonts w:ascii="Times New Roman" w:hAnsi="Times New Roman" w:cs="Times New Roman"/>
          <w:color w:val="auto"/>
          <w:sz w:val="28"/>
        </w:rPr>
        <w:t xml:space="preserve"> часов общения, направленны</w:t>
      </w:r>
      <w:r w:rsidR="00F86E8A">
        <w:rPr>
          <w:rFonts w:ascii="Times New Roman" w:hAnsi="Times New Roman" w:cs="Times New Roman"/>
          <w:color w:val="auto"/>
          <w:sz w:val="28"/>
        </w:rPr>
        <w:t>е</w:t>
      </w:r>
      <w:r w:rsidRPr="00806A47">
        <w:rPr>
          <w:rFonts w:ascii="Times New Roman" w:hAnsi="Times New Roman" w:cs="Times New Roman"/>
          <w:color w:val="auto"/>
          <w:sz w:val="28"/>
        </w:rPr>
        <w:t xml:space="preserve"> на подготовку к осознанному планированию и реализаци</w:t>
      </w:r>
      <w:r w:rsidR="00F86E8A">
        <w:rPr>
          <w:rFonts w:ascii="Times New Roman" w:hAnsi="Times New Roman" w:cs="Times New Roman"/>
          <w:color w:val="auto"/>
          <w:sz w:val="28"/>
        </w:rPr>
        <w:t>ю</w:t>
      </w:r>
      <w:r w:rsidRPr="00806A47">
        <w:rPr>
          <w:rFonts w:ascii="Times New Roman" w:hAnsi="Times New Roman" w:cs="Times New Roman"/>
          <w:color w:val="auto"/>
          <w:sz w:val="28"/>
        </w:rPr>
        <w:t xml:space="preserve"> своего профессионального будущего («Профессии моей семьи», «Моя мечта о будущей профессии», «Путь в профессию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 </w:t>
      </w:r>
      <w:proofErr w:type="spellStart"/>
      <w:r w:rsidRPr="00806A47">
        <w:rPr>
          <w:rFonts w:ascii="Times New Roman" w:hAnsi="Times New Roman" w:cs="Times New Roman"/>
          <w:color w:val="auto"/>
          <w:sz w:val="28"/>
        </w:rPr>
        <w:t>Профориентационные</w:t>
      </w:r>
      <w:proofErr w:type="spellEnd"/>
      <w:r w:rsidRPr="00806A47">
        <w:rPr>
          <w:rFonts w:ascii="Times New Roman" w:hAnsi="Times New Roman" w:cs="Times New Roman"/>
          <w:color w:val="auto"/>
          <w:sz w:val="28"/>
        </w:rPr>
        <w:t xml:space="preserve"> игры: симуляции, деловые игры, </w:t>
      </w:r>
      <w:proofErr w:type="spellStart"/>
      <w:r w:rsidRPr="00806A47">
        <w:rPr>
          <w:rFonts w:ascii="Times New Roman" w:hAnsi="Times New Roman" w:cs="Times New Roman"/>
          <w:color w:val="auto"/>
          <w:sz w:val="28"/>
        </w:rPr>
        <w:t>квесты</w:t>
      </w:r>
      <w:proofErr w:type="spellEnd"/>
      <w:r w:rsidRPr="00806A47">
        <w:rPr>
          <w:rFonts w:ascii="Times New Roman" w:hAnsi="Times New Roman" w:cs="Times New Roman"/>
          <w:color w:val="auto"/>
          <w:sz w:val="28"/>
        </w:rPr>
        <w:t>, расширяющие знания о типах профессий, о способах выбора профессий, о достоинствах и недостатках той или иной интересной профессиональной деятельности. Это 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деловые игры, помогающие осознать ответственность человека за благосостояние общества на основе осознания «Я» как гражданина России.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Совместное с педагогами изучение интернет ресурсов (выбор вакансий биржи труда, уров</w:t>
      </w:r>
      <w:r w:rsidR="00F86E8A">
        <w:rPr>
          <w:rFonts w:ascii="Times New Roman" w:hAnsi="Times New Roman" w:cs="Times New Roman"/>
          <w:color w:val="auto"/>
          <w:sz w:val="28"/>
        </w:rPr>
        <w:t>ня</w:t>
      </w:r>
      <w:r w:rsidRPr="00806A47">
        <w:rPr>
          <w:rFonts w:ascii="Times New Roman" w:hAnsi="Times New Roman" w:cs="Times New Roman"/>
          <w:color w:val="auto"/>
          <w:sz w:val="28"/>
        </w:rPr>
        <w:t xml:space="preserve"> заработной платы, востребованность), посвященных выбору профессий, прохождение </w:t>
      </w:r>
      <w:proofErr w:type="spellStart"/>
      <w:r w:rsidRPr="00806A47">
        <w:rPr>
          <w:rFonts w:ascii="Times New Roman" w:hAnsi="Times New Roman" w:cs="Times New Roman"/>
          <w:color w:val="auto"/>
          <w:sz w:val="28"/>
        </w:rPr>
        <w:t>профориентационного</w:t>
      </w:r>
      <w:proofErr w:type="spellEnd"/>
      <w:r w:rsidRPr="00806A47">
        <w:rPr>
          <w:rFonts w:ascii="Times New Roman" w:hAnsi="Times New Roman" w:cs="Times New Roman"/>
          <w:color w:val="auto"/>
          <w:sz w:val="28"/>
        </w:rPr>
        <w:t xml:space="preserve"> онлайн-тестирования, занятия с элементами тренинга «Экзамен без стресса», «Моя будущая профессия»);</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Освоение обучающимися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 во взаимодействии с ФКУ «ПТУ».</w:t>
      </w:r>
    </w:p>
    <w:p w:rsidR="00806A47" w:rsidRPr="00CE3545" w:rsidRDefault="00806A47" w:rsidP="00806A47">
      <w:pPr>
        <w:pStyle w:val="a8"/>
        <w:ind w:firstLine="709"/>
        <w:jc w:val="both"/>
        <w:rPr>
          <w:rFonts w:ascii="Times New Roman" w:hAnsi="Times New Roman" w:cs="Times New Roman"/>
          <w:b/>
          <w:color w:val="auto"/>
          <w:sz w:val="28"/>
        </w:rPr>
      </w:pPr>
      <w:r w:rsidRPr="00CE3545">
        <w:rPr>
          <w:rFonts w:ascii="Times New Roman" w:hAnsi="Times New Roman" w:cs="Times New Roman"/>
          <w:b/>
          <w:color w:val="auto"/>
          <w:sz w:val="28"/>
        </w:rPr>
        <w:t>6. Модуль «Ключевые школьные дела»</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w:t>
      </w:r>
      <w:r w:rsidR="00F86E8A">
        <w:rPr>
          <w:rFonts w:ascii="Times New Roman" w:hAnsi="Times New Roman" w:cs="Times New Roman"/>
          <w:color w:val="auto"/>
          <w:sz w:val="28"/>
        </w:rPr>
        <w:t xml:space="preserve">с </w:t>
      </w:r>
      <w:r w:rsidRPr="00806A47">
        <w:rPr>
          <w:rFonts w:ascii="Times New Roman" w:hAnsi="Times New Roman" w:cs="Times New Roman"/>
          <w:color w:val="auto"/>
          <w:sz w:val="28"/>
        </w:rPr>
        <w:t xml:space="preserve">педагогами. Это комплекс коллективных творческих дел, интересных и значимых, объединяющих обучающихся вместе с педагогами в единый коллектив. В воспитательной системе школы выделяются тематические периоды традиционных дел. Главные дела являются понятными, </w:t>
      </w:r>
      <w:proofErr w:type="spellStart"/>
      <w:r w:rsidRPr="00806A47">
        <w:rPr>
          <w:rFonts w:ascii="Times New Roman" w:hAnsi="Times New Roman" w:cs="Times New Roman"/>
          <w:color w:val="auto"/>
          <w:sz w:val="28"/>
        </w:rPr>
        <w:t>личностнозначимыми</w:t>
      </w:r>
      <w:proofErr w:type="spellEnd"/>
      <w:r w:rsidRPr="00806A47">
        <w:rPr>
          <w:rFonts w:ascii="Times New Roman" w:hAnsi="Times New Roman" w:cs="Times New Roman"/>
          <w:color w:val="auto"/>
          <w:sz w:val="28"/>
        </w:rPr>
        <w:t xml:space="preserve">, главное в празднике - своеобразная форма духовного самовыражения.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На школьном уровне: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общешкольные праздники–проводимые творческие (театрализованные, музыкальные, литературные и т.п.) </w:t>
      </w:r>
      <w:r w:rsidR="00F86E8A">
        <w:rPr>
          <w:rFonts w:ascii="Times New Roman" w:hAnsi="Times New Roman" w:cs="Times New Roman"/>
          <w:color w:val="auto"/>
          <w:sz w:val="28"/>
        </w:rPr>
        <w:t>мероприятия</w:t>
      </w:r>
      <w:r w:rsidRPr="00806A47">
        <w:rPr>
          <w:rFonts w:ascii="Times New Roman" w:hAnsi="Times New Roman" w:cs="Times New Roman"/>
          <w:color w:val="auto"/>
          <w:sz w:val="28"/>
        </w:rPr>
        <w:t>, связанные со значимыми для учащихся и педагогов знаменательными датами и в которых участвуют все классы школы:</w:t>
      </w:r>
    </w:p>
    <w:p w:rsidR="00806A47" w:rsidRPr="00806A47" w:rsidRDefault="00806A47" w:rsidP="00806A47">
      <w:pPr>
        <w:pStyle w:val="a8"/>
        <w:tabs>
          <w:tab w:val="left" w:pos="993"/>
        </w:tabs>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День Знаний, как творческое открытие нового учебного года, где происходит знакомство, прибывших в новом учебном году  с образовательной организацией.</w:t>
      </w:r>
    </w:p>
    <w:p w:rsidR="00806A47" w:rsidRPr="00806A47" w:rsidRDefault="00806A47" w:rsidP="00806A47">
      <w:pPr>
        <w:pStyle w:val="a8"/>
        <w:tabs>
          <w:tab w:val="left" w:pos="993"/>
        </w:tabs>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 xml:space="preserve">Последний звонок. Каждый год – это событие, которое позволяет всем участникам образовательного процесса осознать важность преемственности «поколений». </w:t>
      </w:r>
    </w:p>
    <w:p w:rsidR="00806A47" w:rsidRPr="00806A47" w:rsidRDefault="00806A47" w:rsidP="00806A47">
      <w:pPr>
        <w:pStyle w:val="a8"/>
        <w:tabs>
          <w:tab w:val="left" w:pos="993"/>
        </w:tabs>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 xml:space="preserve">День учителя. Ежегодно обучающиеся демонстрируют уважительное </w:t>
      </w:r>
      <w:r w:rsidRPr="00806A47">
        <w:rPr>
          <w:rFonts w:ascii="Times New Roman" w:hAnsi="Times New Roman" w:cs="Times New Roman"/>
          <w:color w:val="auto"/>
          <w:sz w:val="28"/>
        </w:rPr>
        <w:lastRenderedPageBreak/>
        <w:t>отношения к учителю, труду педагога через поздравление. Данное мероприятие формирует доброжелательное отношение между обучающимися и педагогами.</w:t>
      </w:r>
    </w:p>
    <w:p w:rsidR="00806A47" w:rsidRPr="00806A47" w:rsidRDefault="00806A47" w:rsidP="00806A47">
      <w:pPr>
        <w:pStyle w:val="a8"/>
        <w:tabs>
          <w:tab w:val="left" w:pos="993"/>
        </w:tabs>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 xml:space="preserve">Празднование Дня Победы в школе организуется в разных формах: классный час, изготовление стендов, исторические очерки, беседы, чтение книг «Письма с фронта» и др. Такое дело </w:t>
      </w:r>
      <w:proofErr w:type="spellStart"/>
      <w:r w:rsidRPr="00806A47">
        <w:rPr>
          <w:rFonts w:ascii="Times New Roman" w:hAnsi="Times New Roman" w:cs="Times New Roman"/>
          <w:color w:val="auto"/>
          <w:sz w:val="28"/>
        </w:rPr>
        <w:t>способствовует</w:t>
      </w:r>
      <w:proofErr w:type="spellEnd"/>
      <w:r w:rsidRPr="00806A47">
        <w:rPr>
          <w:rFonts w:ascii="Times New Roman" w:hAnsi="Times New Roman" w:cs="Times New Roman"/>
          <w:color w:val="auto"/>
          <w:sz w:val="28"/>
        </w:rPr>
        <w:t xml:space="preserve"> формированию российской гражданской идентичности, развитию ценностных отношений к вкладу советского народа в Победу над фашизмом, к исторической памяти о событиях тех трагических лет.</w:t>
      </w:r>
    </w:p>
    <w:p w:rsidR="00806A47" w:rsidRPr="00806A47" w:rsidRDefault="00806A47" w:rsidP="00806A47">
      <w:pPr>
        <w:pStyle w:val="a8"/>
        <w:tabs>
          <w:tab w:val="left" w:pos="993"/>
        </w:tabs>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r>
      <w:r>
        <w:rPr>
          <w:rFonts w:ascii="Times New Roman" w:hAnsi="Times New Roman" w:cs="Times New Roman"/>
          <w:color w:val="auto"/>
          <w:sz w:val="28"/>
        </w:rPr>
        <w:t>Ц</w:t>
      </w:r>
      <w:r w:rsidRPr="00806A47">
        <w:rPr>
          <w:rFonts w:ascii="Times New Roman" w:hAnsi="Times New Roman" w:cs="Times New Roman"/>
          <w:color w:val="auto"/>
          <w:sz w:val="28"/>
        </w:rPr>
        <w:t>еремонии награждения (по итогам года) обучающихся и педагогов за активное участие в жизни школы, значительный вклад в развитие образовательного учреждения. Способствует поощрению социальной активности, развитию позитивных межличностных отношений между педагогами и воспитанниками, формированию чувства доверия и уважения друг к другу.</w:t>
      </w:r>
    </w:p>
    <w:p w:rsidR="00806A47" w:rsidRPr="00806A47" w:rsidRDefault="00806A47" w:rsidP="00806A47">
      <w:pPr>
        <w:pStyle w:val="a8"/>
        <w:tabs>
          <w:tab w:val="left" w:pos="993"/>
        </w:tabs>
        <w:ind w:firstLine="709"/>
        <w:jc w:val="both"/>
        <w:rPr>
          <w:rFonts w:ascii="Times New Roman" w:hAnsi="Times New Roman" w:cs="Times New Roman"/>
          <w:color w:val="auto"/>
          <w:sz w:val="28"/>
        </w:rPr>
      </w:pPr>
      <w:r w:rsidRPr="00806A47">
        <w:rPr>
          <w:rFonts w:ascii="Times New Roman" w:hAnsi="Times New Roman" w:cs="Times New Roman"/>
          <w:color w:val="auto"/>
          <w:sz w:val="28"/>
        </w:rPr>
        <w:t>На индивидуальном уровне:</w:t>
      </w:r>
    </w:p>
    <w:p w:rsidR="00806A47" w:rsidRPr="00806A47" w:rsidRDefault="00806A47" w:rsidP="00806A47">
      <w:pPr>
        <w:pStyle w:val="a8"/>
        <w:tabs>
          <w:tab w:val="left" w:pos="993"/>
        </w:tabs>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индивидуальная помощь (при необходимости) в освоении навыков подготовки, проведения и анализа ключевых дел;</w:t>
      </w:r>
    </w:p>
    <w:p w:rsidR="00806A47" w:rsidRPr="00806A47" w:rsidRDefault="00806A47" w:rsidP="00806A47">
      <w:pPr>
        <w:pStyle w:val="a8"/>
        <w:tabs>
          <w:tab w:val="left" w:pos="993"/>
        </w:tabs>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наблюдение за поведением в ситуациях подготовки, проведения и анализа дел, за его отношениями с обучающимися, с педагогами;</w:t>
      </w:r>
    </w:p>
    <w:p w:rsidR="00806A47" w:rsidRPr="00806A47" w:rsidRDefault="00806A47" w:rsidP="00806A47">
      <w:pPr>
        <w:pStyle w:val="a8"/>
        <w:tabs>
          <w:tab w:val="left" w:pos="993"/>
        </w:tabs>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при необходимости коррекция поведения через частные беседы с ним.</w:t>
      </w:r>
    </w:p>
    <w:p w:rsidR="00806A47" w:rsidRPr="00CE3545" w:rsidRDefault="00806A47" w:rsidP="00806A47">
      <w:pPr>
        <w:pStyle w:val="a8"/>
        <w:ind w:firstLine="709"/>
        <w:jc w:val="both"/>
        <w:rPr>
          <w:rFonts w:ascii="Times New Roman" w:hAnsi="Times New Roman" w:cs="Times New Roman"/>
          <w:b/>
          <w:color w:val="auto"/>
          <w:sz w:val="28"/>
        </w:rPr>
      </w:pPr>
      <w:r w:rsidRPr="00CE3545">
        <w:rPr>
          <w:rFonts w:ascii="Times New Roman" w:hAnsi="Times New Roman" w:cs="Times New Roman"/>
          <w:b/>
          <w:color w:val="auto"/>
          <w:sz w:val="28"/>
        </w:rPr>
        <w:t>7. Модуль «Организация предметно-эстетической среды»</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Воспитывающее влияние осуществляется через такие формы работы с предметно-эстетической средой </w:t>
      </w:r>
      <w:r w:rsidR="00F86E8A">
        <w:rPr>
          <w:rFonts w:ascii="Times New Roman" w:hAnsi="Times New Roman" w:cs="Times New Roman"/>
          <w:color w:val="auto"/>
          <w:sz w:val="28"/>
        </w:rPr>
        <w:t>школы</w:t>
      </w:r>
      <w:r w:rsidRPr="00806A47">
        <w:rPr>
          <w:rFonts w:ascii="Times New Roman" w:hAnsi="Times New Roman" w:cs="Times New Roman"/>
          <w:color w:val="auto"/>
          <w:sz w:val="28"/>
        </w:rPr>
        <w:t xml:space="preserve"> как:</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 xml:space="preserve">оформление внешнего вида при входе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w:t>
      </w:r>
      <w:r w:rsidR="00F86E8A">
        <w:rPr>
          <w:rFonts w:ascii="Times New Roman" w:hAnsi="Times New Roman" w:cs="Times New Roman"/>
          <w:color w:val="auto"/>
          <w:sz w:val="28"/>
        </w:rPr>
        <w:t xml:space="preserve">изображениями </w:t>
      </w:r>
      <w:r w:rsidRPr="00806A47">
        <w:rPr>
          <w:rFonts w:ascii="Times New Roman" w:hAnsi="Times New Roman" w:cs="Times New Roman"/>
          <w:color w:val="auto"/>
          <w:sz w:val="28"/>
        </w:rPr>
        <w:t>исторической символики региона;</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организацию и проведение церемоний поднятия (спуска) государственного флага Российской Федерации (только в знаковые даты, внутри учебного заведения);</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 xml:space="preserve">оформление и обновление «мест новостей»,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w:t>
      </w:r>
      <w:r w:rsidRPr="00806A47">
        <w:rPr>
          <w:rFonts w:ascii="Times New Roman" w:hAnsi="Times New Roman" w:cs="Times New Roman"/>
          <w:color w:val="auto"/>
          <w:sz w:val="28"/>
        </w:rPr>
        <w:lastRenderedPageBreak/>
        <w:t xml:space="preserve">т.п.;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разработку и популяризацию символики общеобразовательной организации (эмблема, флаг, логотип, и т.п.), используемой как повседневно, так и в торжественные моменты;</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Предметно-пространственная среда строится как максимально доступная для обучающихся с особыми образовательными потребностями</w:t>
      </w:r>
    </w:p>
    <w:p w:rsidR="00806A47" w:rsidRPr="00CE3545" w:rsidRDefault="00806A47" w:rsidP="00806A47">
      <w:pPr>
        <w:pStyle w:val="a8"/>
        <w:ind w:firstLine="709"/>
        <w:jc w:val="both"/>
        <w:rPr>
          <w:rFonts w:ascii="Times New Roman" w:hAnsi="Times New Roman" w:cs="Times New Roman"/>
          <w:b/>
          <w:color w:val="auto"/>
          <w:sz w:val="28"/>
        </w:rPr>
      </w:pPr>
      <w:r w:rsidRPr="00CE3545">
        <w:rPr>
          <w:rFonts w:ascii="Times New Roman" w:hAnsi="Times New Roman" w:cs="Times New Roman"/>
          <w:b/>
          <w:color w:val="auto"/>
          <w:sz w:val="28"/>
        </w:rPr>
        <w:t>8.   Модуль Социальное партнерство (сетевое взаимодействие)</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Реализация воспитательного потенциала социального партнёрства при соблюдении требований законодательства Российской Федерации предусматривает:</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w:t>
      </w:r>
      <w:r w:rsidRPr="00806A47">
        <w:rPr>
          <w:rFonts w:ascii="Times New Roman" w:hAnsi="Times New Roman" w:cs="Times New Roman"/>
          <w:color w:val="auto"/>
          <w:sz w:val="28"/>
        </w:rPr>
        <w:tab/>
        <w:t>участие представителей организаций, в том числе в соответствии с договорами о сотрудничестве между ФКУ ИК,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праздники, торжественные мероприятия и т. п.) (по согласованию с администрацией исправительной колонии, по отдельному плану);</w:t>
      </w:r>
    </w:p>
    <w:p w:rsidR="00806A47" w:rsidRPr="00CE3545" w:rsidRDefault="00806A47" w:rsidP="00806A47">
      <w:pPr>
        <w:pStyle w:val="a8"/>
        <w:ind w:firstLine="709"/>
        <w:jc w:val="both"/>
        <w:rPr>
          <w:rFonts w:ascii="Times New Roman" w:hAnsi="Times New Roman" w:cs="Times New Roman"/>
          <w:b/>
          <w:color w:val="auto"/>
          <w:sz w:val="28"/>
        </w:rPr>
      </w:pPr>
      <w:r w:rsidRPr="00CE3545">
        <w:rPr>
          <w:rFonts w:ascii="Times New Roman" w:hAnsi="Times New Roman" w:cs="Times New Roman"/>
          <w:b/>
          <w:color w:val="auto"/>
          <w:sz w:val="28"/>
        </w:rPr>
        <w:t>9. Модуль «Профилактика и безопасность»</w:t>
      </w:r>
      <w:r w:rsidRPr="00CE3545">
        <w:rPr>
          <w:rFonts w:ascii="Times New Roman" w:hAnsi="Times New Roman" w:cs="Times New Roman"/>
          <w:b/>
          <w:color w:val="auto"/>
          <w:sz w:val="28"/>
        </w:rPr>
        <w:tab/>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Ухудшение здоровья в России стало не только медицинской, но и  серьезной педагогической проблемой.</w:t>
      </w:r>
      <w:r w:rsidRPr="00806A47">
        <w:rPr>
          <w:rFonts w:ascii="Times New Roman" w:hAnsi="Times New Roman" w:cs="Times New Roman"/>
          <w:color w:val="auto"/>
          <w:sz w:val="28"/>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стал</w:t>
      </w:r>
      <w:r w:rsidR="00F86E8A">
        <w:rPr>
          <w:rFonts w:ascii="Times New Roman" w:hAnsi="Times New Roman" w:cs="Times New Roman"/>
          <w:color w:val="auto"/>
          <w:sz w:val="28"/>
        </w:rPr>
        <w:t>а</w:t>
      </w:r>
      <w:r w:rsidRPr="00806A47">
        <w:rPr>
          <w:rFonts w:ascii="Times New Roman" w:hAnsi="Times New Roman" w:cs="Times New Roman"/>
          <w:color w:val="auto"/>
          <w:sz w:val="28"/>
        </w:rPr>
        <w:t xml:space="preserve"> характерн</w:t>
      </w:r>
      <w:r w:rsidR="00F86E8A">
        <w:rPr>
          <w:rFonts w:ascii="Times New Roman" w:hAnsi="Times New Roman" w:cs="Times New Roman"/>
          <w:color w:val="auto"/>
          <w:sz w:val="28"/>
        </w:rPr>
        <w:t>а</w:t>
      </w:r>
      <w:r w:rsidRPr="00806A47">
        <w:rPr>
          <w:rFonts w:ascii="Times New Roman" w:hAnsi="Times New Roman" w:cs="Times New Roman"/>
          <w:color w:val="auto"/>
          <w:sz w:val="28"/>
        </w:rPr>
        <w:t xml:space="preserve">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образа жизни сопряженного с риском для здоровья, становятся все более широкими.</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Опыт показывает, что большинство людей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к здоровому образу жизни является просвещение.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xml:space="preserve">На школьном уровне: </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«Уроки мужества»;</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тематические мероприятия, приуроченные к памятной дате «День памяти о россиянах, исполняющих служебный долг за пределами Отечества»;</w:t>
      </w:r>
    </w:p>
    <w:p w:rsidR="00806A47" w:rsidRP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t>- профилактические мероприятия по пожарной безопасности (комплекс мероприятий);</w:t>
      </w:r>
    </w:p>
    <w:p w:rsidR="00806A47" w:rsidRDefault="00806A47" w:rsidP="00806A47">
      <w:pPr>
        <w:pStyle w:val="a8"/>
        <w:ind w:firstLine="709"/>
        <w:jc w:val="both"/>
        <w:rPr>
          <w:rFonts w:ascii="Times New Roman" w:hAnsi="Times New Roman" w:cs="Times New Roman"/>
          <w:color w:val="auto"/>
          <w:sz w:val="28"/>
        </w:rPr>
      </w:pPr>
      <w:r w:rsidRPr="00806A47">
        <w:rPr>
          <w:rFonts w:ascii="Times New Roman" w:hAnsi="Times New Roman" w:cs="Times New Roman"/>
          <w:color w:val="auto"/>
          <w:sz w:val="28"/>
        </w:rPr>
        <w:lastRenderedPageBreak/>
        <w:t>- проведение профилактических мероприятий, посвященны</w:t>
      </w:r>
      <w:r w:rsidR="00F86E8A">
        <w:rPr>
          <w:rFonts w:ascii="Times New Roman" w:hAnsi="Times New Roman" w:cs="Times New Roman"/>
          <w:color w:val="auto"/>
          <w:sz w:val="28"/>
        </w:rPr>
        <w:t>х</w:t>
      </w:r>
      <w:r w:rsidRPr="00806A47">
        <w:rPr>
          <w:rFonts w:ascii="Times New Roman" w:hAnsi="Times New Roman" w:cs="Times New Roman"/>
          <w:color w:val="auto"/>
          <w:sz w:val="28"/>
        </w:rPr>
        <w:t xml:space="preserve"> Всемирному дню борьбы со СПИДом.</w:t>
      </w:r>
    </w:p>
    <w:p w:rsid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xml:space="preserve">Воспитательная педагогическая работа в школе при ИК специфична, деликатна и имеет весьма локальное применение. Образовательное пространство ограничено. Основанием для посещения занятий для </w:t>
      </w:r>
      <w:r w:rsidR="00F86E8A">
        <w:rPr>
          <w:rFonts w:ascii="Times New Roman" w:hAnsi="Times New Roman" w:cs="Times New Roman"/>
          <w:color w:val="auto"/>
          <w:sz w:val="28"/>
        </w:rPr>
        <w:t>учеников</w:t>
      </w:r>
      <w:r w:rsidRPr="00572203">
        <w:rPr>
          <w:rFonts w:ascii="Times New Roman" w:hAnsi="Times New Roman" w:cs="Times New Roman"/>
          <w:color w:val="auto"/>
          <w:sz w:val="28"/>
        </w:rPr>
        <w:t xml:space="preserve"> далеко не всегда является желание</w:t>
      </w:r>
      <w:r w:rsidR="00F86E8A">
        <w:rPr>
          <w:rFonts w:ascii="Times New Roman" w:hAnsi="Times New Roman" w:cs="Times New Roman"/>
          <w:color w:val="auto"/>
          <w:sz w:val="28"/>
        </w:rPr>
        <w:t>м</w:t>
      </w:r>
      <w:r w:rsidRPr="00572203">
        <w:rPr>
          <w:rFonts w:ascii="Times New Roman" w:hAnsi="Times New Roman" w:cs="Times New Roman"/>
          <w:color w:val="auto"/>
          <w:sz w:val="28"/>
        </w:rPr>
        <w:t xml:space="preserve"> учиться. Там тяжело жить, там сложно работать, это очень непростое для обеих сторон дело (и для учеников, и для преподавателей).</w:t>
      </w:r>
    </w:p>
    <w:p w:rsidR="00572203" w:rsidRPr="00572203" w:rsidRDefault="00572203" w:rsidP="00572203">
      <w:pPr>
        <w:pStyle w:val="a8"/>
        <w:ind w:firstLine="709"/>
        <w:jc w:val="both"/>
        <w:rPr>
          <w:rFonts w:ascii="Times New Roman" w:hAnsi="Times New Roman" w:cs="Times New Roman"/>
          <w:color w:val="auto"/>
          <w:sz w:val="28"/>
        </w:rPr>
      </w:pPr>
      <w:r w:rsidRPr="00572203">
        <w:rPr>
          <w:rFonts w:ascii="Times New Roman" w:hAnsi="Times New Roman" w:cs="Times New Roman"/>
          <w:color w:val="auto"/>
          <w:sz w:val="28"/>
        </w:rPr>
        <w:t xml:space="preserve">Анализ итогов работы школы при ИК позволяет сделать вывод о том, что необходимо искать иные формы общения, обучения и воспитания </w:t>
      </w:r>
      <w:r w:rsidR="00F86E8A">
        <w:rPr>
          <w:rFonts w:ascii="Times New Roman" w:hAnsi="Times New Roman" w:cs="Times New Roman"/>
          <w:color w:val="auto"/>
          <w:sz w:val="28"/>
        </w:rPr>
        <w:t>осужденных</w:t>
      </w:r>
      <w:r w:rsidRPr="00572203">
        <w:rPr>
          <w:rFonts w:ascii="Times New Roman" w:hAnsi="Times New Roman" w:cs="Times New Roman"/>
          <w:color w:val="auto"/>
          <w:sz w:val="28"/>
        </w:rPr>
        <w:t>. Важно „пробить“ в них стену равнодушия к себе и окружающему миру, важно помочь преодолеть страх перед возвращением в изменившийся мир и предоставить ориентиры достойного самоопределения и самореализации. В процесс учебно-воспитательной деятельности следует вносить такие элементы, которые бы смогли мобилизовать потенциал личности, за счет которых она сделает скачок в развитии. Это определенно гарантия того, что человек сможет уверенно противостоять „вызовам“ и не утонуть в море соблазнов, искушений и страстей. Данным приоритетным задачам деятельности школы отвечает именно гражданско-патриотическое направление воспитательной работы.</w:t>
      </w:r>
    </w:p>
    <w:p w:rsidR="00CE2330" w:rsidRDefault="00CE2330">
      <w:pPr>
        <w:pStyle w:val="a5"/>
        <w:rPr>
          <w:b/>
          <w:bCs/>
        </w:rPr>
      </w:pPr>
    </w:p>
    <w:p w:rsidR="00D775A1" w:rsidRPr="00D775A1" w:rsidRDefault="00D775A1" w:rsidP="00D775A1">
      <w:pPr>
        <w:widowControl/>
        <w:autoSpaceDE w:val="0"/>
        <w:autoSpaceDN w:val="0"/>
        <w:adjustRightInd w:val="0"/>
        <w:ind w:firstLine="709"/>
        <w:rPr>
          <w:rFonts w:ascii="Times New Roman" w:eastAsia="Calibri" w:hAnsi="Times New Roman" w:cs="Times New Roman"/>
          <w:sz w:val="28"/>
          <w:szCs w:val="28"/>
          <w:lang w:eastAsia="en-US" w:bidi="ar-SA"/>
        </w:rPr>
      </w:pPr>
      <w:r>
        <w:rPr>
          <w:rFonts w:ascii="Times New Roman" w:eastAsia="Calibri" w:hAnsi="Times New Roman" w:cs="Times New Roman"/>
          <w:b/>
          <w:bCs/>
          <w:sz w:val="28"/>
          <w:szCs w:val="28"/>
          <w:lang w:eastAsia="en-US" w:bidi="ar-SA"/>
        </w:rPr>
        <w:t>2.4.</w:t>
      </w:r>
      <w:r w:rsidR="00806A47">
        <w:rPr>
          <w:rFonts w:ascii="Times New Roman" w:eastAsia="Calibri" w:hAnsi="Times New Roman" w:cs="Times New Roman"/>
          <w:b/>
          <w:bCs/>
          <w:sz w:val="28"/>
          <w:szCs w:val="28"/>
          <w:lang w:eastAsia="en-US" w:bidi="ar-SA"/>
        </w:rPr>
        <w:t>2</w:t>
      </w:r>
      <w:r>
        <w:rPr>
          <w:rFonts w:ascii="Times New Roman" w:eastAsia="Calibri" w:hAnsi="Times New Roman" w:cs="Times New Roman"/>
          <w:b/>
          <w:bCs/>
          <w:sz w:val="28"/>
          <w:szCs w:val="28"/>
          <w:lang w:eastAsia="en-US" w:bidi="ar-SA"/>
        </w:rPr>
        <w:t>.</w:t>
      </w:r>
      <w:r w:rsidRPr="00D775A1">
        <w:rPr>
          <w:rFonts w:ascii="Times New Roman" w:eastAsia="Calibri" w:hAnsi="Times New Roman" w:cs="Times New Roman"/>
          <w:b/>
          <w:bCs/>
          <w:sz w:val="28"/>
          <w:szCs w:val="28"/>
          <w:lang w:eastAsia="en-US" w:bidi="ar-SA"/>
        </w:rPr>
        <w:t xml:space="preserve"> Направления внеурочной деятельности</w:t>
      </w:r>
    </w:p>
    <w:p w:rsidR="00806A47" w:rsidRPr="00806A47" w:rsidRDefault="00806A47" w:rsidP="00806A47">
      <w:pPr>
        <w:shd w:val="clear" w:color="auto" w:fill="FFFFFF"/>
        <w:tabs>
          <w:tab w:val="left" w:pos="182"/>
          <w:tab w:val="center" w:pos="709"/>
          <w:tab w:val="left" w:pos="7050"/>
        </w:tabs>
        <w:suppressAutoHyphens/>
        <w:autoSpaceDE w:val="0"/>
        <w:autoSpaceDN w:val="0"/>
        <w:adjustRightInd w:val="0"/>
        <w:ind w:firstLine="709"/>
        <w:contextualSpacing/>
        <w:jc w:val="both"/>
        <w:rPr>
          <w:rFonts w:ascii="Times New Roman" w:eastAsia="Times New Roman" w:hAnsi="Times New Roman" w:cs="Times New Roman"/>
          <w:color w:val="auto"/>
          <w:kern w:val="2"/>
          <w:sz w:val="28"/>
          <w:szCs w:val="28"/>
          <w:lang w:eastAsia="ko-KR" w:bidi="ar-SA"/>
        </w:rPr>
      </w:pPr>
      <w:r w:rsidRPr="00806A47">
        <w:rPr>
          <w:rFonts w:ascii="Times New Roman" w:eastAsia="Times New Roman" w:hAnsi="Times New Roman" w:cs="Times New Roman"/>
          <w:color w:val="auto"/>
          <w:kern w:val="2"/>
          <w:sz w:val="28"/>
          <w:szCs w:val="28"/>
          <w:lang w:eastAsia="ko-KR" w:bidi="ar-SA"/>
        </w:rPr>
        <w:t>Особенностью плана</w:t>
      </w:r>
      <w:r>
        <w:rPr>
          <w:rFonts w:ascii="Times New Roman" w:eastAsia="Times New Roman" w:hAnsi="Times New Roman" w:cs="Times New Roman"/>
          <w:color w:val="auto"/>
          <w:kern w:val="2"/>
          <w:sz w:val="28"/>
          <w:szCs w:val="28"/>
          <w:lang w:eastAsia="ko-KR" w:bidi="ar-SA"/>
        </w:rPr>
        <w:t xml:space="preserve"> внеурочной деятельности</w:t>
      </w:r>
      <w:r w:rsidRPr="00806A47">
        <w:rPr>
          <w:rFonts w:ascii="Times New Roman" w:eastAsia="Times New Roman" w:hAnsi="Times New Roman" w:cs="Times New Roman"/>
          <w:color w:val="auto"/>
          <w:kern w:val="2"/>
          <w:sz w:val="28"/>
          <w:szCs w:val="28"/>
          <w:lang w:eastAsia="ko-KR" w:bidi="ar-SA"/>
        </w:rPr>
        <w:t xml:space="preserve"> и спецификой </w:t>
      </w:r>
      <w:r w:rsidRPr="00806A47">
        <w:rPr>
          <w:rFonts w:ascii="Times New Roman" w:eastAsia="Times New Roman" w:hAnsi="Times New Roman" w:cs="Times New Roman"/>
          <w:bCs/>
          <w:color w:val="auto"/>
          <w:kern w:val="2"/>
          <w:sz w:val="28"/>
          <w:szCs w:val="28"/>
          <w:lang w:eastAsia="ko-KR" w:bidi="ar-SA"/>
        </w:rPr>
        <w:t>ГКУ ССОШ № 2 города Краснодара</w:t>
      </w:r>
      <w:r w:rsidRPr="00806A47">
        <w:rPr>
          <w:rFonts w:ascii="Times New Roman" w:eastAsia="Times New Roman" w:hAnsi="Times New Roman" w:cs="Times New Roman"/>
          <w:b/>
          <w:bCs/>
          <w:color w:val="auto"/>
          <w:kern w:val="2"/>
          <w:sz w:val="28"/>
          <w:szCs w:val="28"/>
          <w:lang w:eastAsia="ko-KR" w:bidi="ar-SA"/>
        </w:rPr>
        <w:t xml:space="preserve"> </w:t>
      </w:r>
      <w:r w:rsidRPr="00806A47">
        <w:rPr>
          <w:rFonts w:ascii="Times New Roman" w:eastAsia="Times New Roman" w:hAnsi="Times New Roman" w:cs="Times New Roman"/>
          <w:color w:val="auto"/>
          <w:kern w:val="2"/>
          <w:sz w:val="28"/>
          <w:szCs w:val="28"/>
          <w:lang w:eastAsia="ko-KR" w:bidi="ar-SA"/>
        </w:rPr>
        <w:t>Краснодарского края</w:t>
      </w:r>
      <w:r w:rsidRPr="00806A47">
        <w:rPr>
          <w:rFonts w:ascii="Times New Roman" w:eastAsia="Times New Roman" w:hAnsi="Times New Roman" w:cs="Times New Roman"/>
          <w:b/>
          <w:color w:val="auto"/>
          <w:kern w:val="2"/>
          <w:sz w:val="28"/>
          <w:szCs w:val="28"/>
          <w:lang w:eastAsia="ko-KR" w:bidi="ar-SA"/>
        </w:rPr>
        <w:t xml:space="preserve"> </w:t>
      </w:r>
      <w:r w:rsidRPr="00806A47">
        <w:rPr>
          <w:rFonts w:ascii="Times New Roman" w:eastAsia="Times New Roman" w:hAnsi="Times New Roman" w:cs="Times New Roman"/>
          <w:color w:val="auto"/>
          <w:kern w:val="2"/>
          <w:sz w:val="28"/>
          <w:szCs w:val="28"/>
          <w:lang w:eastAsia="ko-KR" w:bidi="ar-SA"/>
        </w:rPr>
        <w:t>является то,</w:t>
      </w:r>
      <w:r w:rsidRPr="00806A47">
        <w:rPr>
          <w:rFonts w:ascii="Times New Roman" w:eastAsia="Times New Roman" w:hAnsi="Times New Roman" w:cs="Times New Roman"/>
          <w:b/>
          <w:color w:val="auto"/>
          <w:kern w:val="2"/>
          <w:sz w:val="28"/>
          <w:szCs w:val="28"/>
          <w:lang w:eastAsia="ko-KR" w:bidi="ar-SA"/>
        </w:rPr>
        <w:t xml:space="preserve"> </w:t>
      </w:r>
      <w:r w:rsidRPr="00806A47">
        <w:rPr>
          <w:rFonts w:ascii="Times New Roman" w:eastAsia="Times New Roman" w:hAnsi="Times New Roman" w:cs="Times New Roman"/>
          <w:color w:val="auto"/>
          <w:kern w:val="2"/>
          <w:sz w:val="28"/>
          <w:szCs w:val="28"/>
          <w:lang w:eastAsia="ko-KR" w:bidi="ar-SA"/>
        </w:rPr>
        <w:t>что образовательная организация расположена внутри режимных территорий учреждений исполнения наказаний Федеральной службы исполнения наказаний России по Краснодарскому краю, для проведения занятий используются помещения в соответствии с договорами безвозмездного пользования, и обучаются осужденные, отбывающие наказание в виде лишения свободы на территории УИС.</w:t>
      </w:r>
    </w:p>
    <w:p w:rsidR="00806A47" w:rsidRPr="00806A47" w:rsidRDefault="00806A47" w:rsidP="00806A47">
      <w:pPr>
        <w:widowControl/>
        <w:spacing w:line="0" w:lineRule="atLeast"/>
        <w:jc w:val="both"/>
        <w:rPr>
          <w:rFonts w:ascii="Times New Roman" w:eastAsia="Calibri" w:hAnsi="Times New Roman" w:cs="Times New Roman"/>
          <w:color w:val="auto"/>
          <w:sz w:val="28"/>
          <w:szCs w:val="28"/>
          <w:lang w:eastAsia="en-US" w:bidi="ar-SA"/>
        </w:rPr>
      </w:pPr>
      <w:r w:rsidRPr="00806A47">
        <w:rPr>
          <w:rFonts w:ascii="Times New Roman" w:eastAsia="Calibri" w:hAnsi="Times New Roman" w:cs="Times New Roman"/>
          <w:color w:val="auto"/>
          <w:sz w:val="28"/>
          <w:szCs w:val="28"/>
          <w:lang w:eastAsia="en-US" w:bidi="ar-SA"/>
        </w:rPr>
        <w:t xml:space="preserve">         Особенностью школы при исправительном учреждении является контингент учащихся, который можно разделить на четыре группы. </w:t>
      </w:r>
    </w:p>
    <w:p w:rsidR="00806A47" w:rsidRPr="00806A47" w:rsidRDefault="00806A47" w:rsidP="00806A47">
      <w:pPr>
        <w:widowControl/>
        <w:spacing w:line="0" w:lineRule="atLeast"/>
        <w:jc w:val="both"/>
        <w:rPr>
          <w:rFonts w:ascii="Times New Roman" w:eastAsia="Calibri" w:hAnsi="Times New Roman" w:cs="Times New Roman"/>
          <w:color w:val="auto"/>
          <w:sz w:val="28"/>
          <w:szCs w:val="28"/>
          <w:lang w:eastAsia="en-US" w:bidi="ar-SA"/>
        </w:rPr>
      </w:pPr>
      <w:r w:rsidRPr="00806A47">
        <w:rPr>
          <w:rFonts w:ascii="Times New Roman" w:eastAsia="Calibri" w:hAnsi="Times New Roman" w:cs="Times New Roman"/>
          <w:color w:val="auto"/>
          <w:sz w:val="28"/>
          <w:szCs w:val="28"/>
          <w:lang w:eastAsia="en-US" w:bidi="ar-SA"/>
        </w:rPr>
        <w:t xml:space="preserve">         К первой   группе относятся ученики, обладающие положительной социальной установкой. Характерными чертами данного типа личности является достаточно высокий уровень интеллекта, позволяющий относительно легко усваивать образовательную программу, позитивное отношение к учебе. </w:t>
      </w:r>
    </w:p>
    <w:p w:rsidR="00806A47" w:rsidRPr="00806A47" w:rsidRDefault="00806A47" w:rsidP="00806A47">
      <w:pPr>
        <w:widowControl/>
        <w:spacing w:line="0" w:lineRule="atLeast"/>
        <w:jc w:val="both"/>
        <w:rPr>
          <w:rFonts w:ascii="Times New Roman" w:eastAsia="Calibri" w:hAnsi="Times New Roman" w:cs="Times New Roman"/>
          <w:color w:val="auto"/>
          <w:sz w:val="28"/>
          <w:szCs w:val="28"/>
          <w:lang w:eastAsia="en-US" w:bidi="ar-SA"/>
        </w:rPr>
      </w:pPr>
      <w:r w:rsidRPr="00806A47">
        <w:rPr>
          <w:rFonts w:ascii="Times New Roman" w:eastAsia="Calibri" w:hAnsi="Times New Roman" w:cs="Times New Roman"/>
          <w:color w:val="auto"/>
          <w:sz w:val="28"/>
          <w:szCs w:val="28"/>
          <w:lang w:eastAsia="en-US" w:bidi="ar-SA"/>
        </w:rPr>
        <w:t xml:space="preserve">         Вторая   группа - это ученики, имеющие потенциально положительные социальные установки, в целом положительно воспринимающие процесс обучения. </w:t>
      </w:r>
    </w:p>
    <w:p w:rsidR="00806A47" w:rsidRPr="00806A47" w:rsidRDefault="00806A47" w:rsidP="00806A47">
      <w:pPr>
        <w:widowControl/>
        <w:spacing w:line="0" w:lineRule="atLeast"/>
        <w:jc w:val="both"/>
        <w:rPr>
          <w:rFonts w:ascii="Times New Roman" w:eastAsia="Calibri" w:hAnsi="Times New Roman" w:cs="Times New Roman"/>
          <w:color w:val="auto"/>
          <w:sz w:val="28"/>
          <w:szCs w:val="28"/>
          <w:lang w:eastAsia="en-US" w:bidi="ar-SA"/>
        </w:rPr>
      </w:pPr>
      <w:r w:rsidRPr="00806A47">
        <w:rPr>
          <w:rFonts w:ascii="Times New Roman" w:eastAsia="Calibri" w:hAnsi="Times New Roman" w:cs="Times New Roman"/>
          <w:color w:val="auto"/>
          <w:sz w:val="28"/>
          <w:szCs w:val="28"/>
          <w:lang w:eastAsia="en-US" w:bidi="ar-SA"/>
        </w:rPr>
        <w:t xml:space="preserve">         Третья   группа включает учеников, у которых отсутствует мотивация к обучению.  </w:t>
      </w:r>
    </w:p>
    <w:p w:rsidR="00806A47" w:rsidRPr="00806A47" w:rsidRDefault="00806A47" w:rsidP="00806A47">
      <w:pPr>
        <w:widowControl/>
        <w:spacing w:line="0" w:lineRule="atLeast"/>
        <w:jc w:val="both"/>
        <w:rPr>
          <w:rFonts w:ascii="Times New Roman" w:eastAsia="Calibri" w:hAnsi="Times New Roman" w:cs="Times New Roman"/>
          <w:color w:val="auto"/>
          <w:sz w:val="28"/>
          <w:szCs w:val="28"/>
          <w:lang w:eastAsia="en-US" w:bidi="ar-SA"/>
        </w:rPr>
      </w:pPr>
      <w:r w:rsidRPr="00806A47">
        <w:rPr>
          <w:rFonts w:ascii="Times New Roman" w:eastAsia="Calibri" w:hAnsi="Times New Roman" w:cs="Times New Roman"/>
          <w:color w:val="auto"/>
          <w:sz w:val="28"/>
          <w:szCs w:val="28"/>
          <w:lang w:eastAsia="en-US" w:bidi="ar-SA"/>
        </w:rPr>
        <w:t xml:space="preserve">         В четвертую группу входят осужденные, которые обладают асоциальными установками, неприятию и враждебному отношению к учебе. Задача школы – сформировать положительную мотивацию к учебе.</w:t>
      </w:r>
    </w:p>
    <w:p w:rsidR="00806A47" w:rsidRPr="00806A47" w:rsidRDefault="00806A47" w:rsidP="00806A47">
      <w:pPr>
        <w:widowControl/>
        <w:spacing w:line="0" w:lineRule="atLeast"/>
        <w:jc w:val="both"/>
        <w:rPr>
          <w:rFonts w:ascii="Times New Roman" w:eastAsia="Calibri" w:hAnsi="Times New Roman" w:cs="Times New Roman"/>
          <w:color w:val="auto"/>
          <w:sz w:val="28"/>
          <w:szCs w:val="28"/>
          <w:lang w:eastAsia="en-US" w:bidi="ar-SA"/>
        </w:rPr>
      </w:pPr>
      <w:r w:rsidRPr="00806A47">
        <w:rPr>
          <w:rFonts w:ascii="Times New Roman" w:eastAsia="Calibri" w:hAnsi="Times New Roman" w:cs="Times New Roman"/>
          <w:color w:val="auto"/>
          <w:sz w:val="28"/>
          <w:szCs w:val="28"/>
          <w:lang w:eastAsia="en-US" w:bidi="ar-SA"/>
        </w:rPr>
        <w:t xml:space="preserve">        Еще одна особенность образовательного  учреждения – ориентация учебно-воспитательного процесса, учитывающая индивидуализацию, дифференциацию обучения, использование коллективной мыслительной деятельности учащихся, их богатый жизненный опыт, их тягу к ярким эмоциональным формам обучения.</w:t>
      </w:r>
    </w:p>
    <w:p w:rsidR="00806A47" w:rsidRPr="00806A47" w:rsidRDefault="00806A47" w:rsidP="00806A47">
      <w:pPr>
        <w:widowControl/>
        <w:spacing w:line="0" w:lineRule="atLeast"/>
        <w:jc w:val="both"/>
        <w:rPr>
          <w:rFonts w:ascii="Times New Roman" w:eastAsia="Calibri" w:hAnsi="Times New Roman" w:cs="Times New Roman"/>
          <w:color w:val="auto"/>
          <w:sz w:val="28"/>
          <w:szCs w:val="28"/>
          <w:lang w:eastAsia="en-US" w:bidi="ar-SA"/>
        </w:rPr>
      </w:pPr>
      <w:r w:rsidRPr="00806A47">
        <w:rPr>
          <w:rFonts w:ascii="Times New Roman" w:eastAsia="Calibri" w:hAnsi="Times New Roman" w:cs="Times New Roman"/>
          <w:color w:val="auto"/>
          <w:sz w:val="28"/>
          <w:szCs w:val="28"/>
          <w:lang w:eastAsia="en-US" w:bidi="ar-SA"/>
        </w:rPr>
        <w:lastRenderedPageBreak/>
        <w:t xml:space="preserve">         Ниже перечислены некоторые факторы, которые учитывались при разработке плана:</w:t>
      </w:r>
    </w:p>
    <w:p w:rsidR="00806A47" w:rsidRPr="00806A47" w:rsidRDefault="00806A47" w:rsidP="00806A47">
      <w:pPr>
        <w:autoSpaceDE w:val="0"/>
        <w:autoSpaceDN w:val="0"/>
        <w:adjustRightInd w:val="0"/>
        <w:spacing w:line="0" w:lineRule="atLeast"/>
        <w:ind w:firstLine="708"/>
        <w:jc w:val="both"/>
        <w:rPr>
          <w:rFonts w:ascii="Times New Roman" w:eastAsia="Calibri" w:hAnsi="Times New Roman" w:cs="Times New Roman"/>
          <w:color w:val="auto"/>
          <w:sz w:val="28"/>
          <w:szCs w:val="28"/>
          <w:lang w:bidi="ar-SA"/>
        </w:rPr>
      </w:pPr>
      <w:r w:rsidRPr="00806A47">
        <w:rPr>
          <w:rFonts w:ascii="Times New Roman" w:eastAsia="Calibri" w:hAnsi="Times New Roman" w:cs="Times New Roman"/>
          <w:color w:val="auto"/>
          <w:sz w:val="28"/>
          <w:szCs w:val="28"/>
          <w:lang w:bidi="ar-SA"/>
        </w:rPr>
        <w:t xml:space="preserve">1. Возрастной состав учеников. </w:t>
      </w:r>
    </w:p>
    <w:p w:rsidR="00806A47" w:rsidRPr="00806A47" w:rsidRDefault="00806A47" w:rsidP="00806A47">
      <w:pPr>
        <w:autoSpaceDE w:val="0"/>
        <w:autoSpaceDN w:val="0"/>
        <w:adjustRightInd w:val="0"/>
        <w:spacing w:line="0" w:lineRule="atLeast"/>
        <w:ind w:firstLine="708"/>
        <w:jc w:val="both"/>
        <w:rPr>
          <w:rFonts w:ascii="Times New Roman" w:eastAsia="Calibri" w:hAnsi="Times New Roman" w:cs="Times New Roman"/>
          <w:color w:val="auto"/>
          <w:sz w:val="28"/>
          <w:szCs w:val="28"/>
          <w:lang w:bidi="ar-SA"/>
        </w:rPr>
      </w:pPr>
      <w:r w:rsidRPr="00806A47">
        <w:rPr>
          <w:rFonts w:ascii="Times New Roman" w:eastAsia="Calibri" w:hAnsi="Times New Roman" w:cs="Times New Roman"/>
          <w:color w:val="auto"/>
          <w:sz w:val="28"/>
          <w:szCs w:val="28"/>
          <w:lang w:bidi="ar-SA"/>
        </w:rPr>
        <w:t>2. Дидактическая запущенность и большие перерывы в процессе получения учениками образования, что вызывает необходимость отводить большое количество учебного времени на восстановление знаний и учебных навыков.</w:t>
      </w:r>
    </w:p>
    <w:p w:rsidR="00806A47" w:rsidRPr="00806A47" w:rsidRDefault="00806A47" w:rsidP="00806A47">
      <w:pPr>
        <w:autoSpaceDE w:val="0"/>
        <w:autoSpaceDN w:val="0"/>
        <w:adjustRightInd w:val="0"/>
        <w:spacing w:line="0" w:lineRule="atLeast"/>
        <w:ind w:firstLine="708"/>
        <w:jc w:val="both"/>
        <w:rPr>
          <w:rFonts w:ascii="Times New Roman" w:eastAsia="Calibri" w:hAnsi="Times New Roman" w:cs="Times New Roman"/>
          <w:color w:val="auto"/>
          <w:sz w:val="28"/>
          <w:szCs w:val="28"/>
          <w:lang w:bidi="ar-SA"/>
        </w:rPr>
      </w:pPr>
      <w:r w:rsidRPr="00806A47">
        <w:rPr>
          <w:rFonts w:ascii="Times New Roman" w:eastAsia="Calibri" w:hAnsi="Times New Roman" w:cs="Times New Roman"/>
          <w:color w:val="auto"/>
          <w:sz w:val="28"/>
          <w:szCs w:val="28"/>
          <w:lang w:bidi="ar-SA"/>
        </w:rPr>
        <w:t xml:space="preserve">3. Нестабильность классов (за год классы обновляются наполовину в результате условно-досрочного освобождения, смягчения уголовного кодекса, </w:t>
      </w:r>
      <w:proofErr w:type="spellStart"/>
      <w:r w:rsidRPr="00806A47">
        <w:rPr>
          <w:rFonts w:ascii="Times New Roman" w:eastAsia="Calibri" w:hAnsi="Times New Roman" w:cs="Times New Roman"/>
          <w:color w:val="auto"/>
          <w:sz w:val="28"/>
          <w:szCs w:val="28"/>
          <w:lang w:bidi="ar-SA"/>
        </w:rPr>
        <w:t>этапирования</w:t>
      </w:r>
      <w:proofErr w:type="spellEnd"/>
      <w:r w:rsidRPr="00806A47">
        <w:rPr>
          <w:rFonts w:ascii="Times New Roman" w:eastAsia="Calibri" w:hAnsi="Times New Roman" w:cs="Times New Roman"/>
          <w:color w:val="auto"/>
          <w:sz w:val="28"/>
          <w:szCs w:val="28"/>
          <w:lang w:bidi="ar-SA"/>
        </w:rPr>
        <w:t xml:space="preserve"> и т. д.).</w:t>
      </w:r>
    </w:p>
    <w:p w:rsidR="00806A47" w:rsidRPr="00806A47" w:rsidRDefault="00806A47" w:rsidP="00806A47">
      <w:pPr>
        <w:autoSpaceDE w:val="0"/>
        <w:autoSpaceDN w:val="0"/>
        <w:adjustRightInd w:val="0"/>
        <w:spacing w:line="0" w:lineRule="atLeast"/>
        <w:ind w:firstLine="708"/>
        <w:jc w:val="both"/>
        <w:rPr>
          <w:rFonts w:ascii="Times New Roman" w:eastAsia="Calibri" w:hAnsi="Times New Roman" w:cs="Times New Roman"/>
          <w:color w:val="auto"/>
          <w:sz w:val="28"/>
          <w:szCs w:val="28"/>
          <w:lang w:bidi="ar-SA"/>
        </w:rPr>
      </w:pPr>
      <w:r w:rsidRPr="00806A47">
        <w:rPr>
          <w:rFonts w:ascii="Times New Roman" w:eastAsia="Calibri" w:hAnsi="Times New Roman" w:cs="Times New Roman"/>
          <w:color w:val="auto"/>
          <w:sz w:val="28"/>
          <w:szCs w:val="28"/>
          <w:lang w:bidi="ar-SA"/>
        </w:rPr>
        <w:t>4. Восполнение пробелов в знаниях учащихся (пропуски в предыдущих обучающих организациях).</w:t>
      </w:r>
      <w:r w:rsidRPr="00806A47">
        <w:rPr>
          <w:rFonts w:ascii="Times New Roman" w:eastAsia="Times New Roman" w:hAnsi="Times New Roman" w:cs="Times New Roman"/>
          <w:b/>
          <w:color w:val="auto"/>
          <w:sz w:val="28"/>
          <w:szCs w:val="28"/>
          <w:lang w:bidi="ar-SA"/>
        </w:rPr>
        <w:t xml:space="preserve">                </w:t>
      </w:r>
    </w:p>
    <w:p w:rsidR="00806A47" w:rsidRPr="00806A47" w:rsidRDefault="00806A47" w:rsidP="00806A47">
      <w:pPr>
        <w:widowControl/>
        <w:suppressAutoHyphens/>
        <w:ind w:firstLine="709"/>
        <w:jc w:val="both"/>
        <w:rPr>
          <w:rFonts w:ascii="Times New Roman" w:eastAsia="Times New Roman" w:hAnsi="Times New Roman" w:cs="Times New Roman"/>
          <w:color w:val="auto"/>
          <w:lang w:eastAsia="ko-KR" w:bidi="ar-SA"/>
        </w:rPr>
      </w:pPr>
      <w:r w:rsidRPr="00806A47">
        <w:rPr>
          <w:rFonts w:ascii="Times New Roman" w:eastAsia="Times New Roman" w:hAnsi="Times New Roman" w:cs="Times New Roman"/>
          <w:sz w:val="28"/>
          <w:szCs w:val="28"/>
          <w:lang w:eastAsia="ko-KR" w:bidi="ar-SA"/>
        </w:rPr>
        <w:t>В ГКУ ССОШ № 2 города Краснодара Краснодарского края весь процесс образования ориентирован</w:t>
      </w:r>
      <w:r w:rsidR="00F86E8A">
        <w:rPr>
          <w:rFonts w:ascii="Times New Roman" w:eastAsia="Times New Roman" w:hAnsi="Times New Roman" w:cs="Times New Roman"/>
          <w:sz w:val="28"/>
          <w:szCs w:val="28"/>
          <w:lang w:eastAsia="ko-KR" w:bidi="ar-SA"/>
        </w:rPr>
        <w:t xml:space="preserve"> на</w:t>
      </w:r>
      <w:r w:rsidRPr="00806A47">
        <w:rPr>
          <w:rFonts w:ascii="Times New Roman" w:eastAsia="Times New Roman" w:hAnsi="Times New Roman" w:cs="Times New Roman"/>
          <w:sz w:val="28"/>
          <w:szCs w:val="28"/>
          <w:lang w:eastAsia="ko-KR" w:bidi="ar-SA"/>
        </w:rPr>
        <w:t xml:space="preserve"> интеграцию урочной и внеурочной деятельности, дополнительного образования через создание событийного пространства в взрослой среде. Педагоги школы ориентированы на формирование коллективов в рамках школьных классов, студий, секций и иных объединений, на установление в них доброжелательных и товарищеских взаимоотношений.</w:t>
      </w:r>
    </w:p>
    <w:p w:rsidR="00806A47" w:rsidRPr="00806A47" w:rsidRDefault="00806A47" w:rsidP="00806A47">
      <w:pPr>
        <w:widowControl/>
        <w:suppressAutoHyphens/>
        <w:ind w:firstLine="709"/>
        <w:jc w:val="both"/>
        <w:rPr>
          <w:rFonts w:ascii="Times New Roman" w:eastAsia="Times New Roman" w:hAnsi="Times New Roman" w:cs="Times New Roman"/>
          <w:sz w:val="28"/>
          <w:szCs w:val="28"/>
          <w:lang w:eastAsia="ko-KR" w:bidi="ar-SA"/>
        </w:rPr>
      </w:pPr>
      <w:r w:rsidRPr="00806A47">
        <w:rPr>
          <w:rFonts w:ascii="Times New Roman" w:eastAsia="Times New Roman" w:hAnsi="Times New Roman" w:cs="Times New Roman"/>
          <w:sz w:val="28"/>
          <w:szCs w:val="28"/>
          <w:lang w:eastAsia="ko-KR" w:bidi="ar-SA"/>
        </w:rPr>
        <w:t>Ключевой фигурой воспитания в школе является классный руководитель, реализующий по отношению к учащимся личностно-развивающую, организационную, посредническую (в разрешении конфликтов) функции.</w:t>
      </w:r>
    </w:p>
    <w:p w:rsidR="00806A47" w:rsidRPr="00806A47" w:rsidRDefault="00806A47" w:rsidP="00806A47">
      <w:pPr>
        <w:autoSpaceDE w:val="0"/>
        <w:autoSpaceDN w:val="0"/>
        <w:spacing w:line="235" w:lineRule="auto"/>
        <w:ind w:right="40" w:firstLine="705"/>
        <w:jc w:val="both"/>
        <w:rPr>
          <w:rFonts w:ascii="Times New Roman" w:eastAsia="Times New Roman" w:hAnsi="Times New Roman" w:cs="Times New Roman"/>
          <w:color w:val="auto"/>
          <w:sz w:val="28"/>
          <w:szCs w:val="28"/>
          <w:lang w:eastAsia="en-US" w:bidi="ar-SA"/>
        </w:rPr>
      </w:pPr>
      <w:r w:rsidRPr="00806A47">
        <w:rPr>
          <w:rFonts w:ascii="Times New Roman" w:eastAsia="Times New Roman" w:hAnsi="Times New Roman" w:cs="Times New Roman"/>
          <w:color w:val="auto"/>
          <w:sz w:val="28"/>
          <w:szCs w:val="28"/>
          <w:lang w:eastAsia="en-US" w:bidi="ar-SA"/>
        </w:rPr>
        <w:t>ГКУ ССОШ № 2 города Краснодара Краснодарского края при исправительном учреждении… Кажется – обычная</w:t>
      </w:r>
      <w:r w:rsidRPr="00806A47">
        <w:rPr>
          <w:rFonts w:ascii="Times New Roman" w:eastAsia="Times New Roman" w:hAnsi="Times New Roman" w:cs="Times New Roman"/>
          <w:color w:val="auto"/>
          <w:spacing w:val="40"/>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школа… Парты. Стулья. Доски. Учебники… Учителя – «люди с воли»…</w:t>
      </w:r>
      <w:r w:rsidRPr="00806A47">
        <w:rPr>
          <w:rFonts w:ascii="Times New Roman" w:eastAsia="Times New Roman" w:hAnsi="Times New Roman" w:cs="Times New Roman"/>
          <w:color w:val="auto"/>
          <w:spacing w:val="-4"/>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Самым</w:t>
      </w:r>
      <w:r w:rsidRPr="00806A47">
        <w:rPr>
          <w:rFonts w:ascii="Times New Roman" w:eastAsia="Times New Roman" w:hAnsi="Times New Roman" w:cs="Times New Roman"/>
          <w:color w:val="auto"/>
          <w:spacing w:val="-2"/>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необычным</w:t>
      </w:r>
      <w:r w:rsidRPr="00806A47">
        <w:rPr>
          <w:rFonts w:ascii="Times New Roman" w:eastAsia="Times New Roman" w:hAnsi="Times New Roman" w:cs="Times New Roman"/>
          <w:color w:val="auto"/>
          <w:spacing w:val="-2"/>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оказались</w:t>
      </w:r>
      <w:r w:rsidRPr="00806A47">
        <w:rPr>
          <w:rFonts w:ascii="Times New Roman" w:eastAsia="Times New Roman" w:hAnsi="Times New Roman" w:cs="Times New Roman"/>
          <w:color w:val="auto"/>
          <w:spacing w:val="-4"/>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ученики.</w:t>
      </w:r>
      <w:r w:rsidRPr="00806A47">
        <w:rPr>
          <w:rFonts w:ascii="Times New Roman" w:eastAsia="Times New Roman" w:hAnsi="Times New Roman" w:cs="Times New Roman"/>
          <w:color w:val="auto"/>
          <w:spacing w:val="40"/>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Мужчины,</w:t>
      </w:r>
      <w:r w:rsidRPr="00806A47">
        <w:rPr>
          <w:rFonts w:ascii="Times New Roman" w:eastAsia="Times New Roman" w:hAnsi="Times New Roman" w:cs="Times New Roman"/>
          <w:color w:val="auto"/>
          <w:spacing w:val="-4"/>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молодые</w:t>
      </w:r>
      <w:r w:rsidRPr="00806A47">
        <w:rPr>
          <w:rFonts w:ascii="Times New Roman" w:eastAsia="Times New Roman" w:hAnsi="Times New Roman" w:cs="Times New Roman"/>
          <w:color w:val="auto"/>
          <w:spacing w:val="-2"/>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люди в</w:t>
      </w:r>
      <w:r w:rsidRPr="00806A47">
        <w:rPr>
          <w:rFonts w:ascii="Times New Roman" w:eastAsia="Times New Roman" w:hAnsi="Times New Roman" w:cs="Times New Roman"/>
          <w:color w:val="auto"/>
          <w:spacing w:val="40"/>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возрасте от 18 до 30 лет и старше. Разные судьбы… Разные личности: лживые и искренние, беспардонно-наглые и стеснительные, агрессивные и «тихие», равнодушные и увлеченные, эгоистичные и открытые, эмоциональные</w:t>
      </w:r>
      <w:r w:rsidRPr="00806A47">
        <w:rPr>
          <w:rFonts w:ascii="Times New Roman" w:eastAsia="Times New Roman" w:hAnsi="Times New Roman" w:cs="Times New Roman"/>
          <w:color w:val="auto"/>
          <w:spacing w:val="-3"/>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и</w:t>
      </w:r>
      <w:r w:rsidRPr="00806A47">
        <w:rPr>
          <w:rFonts w:ascii="Times New Roman" w:eastAsia="Times New Roman" w:hAnsi="Times New Roman" w:cs="Times New Roman"/>
          <w:color w:val="auto"/>
          <w:spacing w:val="-2"/>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невозмутимые,</w:t>
      </w:r>
      <w:r w:rsidRPr="00806A47">
        <w:rPr>
          <w:rFonts w:ascii="Times New Roman" w:eastAsia="Times New Roman" w:hAnsi="Times New Roman" w:cs="Times New Roman"/>
          <w:color w:val="auto"/>
          <w:spacing w:val="-5"/>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оставленные,</w:t>
      </w:r>
      <w:r w:rsidRPr="00806A47">
        <w:rPr>
          <w:rFonts w:ascii="Times New Roman" w:eastAsia="Times New Roman" w:hAnsi="Times New Roman" w:cs="Times New Roman"/>
          <w:color w:val="auto"/>
          <w:spacing w:val="-2"/>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преданные</w:t>
      </w:r>
      <w:r w:rsidRPr="00806A47">
        <w:rPr>
          <w:rFonts w:ascii="Times New Roman" w:eastAsia="Times New Roman" w:hAnsi="Times New Roman" w:cs="Times New Roman"/>
          <w:color w:val="auto"/>
          <w:spacing w:val="-4"/>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всеми</w:t>
      </w:r>
      <w:r w:rsidRPr="00806A47">
        <w:rPr>
          <w:rFonts w:ascii="Times New Roman" w:eastAsia="Times New Roman" w:hAnsi="Times New Roman" w:cs="Times New Roman"/>
          <w:color w:val="auto"/>
          <w:spacing w:val="-3"/>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близкими и страдающие вдали от родных…Они такие разные,</w:t>
      </w:r>
      <w:r w:rsidRPr="00806A47">
        <w:rPr>
          <w:rFonts w:ascii="Times New Roman" w:eastAsia="Times New Roman" w:hAnsi="Times New Roman" w:cs="Times New Roman"/>
          <w:color w:val="auto"/>
          <w:spacing w:val="80"/>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ученики «вечёрки</w:t>
      </w:r>
      <w:r w:rsidRPr="00806A47">
        <w:rPr>
          <w:rFonts w:ascii="Times New Roman" w:eastAsia="Times New Roman" w:hAnsi="Times New Roman" w:cs="Times New Roman"/>
          <w:color w:val="auto"/>
          <w:spacing w:val="40"/>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при ИУ»…</w:t>
      </w:r>
      <w:r w:rsidRPr="00806A47">
        <w:rPr>
          <w:rFonts w:ascii="Times New Roman" w:eastAsia="Times New Roman" w:hAnsi="Times New Roman" w:cs="Times New Roman"/>
          <w:color w:val="auto"/>
          <w:spacing w:val="40"/>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Многим из них, таким сложным, с преступным настоящим, изолированным, поставленным в условия пребывания в закрытом</w:t>
      </w:r>
      <w:r w:rsidRPr="00806A47">
        <w:rPr>
          <w:rFonts w:ascii="Times New Roman" w:eastAsia="Times New Roman" w:hAnsi="Times New Roman" w:cs="Times New Roman"/>
          <w:color w:val="auto"/>
          <w:spacing w:val="40"/>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социуме, оступившимся, необходимо общение, общение не «по</w:t>
      </w:r>
      <w:r w:rsidRPr="00806A47">
        <w:rPr>
          <w:rFonts w:ascii="Times New Roman" w:eastAsia="Times New Roman" w:hAnsi="Times New Roman" w:cs="Times New Roman"/>
          <w:color w:val="auto"/>
          <w:spacing w:val="40"/>
          <w:sz w:val="28"/>
          <w:szCs w:val="28"/>
          <w:lang w:eastAsia="en-US" w:bidi="ar-SA"/>
        </w:rPr>
        <w:t xml:space="preserve"> </w:t>
      </w:r>
      <w:r w:rsidRPr="00806A47">
        <w:rPr>
          <w:rFonts w:ascii="Times New Roman" w:eastAsia="Times New Roman" w:hAnsi="Times New Roman" w:cs="Times New Roman"/>
          <w:color w:val="auto"/>
          <w:sz w:val="28"/>
          <w:szCs w:val="28"/>
          <w:lang w:eastAsia="en-US" w:bidi="ar-SA"/>
        </w:rPr>
        <w:t>понятиям», а по нормам человеческим…</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Для достижения целей и задач внеурочной деятельности используется все многообразие</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 xml:space="preserve">доступных объектов отечественной культуры, в том числе </w:t>
      </w:r>
      <w:r>
        <w:rPr>
          <w:rStyle w:val="comment-right-informer-wr"/>
          <w:rFonts w:ascii="Times New Roman" w:hAnsi="Times New Roman" w:cs="Times New Roman"/>
          <w:sz w:val="28"/>
        </w:rPr>
        <w:t>н</w:t>
      </w:r>
      <w:r w:rsidRPr="008C68F8">
        <w:rPr>
          <w:rStyle w:val="comment-right-informer-wr"/>
          <w:rFonts w:ascii="Times New Roman" w:hAnsi="Times New Roman" w:cs="Times New Roman"/>
          <w:sz w:val="28"/>
        </w:rPr>
        <w:t>аследие отечественного</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кинематографа. Наследие отечественного кинематографа может использоваться как в качестве</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дидактического материала при реализации курсов внеурочной деятельности, так и быть основой</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для разработки курсов внеурочной деятельности, посвященной этому виду отечественного</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искусства.</w:t>
      </w:r>
    </w:p>
    <w:p w:rsidR="00806A47" w:rsidRPr="008B1847"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Содержание плана внеурочной деятельности. Количество часов, выделяемых на</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внеурочную деятельность, составляет за 5 лет обучения на уровне основного общего образования</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не более 1750 часов, в год – не более 350 часов.</w:t>
      </w:r>
      <w:r w:rsidRPr="008B1847">
        <w:rPr>
          <w:rFonts w:ascii="Times New Roman" w:eastAsia="SchoolBookSanPin" w:hAnsi="Times New Roman" w:cs="Times New Roman"/>
          <w:kern w:val="2"/>
          <w:sz w:val="24"/>
          <w:szCs w:val="24"/>
          <w:lang w:eastAsia="ko-KR"/>
        </w:rPr>
        <w:t xml:space="preserve"> </w:t>
      </w:r>
      <w:r w:rsidRPr="008B1847">
        <w:rPr>
          <w:rFonts w:ascii="Times New Roman" w:hAnsi="Times New Roman" w:cs="Times New Roman"/>
          <w:sz w:val="28"/>
        </w:rPr>
        <w:t xml:space="preserve">Количество часов, выделяемых на внеурочную деятельность, за </w:t>
      </w:r>
      <w:r>
        <w:rPr>
          <w:rFonts w:ascii="Times New Roman" w:hAnsi="Times New Roman" w:cs="Times New Roman"/>
          <w:sz w:val="28"/>
        </w:rPr>
        <w:t>3</w:t>
      </w:r>
      <w:r w:rsidRPr="008B1847">
        <w:rPr>
          <w:rFonts w:ascii="Times New Roman" w:hAnsi="Times New Roman" w:cs="Times New Roman"/>
          <w:sz w:val="28"/>
        </w:rPr>
        <w:t xml:space="preserve"> года обучения на уровне среднего общего образования составляет не более 700 часов.</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Величина недельной образовательной нагрузки (количество занятий), реализуемой через</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внеурочную деятельность, определяется за пределами количества часов, отведенных на освоение</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 xml:space="preserve">обучающимися учебного плана, но не </w:t>
      </w:r>
      <w:r w:rsidRPr="008C68F8">
        <w:rPr>
          <w:rStyle w:val="comment-right-informer-wr"/>
          <w:rFonts w:ascii="Times New Roman" w:hAnsi="Times New Roman" w:cs="Times New Roman"/>
          <w:sz w:val="28"/>
        </w:rPr>
        <w:lastRenderedPageBreak/>
        <w:t xml:space="preserve">более 10 часов. </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Общий объём внеурочной деятельности не превышает 10 часов в неделю.</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xml:space="preserve">Один час в неделю отводится на внеурочное занятие «Разговоры о </w:t>
      </w:r>
      <w:r>
        <w:rPr>
          <w:rStyle w:val="comment-right-informer-wr"/>
          <w:rFonts w:ascii="Times New Roman" w:hAnsi="Times New Roman" w:cs="Times New Roman"/>
          <w:sz w:val="28"/>
        </w:rPr>
        <w:t>в</w:t>
      </w:r>
      <w:r w:rsidRPr="008C68F8">
        <w:rPr>
          <w:rStyle w:val="comment-right-informer-wr"/>
          <w:rFonts w:ascii="Times New Roman" w:hAnsi="Times New Roman" w:cs="Times New Roman"/>
          <w:sz w:val="28"/>
        </w:rPr>
        <w:t>ажном».</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Внеурочные занятия «Разговоры о важном» направлены на развитие ценностного</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отношения обучающихся к своей родине – России, населяющим ее людям, ее уникальной истории,</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богатой природе и великой культуре. Внеурочные занятия «Разговоры о важном» направлены на</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формирование соответствующей внутренней позиции личности обучающегося, необходимой ему</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для конструктивного и ответственного поведения в обществе.</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Основной формат внеурочных занятий «Разговоры о важном» – разговор и (или) беседа с</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обучающимися. Основные темы занятий связаны с важнейшими аспектами жизни человека в</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современной России: знанием родной истории и пониманием сложностей современного мира,</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техническим прогрессом и сохранением природы, ориентацией в мировой художественной</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культуре и повседневной культуре поведения, доброжелательным отношением к окружающим и</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ответственным отношением к собственным поступкам.</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При реализации плана внеурочной деятельности предусмотрена вариативность содержания</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внеурочной деятельности с учетом образовательных потребностей и интересов обучающихся.</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В зависимости от задач на каждом этапе реализации основной образовательной программы</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 xml:space="preserve">количество часов, отводимых на внеурочную деятельность, может изменяться. </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Выделение часов на внеурочную деятельность может различаться в</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связи с необходимостью преодоления противоречий и разрешения проблем, возникающих в том</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или ином ученическом коллективе.</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xml:space="preserve">В зависимости от решения педагогического коллектива, интересов и запросов </w:t>
      </w:r>
      <w:r>
        <w:rPr>
          <w:rStyle w:val="comment-right-informer-wr"/>
          <w:rFonts w:ascii="Times New Roman" w:hAnsi="Times New Roman" w:cs="Times New Roman"/>
          <w:sz w:val="28"/>
        </w:rPr>
        <w:t>обучающихся</w:t>
      </w:r>
      <w:r w:rsidRPr="008C68F8">
        <w:rPr>
          <w:rStyle w:val="comment-right-informer-wr"/>
          <w:rFonts w:ascii="Times New Roman" w:hAnsi="Times New Roman" w:cs="Times New Roman"/>
          <w:sz w:val="28"/>
        </w:rPr>
        <w:t xml:space="preserve"> в образовательной организации могут реализовываться</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различные модели плана внеурочной деятельности:</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модель плана с преобладанием учебно-познавательной деятельности, когда наибольшее</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внимание уделяется внеурочной деятельности по учебным предметам и организационному</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обеспечению учебной деятельности;</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модель плана с преобладанием педагогической поддержки обучающихся и работы по</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 xml:space="preserve">обеспечению их благополучия в пространстве </w:t>
      </w:r>
      <w:r>
        <w:rPr>
          <w:rStyle w:val="comment-right-informer-wr"/>
          <w:rFonts w:ascii="Times New Roman" w:hAnsi="Times New Roman" w:cs="Times New Roman"/>
          <w:sz w:val="28"/>
        </w:rPr>
        <w:t xml:space="preserve"> о</w:t>
      </w:r>
      <w:r w:rsidRPr="008C68F8">
        <w:rPr>
          <w:rStyle w:val="comment-right-informer-wr"/>
          <w:rFonts w:ascii="Times New Roman" w:hAnsi="Times New Roman" w:cs="Times New Roman"/>
          <w:sz w:val="28"/>
        </w:rPr>
        <w:t>бщеобразовательной организации;</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Формы реализации внеурочной деятельности образовательная организация определяет</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самостоятельно.</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Формы реализации внеурочной деятельности:</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Беседы, диалоги</w:t>
      </w:r>
      <w:r>
        <w:rPr>
          <w:rStyle w:val="comment-right-informer-wr"/>
          <w:rFonts w:ascii="Times New Roman" w:hAnsi="Times New Roman" w:cs="Times New Roman"/>
          <w:sz w:val="28"/>
        </w:rPr>
        <w:t>,</w:t>
      </w:r>
      <w:r w:rsidRPr="008C68F8">
        <w:rPr>
          <w:rStyle w:val="comment-right-informer-wr"/>
          <w:rFonts w:ascii="Times New Roman" w:hAnsi="Times New Roman" w:cs="Times New Roman"/>
          <w:sz w:val="28"/>
        </w:rPr>
        <w:t xml:space="preserve"> </w:t>
      </w:r>
      <w:r>
        <w:rPr>
          <w:rStyle w:val="comment-right-informer-wr"/>
          <w:rFonts w:ascii="Times New Roman" w:hAnsi="Times New Roman" w:cs="Times New Roman"/>
          <w:sz w:val="28"/>
        </w:rPr>
        <w:t>о</w:t>
      </w:r>
      <w:r w:rsidRPr="008C68F8">
        <w:rPr>
          <w:rStyle w:val="comment-right-informer-wr"/>
          <w:rFonts w:ascii="Times New Roman" w:hAnsi="Times New Roman" w:cs="Times New Roman"/>
          <w:sz w:val="28"/>
        </w:rPr>
        <w:t>бсуждение, практикум.</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Общественно-полезные практики.</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Викторины, конкурсы, олимпиады, турниры, соревнования.</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Исследовательская и проектная деятельность.</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Конференции</w:t>
      </w:r>
      <w:r>
        <w:rPr>
          <w:rStyle w:val="comment-right-informer-wr"/>
          <w:rFonts w:ascii="Times New Roman" w:hAnsi="Times New Roman" w:cs="Times New Roman"/>
          <w:sz w:val="28"/>
        </w:rPr>
        <w:t>, к</w:t>
      </w:r>
      <w:r w:rsidRPr="008C68F8">
        <w:rPr>
          <w:rStyle w:val="comment-right-informer-wr"/>
          <w:rFonts w:ascii="Times New Roman" w:hAnsi="Times New Roman" w:cs="Times New Roman"/>
          <w:sz w:val="28"/>
        </w:rPr>
        <w:t>руглые столы, диспуты.</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Виды внеурочной деятельности:</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Игровая деятельность</w:t>
      </w:r>
      <w:r>
        <w:rPr>
          <w:rStyle w:val="comment-right-informer-wr"/>
          <w:rFonts w:ascii="Times New Roman" w:hAnsi="Times New Roman" w:cs="Times New Roman"/>
          <w:sz w:val="28"/>
        </w:rPr>
        <w:t>, п</w:t>
      </w:r>
      <w:r w:rsidRPr="008C68F8">
        <w:rPr>
          <w:rStyle w:val="comment-right-informer-wr"/>
          <w:rFonts w:ascii="Times New Roman" w:hAnsi="Times New Roman" w:cs="Times New Roman"/>
          <w:sz w:val="28"/>
        </w:rPr>
        <w:t>ознавательная деятельность</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Интеллектуальная деятельность</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lastRenderedPageBreak/>
        <w:t>• Проблемно-ценностное общение</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Досугово-развлекательная деятельность</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Творческая деятельность</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Социальное творчество</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Проектная деятельность</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Исследовательская деятельность</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Поисковая деятельность</w:t>
      </w:r>
    </w:p>
    <w:p w:rsidR="00806A47" w:rsidRPr="008C68F8" w:rsidRDefault="00806A47" w:rsidP="00806A47">
      <w:pPr>
        <w:pStyle w:val="ConsPlusNormal"/>
        <w:ind w:firstLine="709"/>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xml:space="preserve">• </w:t>
      </w:r>
      <w:proofErr w:type="spellStart"/>
      <w:r w:rsidRPr="008C68F8">
        <w:rPr>
          <w:rStyle w:val="comment-right-informer-wr"/>
          <w:rFonts w:ascii="Times New Roman" w:hAnsi="Times New Roman" w:cs="Times New Roman"/>
          <w:sz w:val="28"/>
        </w:rPr>
        <w:t>Профориентационная</w:t>
      </w:r>
      <w:proofErr w:type="spellEnd"/>
      <w:r w:rsidRPr="008C68F8">
        <w:rPr>
          <w:rStyle w:val="comment-right-informer-wr"/>
          <w:rFonts w:ascii="Times New Roman" w:hAnsi="Times New Roman" w:cs="Times New Roman"/>
          <w:sz w:val="28"/>
        </w:rPr>
        <w:t xml:space="preserve"> деятельность</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Формы внеурочной деятельности предусматривают активность и самостоятельность</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обучающихся, сочетают индивидуальную и групповую работу; обеспечивают гибкий режим</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занятий (продолжительность, последовательность</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деловые игры и другое.</w:t>
      </w:r>
    </w:p>
    <w:p w:rsidR="00806A47" w:rsidRPr="008C68F8"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В зависимости от конкретных условий реализации основной общеобразовательной</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программы, числа обучающихся и их возрастных особенностей могут быть сформированы</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учебные группы из обучающихся разных классов в пределах одного уровня образования.</w:t>
      </w:r>
    </w:p>
    <w:p w:rsidR="00806A47" w:rsidRDefault="00806A47" w:rsidP="00806A47">
      <w:pPr>
        <w:pStyle w:val="ConsPlusNormal"/>
        <w:ind w:firstLine="709"/>
        <w:jc w:val="both"/>
        <w:rPr>
          <w:rStyle w:val="comment-right-informer-wr"/>
          <w:rFonts w:ascii="Times New Roman" w:hAnsi="Times New Roman" w:cs="Times New Roman"/>
          <w:sz w:val="28"/>
        </w:rPr>
      </w:pPr>
      <w:r w:rsidRPr="008C68F8">
        <w:rPr>
          <w:rStyle w:val="comment-right-informer-wr"/>
          <w:rFonts w:ascii="Times New Roman" w:hAnsi="Times New Roman" w:cs="Times New Roman"/>
          <w:sz w:val="28"/>
        </w:rPr>
        <w:t xml:space="preserve">В целях реализации плана внеурочной деятельности может </w:t>
      </w:r>
      <w:r>
        <w:rPr>
          <w:rStyle w:val="comment-right-informer-wr"/>
          <w:rFonts w:ascii="Times New Roman" w:hAnsi="Times New Roman" w:cs="Times New Roman"/>
          <w:sz w:val="28"/>
        </w:rPr>
        <w:t>п</w:t>
      </w:r>
      <w:r w:rsidRPr="008C68F8">
        <w:rPr>
          <w:rStyle w:val="comment-right-informer-wr"/>
          <w:rFonts w:ascii="Times New Roman" w:hAnsi="Times New Roman" w:cs="Times New Roman"/>
          <w:sz w:val="28"/>
        </w:rPr>
        <w:t>редусматриваться</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использование ресурсов других организаций (в том числе в сетевой форме)</w:t>
      </w:r>
      <w:r>
        <w:rPr>
          <w:rStyle w:val="comment-right-informer-wr"/>
          <w:rFonts w:ascii="Times New Roman" w:hAnsi="Times New Roman" w:cs="Times New Roman"/>
          <w:sz w:val="28"/>
        </w:rPr>
        <w:t xml:space="preserve">, </w:t>
      </w:r>
      <w:r w:rsidRPr="008C68F8">
        <w:rPr>
          <w:rStyle w:val="comment-right-informer-wr"/>
          <w:rFonts w:ascii="Times New Roman" w:hAnsi="Times New Roman" w:cs="Times New Roman"/>
          <w:sz w:val="28"/>
        </w:rPr>
        <w:t>обладающие необходимыми ресурсами.</w:t>
      </w:r>
    </w:p>
    <w:p w:rsidR="00E27656" w:rsidRDefault="004A22A0" w:rsidP="00D647BD">
      <w:pPr>
        <w:pStyle w:val="a5"/>
        <w:numPr>
          <w:ilvl w:val="1"/>
          <w:numId w:val="5"/>
        </w:numPr>
        <w:rPr>
          <w:b/>
          <w:bCs/>
        </w:rPr>
      </w:pPr>
      <w:r>
        <w:rPr>
          <w:b/>
          <w:bCs/>
        </w:rPr>
        <w:t>Качество кадрового обеспечения</w:t>
      </w:r>
    </w:p>
    <w:p w:rsidR="00D647BD" w:rsidRDefault="00D647BD" w:rsidP="00D647BD">
      <w:pPr>
        <w:pStyle w:val="a5"/>
        <w:ind w:firstLine="709"/>
        <w:jc w:val="left"/>
      </w:pPr>
      <w:r w:rsidRPr="00D647BD">
        <w:rPr>
          <w:bCs/>
        </w:rPr>
        <w:t xml:space="preserve">На </w:t>
      </w:r>
      <w:r>
        <w:rPr>
          <w:bCs/>
        </w:rPr>
        <w:t>период самообследования в Школе работают 1</w:t>
      </w:r>
      <w:r w:rsidR="0074306D">
        <w:rPr>
          <w:bCs/>
        </w:rPr>
        <w:t>1</w:t>
      </w:r>
      <w:r>
        <w:rPr>
          <w:bCs/>
        </w:rPr>
        <w:t xml:space="preserve"> штатных единиц, из них 4 внешних совместителя. </w:t>
      </w:r>
    </w:p>
    <w:p w:rsidR="00CE2330" w:rsidRDefault="004A22A0" w:rsidP="00CE2330">
      <w:pPr>
        <w:pStyle w:val="a5"/>
        <w:ind w:firstLine="708"/>
        <w:jc w:val="both"/>
      </w:pPr>
      <w:r>
        <w:t>Кадровый состав по состоянию на 31 декабря 202</w:t>
      </w:r>
      <w:r w:rsidR="0074306D">
        <w:t>4</w:t>
      </w:r>
      <w:r>
        <w:t xml:space="preserve"> года представлен следующим образом:</w:t>
      </w:r>
    </w:p>
    <w:tbl>
      <w:tblPr>
        <w:tblStyle w:val="ae"/>
        <w:tblW w:w="0" w:type="auto"/>
        <w:tblLook w:val="04A0" w:firstRow="1" w:lastRow="0" w:firstColumn="1" w:lastColumn="0" w:noHBand="0" w:noVBand="1"/>
      </w:tblPr>
      <w:tblGrid>
        <w:gridCol w:w="2021"/>
        <w:gridCol w:w="1714"/>
        <w:gridCol w:w="1829"/>
        <w:gridCol w:w="2482"/>
        <w:gridCol w:w="2051"/>
      </w:tblGrid>
      <w:tr w:rsidR="00CE2330" w:rsidRPr="00D647BD" w:rsidTr="000A67FD">
        <w:tc>
          <w:tcPr>
            <w:tcW w:w="2021" w:type="dxa"/>
          </w:tcPr>
          <w:p w:rsidR="00CE2330" w:rsidRPr="00D647BD" w:rsidRDefault="00CE2330" w:rsidP="00CE2330">
            <w:pPr>
              <w:pStyle w:val="a5"/>
              <w:rPr>
                <w:sz w:val="24"/>
              </w:rPr>
            </w:pPr>
            <w:r w:rsidRPr="00D647BD">
              <w:rPr>
                <w:sz w:val="24"/>
              </w:rPr>
              <w:t>ФИО</w:t>
            </w:r>
          </w:p>
        </w:tc>
        <w:tc>
          <w:tcPr>
            <w:tcW w:w="1714" w:type="dxa"/>
          </w:tcPr>
          <w:p w:rsidR="00CE2330" w:rsidRPr="00D647BD" w:rsidRDefault="00CE2330" w:rsidP="00CE2330">
            <w:pPr>
              <w:pStyle w:val="a5"/>
              <w:rPr>
                <w:sz w:val="24"/>
              </w:rPr>
            </w:pPr>
            <w:r w:rsidRPr="00D647BD">
              <w:rPr>
                <w:sz w:val="24"/>
              </w:rPr>
              <w:t>Должность</w:t>
            </w:r>
          </w:p>
        </w:tc>
        <w:tc>
          <w:tcPr>
            <w:tcW w:w="1829" w:type="dxa"/>
          </w:tcPr>
          <w:p w:rsidR="00CE2330" w:rsidRPr="00D647BD" w:rsidRDefault="00CE2330" w:rsidP="00CE2330">
            <w:pPr>
              <w:pStyle w:val="a5"/>
              <w:rPr>
                <w:sz w:val="24"/>
              </w:rPr>
            </w:pPr>
            <w:r w:rsidRPr="00D647BD">
              <w:rPr>
                <w:sz w:val="24"/>
              </w:rPr>
              <w:t>Образование</w:t>
            </w:r>
          </w:p>
        </w:tc>
        <w:tc>
          <w:tcPr>
            <w:tcW w:w="2482" w:type="dxa"/>
          </w:tcPr>
          <w:p w:rsidR="00CE2330" w:rsidRPr="00D647BD" w:rsidRDefault="00CE2330" w:rsidP="00CE2330">
            <w:pPr>
              <w:pStyle w:val="a5"/>
              <w:rPr>
                <w:sz w:val="24"/>
              </w:rPr>
            </w:pPr>
            <w:r w:rsidRPr="00D647BD">
              <w:rPr>
                <w:sz w:val="24"/>
              </w:rPr>
              <w:t>Квалификационная категория</w:t>
            </w:r>
          </w:p>
        </w:tc>
        <w:tc>
          <w:tcPr>
            <w:tcW w:w="2051" w:type="dxa"/>
          </w:tcPr>
          <w:p w:rsidR="00CE2330" w:rsidRPr="00D647BD" w:rsidRDefault="00CE2330" w:rsidP="00CE2330">
            <w:pPr>
              <w:pStyle w:val="a5"/>
              <w:rPr>
                <w:sz w:val="24"/>
              </w:rPr>
            </w:pPr>
            <w:r w:rsidRPr="00D647BD">
              <w:rPr>
                <w:sz w:val="24"/>
              </w:rPr>
              <w:t>Стаж педагогической работы</w:t>
            </w:r>
          </w:p>
        </w:tc>
      </w:tr>
      <w:tr w:rsidR="000A67FD" w:rsidRPr="00D647BD" w:rsidTr="000A67FD">
        <w:tc>
          <w:tcPr>
            <w:tcW w:w="2021" w:type="dxa"/>
            <w:vMerge w:val="restart"/>
          </w:tcPr>
          <w:p w:rsidR="000A67FD" w:rsidRPr="00D647BD" w:rsidRDefault="000A67FD" w:rsidP="00CE2330">
            <w:pPr>
              <w:pStyle w:val="a5"/>
              <w:rPr>
                <w:sz w:val="24"/>
              </w:rPr>
            </w:pPr>
            <w:r w:rsidRPr="00D647BD">
              <w:rPr>
                <w:sz w:val="24"/>
              </w:rPr>
              <w:t>Калинин Игорь Сергеевич</w:t>
            </w:r>
          </w:p>
        </w:tc>
        <w:tc>
          <w:tcPr>
            <w:tcW w:w="1714" w:type="dxa"/>
          </w:tcPr>
          <w:p w:rsidR="000A67FD" w:rsidRPr="00D647BD" w:rsidRDefault="000A67FD" w:rsidP="00CE2330">
            <w:pPr>
              <w:pStyle w:val="a5"/>
              <w:rPr>
                <w:sz w:val="24"/>
              </w:rPr>
            </w:pPr>
            <w:r w:rsidRPr="00D647BD">
              <w:rPr>
                <w:sz w:val="24"/>
              </w:rPr>
              <w:t>Директор</w:t>
            </w:r>
          </w:p>
        </w:tc>
        <w:tc>
          <w:tcPr>
            <w:tcW w:w="1829" w:type="dxa"/>
            <w:vMerge w:val="restart"/>
          </w:tcPr>
          <w:p w:rsidR="000A67FD" w:rsidRPr="00D647BD" w:rsidRDefault="000A67FD" w:rsidP="00CE2330">
            <w:pPr>
              <w:pStyle w:val="a5"/>
              <w:rPr>
                <w:sz w:val="24"/>
              </w:rPr>
            </w:pPr>
            <w:r w:rsidRPr="00D647BD">
              <w:rPr>
                <w:sz w:val="24"/>
              </w:rPr>
              <w:t>Высшее</w:t>
            </w:r>
          </w:p>
        </w:tc>
        <w:tc>
          <w:tcPr>
            <w:tcW w:w="2482" w:type="dxa"/>
            <w:vMerge w:val="restart"/>
          </w:tcPr>
          <w:p w:rsidR="000A67FD" w:rsidRPr="00D647BD" w:rsidRDefault="000A67FD" w:rsidP="00CE2330">
            <w:pPr>
              <w:pStyle w:val="a5"/>
              <w:rPr>
                <w:sz w:val="24"/>
              </w:rPr>
            </w:pPr>
            <w:r w:rsidRPr="00D647BD">
              <w:rPr>
                <w:sz w:val="24"/>
              </w:rPr>
              <w:t>Соответствие занимаемой должности</w:t>
            </w:r>
          </w:p>
        </w:tc>
        <w:tc>
          <w:tcPr>
            <w:tcW w:w="2051" w:type="dxa"/>
            <w:vMerge w:val="restart"/>
          </w:tcPr>
          <w:p w:rsidR="000A67FD" w:rsidRPr="00D647BD" w:rsidRDefault="0074306D" w:rsidP="00CE2330">
            <w:pPr>
              <w:pStyle w:val="a5"/>
              <w:rPr>
                <w:sz w:val="24"/>
              </w:rPr>
            </w:pPr>
            <w:r>
              <w:rPr>
                <w:sz w:val="24"/>
              </w:rPr>
              <w:t>6</w:t>
            </w:r>
          </w:p>
        </w:tc>
      </w:tr>
      <w:tr w:rsidR="000A67FD" w:rsidRPr="00D647BD" w:rsidTr="000A67FD">
        <w:tc>
          <w:tcPr>
            <w:tcW w:w="2021" w:type="dxa"/>
            <w:vMerge/>
          </w:tcPr>
          <w:p w:rsidR="000A67FD" w:rsidRPr="00D647BD" w:rsidRDefault="000A67FD" w:rsidP="00CE2330">
            <w:pPr>
              <w:pStyle w:val="a5"/>
              <w:rPr>
                <w:sz w:val="24"/>
              </w:rPr>
            </w:pPr>
          </w:p>
        </w:tc>
        <w:tc>
          <w:tcPr>
            <w:tcW w:w="1714" w:type="dxa"/>
          </w:tcPr>
          <w:p w:rsidR="000A67FD" w:rsidRPr="00D647BD" w:rsidRDefault="000A67FD" w:rsidP="00CE2330">
            <w:pPr>
              <w:pStyle w:val="a5"/>
              <w:rPr>
                <w:sz w:val="24"/>
              </w:rPr>
            </w:pPr>
            <w:r>
              <w:rPr>
                <w:sz w:val="24"/>
              </w:rPr>
              <w:t>Учитель</w:t>
            </w:r>
          </w:p>
        </w:tc>
        <w:tc>
          <w:tcPr>
            <w:tcW w:w="1829" w:type="dxa"/>
            <w:vMerge/>
          </w:tcPr>
          <w:p w:rsidR="000A67FD" w:rsidRPr="00D647BD" w:rsidRDefault="000A67FD" w:rsidP="00CE2330">
            <w:pPr>
              <w:pStyle w:val="a5"/>
              <w:rPr>
                <w:sz w:val="24"/>
              </w:rPr>
            </w:pPr>
          </w:p>
        </w:tc>
        <w:tc>
          <w:tcPr>
            <w:tcW w:w="2482" w:type="dxa"/>
            <w:vMerge/>
          </w:tcPr>
          <w:p w:rsidR="000A67FD" w:rsidRPr="00D647BD" w:rsidRDefault="000A67FD" w:rsidP="00CE2330">
            <w:pPr>
              <w:pStyle w:val="a5"/>
              <w:rPr>
                <w:sz w:val="24"/>
              </w:rPr>
            </w:pPr>
          </w:p>
        </w:tc>
        <w:tc>
          <w:tcPr>
            <w:tcW w:w="2051" w:type="dxa"/>
            <w:vMerge/>
          </w:tcPr>
          <w:p w:rsidR="000A67FD" w:rsidRDefault="000A67FD" w:rsidP="00CE2330">
            <w:pPr>
              <w:pStyle w:val="a5"/>
              <w:rPr>
                <w:sz w:val="24"/>
              </w:rPr>
            </w:pPr>
          </w:p>
        </w:tc>
      </w:tr>
      <w:tr w:rsidR="009D605C" w:rsidRPr="00D647BD" w:rsidTr="000A67FD">
        <w:trPr>
          <w:trHeight w:val="492"/>
        </w:trPr>
        <w:tc>
          <w:tcPr>
            <w:tcW w:w="2021" w:type="dxa"/>
            <w:vMerge w:val="restart"/>
          </w:tcPr>
          <w:p w:rsidR="009D605C" w:rsidRPr="00D647BD" w:rsidRDefault="009D605C" w:rsidP="00CE2330">
            <w:pPr>
              <w:pStyle w:val="a5"/>
              <w:rPr>
                <w:sz w:val="24"/>
              </w:rPr>
            </w:pPr>
            <w:proofErr w:type="spellStart"/>
            <w:r w:rsidRPr="00D647BD">
              <w:rPr>
                <w:sz w:val="24"/>
              </w:rPr>
              <w:t>Котовец</w:t>
            </w:r>
            <w:proofErr w:type="spellEnd"/>
            <w:r w:rsidRPr="00D647BD">
              <w:rPr>
                <w:sz w:val="24"/>
              </w:rPr>
              <w:t xml:space="preserve"> Николай Григорьевич</w:t>
            </w:r>
          </w:p>
        </w:tc>
        <w:tc>
          <w:tcPr>
            <w:tcW w:w="1714" w:type="dxa"/>
          </w:tcPr>
          <w:p w:rsidR="009D605C" w:rsidRPr="00D647BD" w:rsidRDefault="009D605C" w:rsidP="00CE2330">
            <w:pPr>
              <w:pStyle w:val="a5"/>
              <w:rPr>
                <w:sz w:val="24"/>
              </w:rPr>
            </w:pPr>
            <w:r w:rsidRPr="00D647BD">
              <w:rPr>
                <w:sz w:val="24"/>
              </w:rPr>
              <w:t>Заместитель директора по учебной работе</w:t>
            </w:r>
          </w:p>
          <w:p w:rsidR="00FD6281" w:rsidRPr="00D647BD" w:rsidRDefault="00FD6281" w:rsidP="00CE2330">
            <w:pPr>
              <w:pStyle w:val="a5"/>
              <w:rPr>
                <w:sz w:val="24"/>
              </w:rPr>
            </w:pPr>
          </w:p>
        </w:tc>
        <w:tc>
          <w:tcPr>
            <w:tcW w:w="1829" w:type="dxa"/>
            <w:vMerge w:val="restart"/>
          </w:tcPr>
          <w:p w:rsidR="009D605C" w:rsidRPr="00D647BD" w:rsidRDefault="009D605C" w:rsidP="00CE2330">
            <w:pPr>
              <w:pStyle w:val="a5"/>
              <w:rPr>
                <w:sz w:val="24"/>
              </w:rPr>
            </w:pPr>
            <w:r w:rsidRPr="00D647BD">
              <w:rPr>
                <w:sz w:val="24"/>
              </w:rPr>
              <w:t>Высшее</w:t>
            </w:r>
          </w:p>
        </w:tc>
        <w:tc>
          <w:tcPr>
            <w:tcW w:w="2482" w:type="dxa"/>
            <w:vMerge w:val="restart"/>
          </w:tcPr>
          <w:p w:rsidR="009D605C" w:rsidRPr="00D647BD" w:rsidRDefault="009D605C" w:rsidP="00CE2330">
            <w:pPr>
              <w:pStyle w:val="a5"/>
              <w:rPr>
                <w:sz w:val="24"/>
              </w:rPr>
            </w:pPr>
            <w:r w:rsidRPr="00D647BD">
              <w:rPr>
                <w:sz w:val="24"/>
              </w:rPr>
              <w:t>Соответствие занимаемой должности</w:t>
            </w:r>
          </w:p>
        </w:tc>
        <w:tc>
          <w:tcPr>
            <w:tcW w:w="2051" w:type="dxa"/>
            <w:vMerge w:val="restart"/>
          </w:tcPr>
          <w:p w:rsidR="009D605C" w:rsidRPr="00D647BD" w:rsidRDefault="000964CD" w:rsidP="0074306D">
            <w:pPr>
              <w:pStyle w:val="a5"/>
              <w:rPr>
                <w:sz w:val="24"/>
              </w:rPr>
            </w:pPr>
            <w:r w:rsidRPr="00D647BD">
              <w:rPr>
                <w:sz w:val="24"/>
              </w:rPr>
              <w:t>3</w:t>
            </w:r>
            <w:r w:rsidR="0074306D">
              <w:rPr>
                <w:sz w:val="24"/>
              </w:rPr>
              <w:t>7</w:t>
            </w:r>
          </w:p>
        </w:tc>
      </w:tr>
      <w:tr w:rsidR="009D605C" w:rsidRPr="00D647BD" w:rsidTr="000A67FD">
        <w:trPr>
          <w:trHeight w:val="480"/>
        </w:trPr>
        <w:tc>
          <w:tcPr>
            <w:tcW w:w="2021" w:type="dxa"/>
            <w:vMerge/>
          </w:tcPr>
          <w:p w:rsidR="009D605C" w:rsidRPr="00D647BD" w:rsidRDefault="009D605C" w:rsidP="00CE2330">
            <w:pPr>
              <w:pStyle w:val="a5"/>
              <w:rPr>
                <w:sz w:val="24"/>
              </w:rPr>
            </w:pPr>
          </w:p>
        </w:tc>
        <w:tc>
          <w:tcPr>
            <w:tcW w:w="1714" w:type="dxa"/>
          </w:tcPr>
          <w:p w:rsidR="009D605C" w:rsidRPr="00D647BD" w:rsidRDefault="009D605C" w:rsidP="00CE2330">
            <w:pPr>
              <w:pStyle w:val="a5"/>
              <w:rPr>
                <w:sz w:val="24"/>
              </w:rPr>
            </w:pPr>
            <w:r w:rsidRPr="00D647BD">
              <w:rPr>
                <w:sz w:val="24"/>
              </w:rPr>
              <w:t>Учитель</w:t>
            </w:r>
          </w:p>
          <w:p w:rsidR="00FD6281" w:rsidRPr="00D647BD" w:rsidRDefault="00FD6281" w:rsidP="00CE2330">
            <w:pPr>
              <w:pStyle w:val="a5"/>
              <w:rPr>
                <w:sz w:val="24"/>
              </w:rPr>
            </w:pPr>
          </w:p>
        </w:tc>
        <w:tc>
          <w:tcPr>
            <w:tcW w:w="1829" w:type="dxa"/>
            <w:vMerge/>
          </w:tcPr>
          <w:p w:rsidR="009D605C" w:rsidRPr="00D647BD" w:rsidRDefault="009D605C" w:rsidP="00CE2330">
            <w:pPr>
              <w:pStyle w:val="a5"/>
              <w:rPr>
                <w:sz w:val="24"/>
              </w:rPr>
            </w:pPr>
          </w:p>
        </w:tc>
        <w:tc>
          <w:tcPr>
            <w:tcW w:w="2482" w:type="dxa"/>
            <w:vMerge/>
          </w:tcPr>
          <w:p w:rsidR="009D605C" w:rsidRPr="00D647BD" w:rsidRDefault="009D605C" w:rsidP="00CE2330">
            <w:pPr>
              <w:pStyle w:val="a5"/>
              <w:rPr>
                <w:sz w:val="24"/>
              </w:rPr>
            </w:pPr>
          </w:p>
        </w:tc>
        <w:tc>
          <w:tcPr>
            <w:tcW w:w="2051" w:type="dxa"/>
            <w:vMerge/>
          </w:tcPr>
          <w:p w:rsidR="009D605C" w:rsidRPr="00D647BD" w:rsidRDefault="009D605C" w:rsidP="00CE2330">
            <w:pPr>
              <w:pStyle w:val="a5"/>
              <w:rPr>
                <w:sz w:val="24"/>
              </w:rPr>
            </w:pPr>
          </w:p>
        </w:tc>
      </w:tr>
      <w:tr w:rsidR="00CE2330" w:rsidRPr="00D647BD" w:rsidTr="000A67FD">
        <w:tc>
          <w:tcPr>
            <w:tcW w:w="2021" w:type="dxa"/>
          </w:tcPr>
          <w:p w:rsidR="00CE2330" w:rsidRPr="00D647BD" w:rsidRDefault="009D605C" w:rsidP="00CE2330">
            <w:pPr>
              <w:pStyle w:val="a5"/>
              <w:rPr>
                <w:sz w:val="24"/>
              </w:rPr>
            </w:pPr>
            <w:r w:rsidRPr="00D647BD">
              <w:rPr>
                <w:sz w:val="24"/>
              </w:rPr>
              <w:t>Виниченко Алена Павловна</w:t>
            </w:r>
          </w:p>
        </w:tc>
        <w:tc>
          <w:tcPr>
            <w:tcW w:w="1714" w:type="dxa"/>
          </w:tcPr>
          <w:p w:rsidR="00CE2330" w:rsidRPr="00D647BD" w:rsidRDefault="009D605C" w:rsidP="00CE2330">
            <w:pPr>
              <w:pStyle w:val="a5"/>
              <w:rPr>
                <w:sz w:val="24"/>
              </w:rPr>
            </w:pPr>
            <w:r w:rsidRPr="00D647BD">
              <w:rPr>
                <w:sz w:val="24"/>
              </w:rPr>
              <w:t xml:space="preserve">Секретарь </w:t>
            </w:r>
          </w:p>
        </w:tc>
        <w:tc>
          <w:tcPr>
            <w:tcW w:w="1829" w:type="dxa"/>
          </w:tcPr>
          <w:p w:rsidR="00CE2330" w:rsidRPr="00D647BD" w:rsidRDefault="009D605C" w:rsidP="00CE2330">
            <w:pPr>
              <w:pStyle w:val="a5"/>
              <w:rPr>
                <w:sz w:val="24"/>
              </w:rPr>
            </w:pPr>
            <w:r w:rsidRPr="00D647BD">
              <w:rPr>
                <w:sz w:val="24"/>
              </w:rPr>
              <w:t>Высшее</w:t>
            </w:r>
          </w:p>
        </w:tc>
        <w:tc>
          <w:tcPr>
            <w:tcW w:w="2482" w:type="dxa"/>
          </w:tcPr>
          <w:p w:rsidR="00CE2330" w:rsidRPr="00D647BD" w:rsidRDefault="009D605C" w:rsidP="00CE2330">
            <w:pPr>
              <w:pStyle w:val="a5"/>
              <w:rPr>
                <w:sz w:val="24"/>
              </w:rPr>
            </w:pPr>
            <w:r w:rsidRPr="00D647BD">
              <w:rPr>
                <w:sz w:val="24"/>
              </w:rPr>
              <w:t>Соответствие занимаемой должности</w:t>
            </w:r>
          </w:p>
        </w:tc>
        <w:tc>
          <w:tcPr>
            <w:tcW w:w="2051" w:type="dxa"/>
          </w:tcPr>
          <w:p w:rsidR="00CE2330" w:rsidRPr="00D647BD" w:rsidRDefault="000964CD" w:rsidP="0074306D">
            <w:pPr>
              <w:pStyle w:val="a5"/>
              <w:rPr>
                <w:sz w:val="24"/>
              </w:rPr>
            </w:pPr>
            <w:r w:rsidRPr="00D647BD">
              <w:rPr>
                <w:sz w:val="24"/>
              </w:rPr>
              <w:t>3</w:t>
            </w:r>
            <w:r w:rsidR="0074306D">
              <w:rPr>
                <w:sz w:val="24"/>
              </w:rPr>
              <w:t>5</w:t>
            </w:r>
          </w:p>
        </w:tc>
      </w:tr>
      <w:tr w:rsidR="00CE2330" w:rsidRPr="00D647BD" w:rsidTr="000A67FD">
        <w:tc>
          <w:tcPr>
            <w:tcW w:w="2021" w:type="dxa"/>
          </w:tcPr>
          <w:p w:rsidR="00CE2330" w:rsidRPr="00D647BD" w:rsidRDefault="009D605C" w:rsidP="00CE2330">
            <w:pPr>
              <w:pStyle w:val="a5"/>
              <w:rPr>
                <w:sz w:val="24"/>
              </w:rPr>
            </w:pPr>
            <w:proofErr w:type="spellStart"/>
            <w:r w:rsidRPr="00D647BD">
              <w:rPr>
                <w:sz w:val="24"/>
              </w:rPr>
              <w:t>Чмирев</w:t>
            </w:r>
            <w:proofErr w:type="spellEnd"/>
            <w:r w:rsidRPr="00D647BD">
              <w:rPr>
                <w:sz w:val="24"/>
              </w:rPr>
              <w:t xml:space="preserve"> Александр Александрович</w:t>
            </w:r>
          </w:p>
        </w:tc>
        <w:tc>
          <w:tcPr>
            <w:tcW w:w="1714" w:type="dxa"/>
          </w:tcPr>
          <w:p w:rsidR="00CE2330" w:rsidRPr="00D647BD" w:rsidRDefault="009D605C" w:rsidP="00CE2330">
            <w:pPr>
              <w:pStyle w:val="a5"/>
              <w:rPr>
                <w:sz w:val="24"/>
              </w:rPr>
            </w:pPr>
            <w:r w:rsidRPr="00D647BD">
              <w:rPr>
                <w:sz w:val="24"/>
              </w:rPr>
              <w:t>Учитель</w:t>
            </w:r>
          </w:p>
        </w:tc>
        <w:tc>
          <w:tcPr>
            <w:tcW w:w="1829" w:type="dxa"/>
          </w:tcPr>
          <w:p w:rsidR="00CE2330" w:rsidRPr="00D647BD" w:rsidRDefault="009D605C" w:rsidP="00CE2330">
            <w:pPr>
              <w:pStyle w:val="a5"/>
              <w:rPr>
                <w:sz w:val="24"/>
              </w:rPr>
            </w:pPr>
            <w:r w:rsidRPr="00D647BD">
              <w:rPr>
                <w:sz w:val="24"/>
              </w:rPr>
              <w:t>Высшее</w:t>
            </w:r>
          </w:p>
        </w:tc>
        <w:tc>
          <w:tcPr>
            <w:tcW w:w="2482" w:type="dxa"/>
          </w:tcPr>
          <w:p w:rsidR="00CE2330" w:rsidRPr="00D647BD" w:rsidRDefault="00D647BD" w:rsidP="009D605C">
            <w:pPr>
              <w:pStyle w:val="a5"/>
              <w:rPr>
                <w:sz w:val="24"/>
              </w:rPr>
            </w:pPr>
            <w:r w:rsidRPr="00D647BD">
              <w:rPr>
                <w:sz w:val="24"/>
              </w:rPr>
              <w:t>Соответствие занимаемой должности</w:t>
            </w:r>
          </w:p>
        </w:tc>
        <w:tc>
          <w:tcPr>
            <w:tcW w:w="2051" w:type="dxa"/>
          </w:tcPr>
          <w:p w:rsidR="00CE2330" w:rsidRPr="00D647BD" w:rsidRDefault="000964CD" w:rsidP="0074306D">
            <w:pPr>
              <w:pStyle w:val="a5"/>
              <w:rPr>
                <w:sz w:val="24"/>
              </w:rPr>
            </w:pPr>
            <w:r w:rsidRPr="00D647BD">
              <w:rPr>
                <w:sz w:val="24"/>
              </w:rPr>
              <w:t>3</w:t>
            </w:r>
            <w:r w:rsidR="0074306D">
              <w:rPr>
                <w:sz w:val="24"/>
              </w:rPr>
              <w:t>6</w:t>
            </w:r>
            <w:r w:rsidRPr="00D647BD">
              <w:rPr>
                <w:sz w:val="24"/>
              </w:rPr>
              <w:t>,6</w:t>
            </w:r>
          </w:p>
        </w:tc>
      </w:tr>
      <w:tr w:rsidR="00CE2330" w:rsidRPr="00D647BD" w:rsidTr="000A67FD">
        <w:tc>
          <w:tcPr>
            <w:tcW w:w="2021" w:type="dxa"/>
          </w:tcPr>
          <w:p w:rsidR="00CE2330" w:rsidRPr="00D647BD" w:rsidRDefault="009D605C" w:rsidP="00CE2330">
            <w:pPr>
              <w:pStyle w:val="a5"/>
              <w:rPr>
                <w:sz w:val="24"/>
              </w:rPr>
            </w:pPr>
            <w:r w:rsidRPr="00D647BD">
              <w:rPr>
                <w:sz w:val="24"/>
              </w:rPr>
              <w:t>Сидоров Николай Сергеевич</w:t>
            </w:r>
          </w:p>
        </w:tc>
        <w:tc>
          <w:tcPr>
            <w:tcW w:w="1714" w:type="dxa"/>
          </w:tcPr>
          <w:p w:rsidR="00CE2330" w:rsidRPr="00D647BD" w:rsidRDefault="009D605C" w:rsidP="00CE2330">
            <w:pPr>
              <w:pStyle w:val="a5"/>
              <w:rPr>
                <w:sz w:val="24"/>
              </w:rPr>
            </w:pPr>
            <w:r w:rsidRPr="00D647BD">
              <w:rPr>
                <w:sz w:val="24"/>
              </w:rPr>
              <w:t>Учитель</w:t>
            </w:r>
          </w:p>
        </w:tc>
        <w:tc>
          <w:tcPr>
            <w:tcW w:w="1829" w:type="dxa"/>
          </w:tcPr>
          <w:p w:rsidR="00CE2330" w:rsidRPr="00D647BD" w:rsidRDefault="009D605C" w:rsidP="00CE2330">
            <w:pPr>
              <w:pStyle w:val="a5"/>
              <w:rPr>
                <w:sz w:val="24"/>
              </w:rPr>
            </w:pPr>
            <w:r w:rsidRPr="00D647BD">
              <w:rPr>
                <w:sz w:val="24"/>
              </w:rPr>
              <w:t>Высшее</w:t>
            </w:r>
          </w:p>
        </w:tc>
        <w:tc>
          <w:tcPr>
            <w:tcW w:w="2482" w:type="dxa"/>
          </w:tcPr>
          <w:p w:rsidR="00CE2330" w:rsidRPr="00D647BD" w:rsidRDefault="006D5206" w:rsidP="00CE2330">
            <w:pPr>
              <w:pStyle w:val="a5"/>
              <w:rPr>
                <w:sz w:val="24"/>
              </w:rPr>
            </w:pPr>
            <w:r w:rsidRPr="006D5206">
              <w:rPr>
                <w:sz w:val="24"/>
              </w:rPr>
              <w:t>Соответствие занимаемой должности</w:t>
            </w:r>
          </w:p>
        </w:tc>
        <w:tc>
          <w:tcPr>
            <w:tcW w:w="2051" w:type="dxa"/>
          </w:tcPr>
          <w:p w:rsidR="00CE2330" w:rsidRPr="00D647BD" w:rsidRDefault="0074306D" w:rsidP="00CE2330">
            <w:pPr>
              <w:pStyle w:val="a5"/>
              <w:rPr>
                <w:sz w:val="24"/>
              </w:rPr>
            </w:pPr>
            <w:r>
              <w:rPr>
                <w:sz w:val="24"/>
              </w:rPr>
              <w:t>5</w:t>
            </w:r>
            <w:r w:rsidR="000964CD" w:rsidRPr="00D647BD">
              <w:rPr>
                <w:sz w:val="24"/>
              </w:rPr>
              <w:t>,6</w:t>
            </w:r>
          </w:p>
        </w:tc>
      </w:tr>
      <w:tr w:rsidR="009D605C" w:rsidRPr="00D647BD" w:rsidTr="000A67FD">
        <w:tc>
          <w:tcPr>
            <w:tcW w:w="2021" w:type="dxa"/>
          </w:tcPr>
          <w:p w:rsidR="009D605C" w:rsidRPr="00D647BD" w:rsidRDefault="00D647BD" w:rsidP="00CE2330">
            <w:pPr>
              <w:pStyle w:val="a5"/>
              <w:rPr>
                <w:sz w:val="24"/>
              </w:rPr>
            </w:pPr>
            <w:r>
              <w:rPr>
                <w:sz w:val="24"/>
              </w:rPr>
              <w:t>Тарасенко Евгений Вячеславович</w:t>
            </w:r>
          </w:p>
        </w:tc>
        <w:tc>
          <w:tcPr>
            <w:tcW w:w="1714" w:type="dxa"/>
          </w:tcPr>
          <w:p w:rsidR="009D605C" w:rsidRPr="00D647BD" w:rsidRDefault="009D605C" w:rsidP="00CE2330">
            <w:pPr>
              <w:pStyle w:val="a5"/>
              <w:rPr>
                <w:sz w:val="24"/>
              </w:rPr>
            </w:pPr>
            <w:r w:rsidRPr="00D647BD">
              <w:rPr>
                <w:sz w:val="24"/>
              </w:rPr>
              <w:t>Учитель</w:t>
            </w:r>
          </w:p>
        </w:tc>
        <w:tc>
          <w:tcPr>
            <w:tcW w:w="1829" w:type="dxa"/>
          </w:tcPr>
          <w:p w:rsidR="009D605C" w:rsidRPr="00D647BD" w:rsidRDefault="009D605C" w:rsidP="00CE2330">
            <w:pPr>
              <w:pStyle w:val="a5"/>
              <w:rPr>
                <w:sz w:val="24"/>
              </w:rPr>
            </w:pPr>
            <w:r w:rsidRPr="00D647BD">
              <w:rPr>
                <w:sz w:val="24"/>
              </w:rPr>
              <w:t>Высшее</w:t>
            </w:r>
          </w:p>
        </w:tc>
        <w:tc>
          <w:tcPr>
            <w:tcW w:w="2482" w:type="dxa"/>
          </w:tcPr>
          <w:p w:rsidR="009D605C" w:rsidRPr="00D647BD" w:rsidRDefault="009D605C" w:rsidP="00CE2330">
            <w:pPr>
              <w:pStyle w:val="a5"/>
              <w:rPr>
                <w:sz w:val="24"/>
              </w:rPr>
            </w:pPr>
            <w:r w:rsidRPr="00D647BD">
              <w:rPr>
                <w:sz w:val="24"/>
              </w:rPr>
              <w:t>Работает в учреждении менее двух лет</w:t>
            </w:r>
          </w:p>
        </w:tc>
        <w:tc>
          <w:tcPr>
            <w:tcW w:w="2051" w:type="dxa"/>
          </w:tcPr>
          <w:p w:rsidR="009D605C" w:rsidRPr="00D647BD" w:rsidRDefault="0074306D" w:rsidP="00CE2330">
            <w:pPr>
              <w:pStyle w:val="a5"/>
              <w:rPr>
                <w:sz w:val="24"/>
              </w:rPr>
            </w:pPr>
            <w:r>
              <w:rPr>
                <w:sz w:val="24"/>
              </w:rPr>
              <w:t>1</w:t>
            </w:r>
          </w:p>
        </w:tc>
      </w:tr>
      <w:tr w:rsidR="009D605C" w:rsidRPr="00D647BD" w:rsidTr="000A67FD">
        <w:tc>
          <w:tcPr>
            <w:tcW w:w="2021" w:type="dxa"/>
          </w:tcPr>
          <w:p w:rsidR="009D605C" w:rsidRPr="00D647BD" w:rsidRDefault="009D605C" w:rsidP="00CE2330">
            <w:pPr>
              <w:pStyle w:val="a5"/>
              <w:rPr>
                <w:sz w:val="24"/>
              </w:rPr>
            </w:pPr>
            <w:r w:rsidRPr="00D647BD">
              <w:rPr>
                <w:sz w:val="24"/>
              </w:rPr>
              <w:lastRenderedPageBreak/>
              <w:t>Перминова Елена Андреевна</w:t>
            </w:r>
          </w:p>
        </w:tc>
        <w:tc>
          <w:tcPr>
            <w:tcW w:w="1714" w:type="dxa"/>
          </w:tcPr>
          <w:p w:rsidR="009D605C" w:rsidRPr="00D647BD" w:rsidRDefault="00D647BD" w:rsidP="00CE2330">
            <w:pPr>
              <w:pStyle w:val="a5"/>
              <w:rPr>
                <w:sz w:val="24"/>
              </w:rPr>
            </w:pPr>
            <w:r>
              <w:rPr>
                <w:sz w:val="24"/>
              </w:rPr>
              <w:t>Экономист</w:t>
            </w:r>
          </w:p>
        </w:tc>
        <w:tc>
          <w:tcPr>
            <w:tcW w:w="1829" w:type="dxa"/>
          </w:tcPr>
          <w:p w:rsidR="009D605C" w:rsidRPr="00D647BD" w:rsidRDefault="009D605C" w:rsidP="00CE2330">
            <w:pPr>
              <w:pStyle w:val="a5"/>
              <w:rPr>
                <w:sz w:val="24"/>
              </w:rPr>
            </w:pPr>
            <w:r w:rsidRPr="00D647BD">
              <w:rPr>
                <w:sz w:val="24"/>
              </w:rPr>
              <w:t>Высшее</w:t>
            </w:r>
          </w:p>
        </w:tc>
        <w:tc>
          <w:tcPr>
            <w:tcW w:w="2482" w:type="dxa"/>
          </w:tcPr>
          <w:p w:rsidR="009D605C" w:rsidRPr="00D647BD" w:rsidRDefault="00D647BD" w:rsidP="00CE2330">
            <w:pPr>
              <w:pStyle w:val="a5"/>
              <w:rPr>
                <w:sz w:val="24"/>
              </w:rPr>
            </w:pPr>
            <w:r w:rsidRPr="00D647BD">
              <w:rPr>
                <w:sz w:val="24"/>
              </w:rPr>
              <w:t>Внешний совместитель</w:t>
            </w:r>
          </w:p>
        </w:tc>
        <w:tc>
          <w:tcPr>
            <w:tcW w:w="2051" w:type="dxa"/>
          </w:tcPr>
          <w:p w:rsidR="009D605C" w:rsidRPr="00D647BD" w:rsidRDefault="000964CD" w:rsidP="00CE2330">
            <w:pPr>
              <w:pStyle w:val="a5"/>
              <w:rPr>
                <w:sz w:val="24"/>
              </w:rPr>
            </w:pPr>
            <w:r w:rsidRPr="00D647BD">
              <w:rPr>
                <w:sz w:val="24"/>
              </w:rPr>
              <w:t>-</w:t>
            </w:r>
          </w:p>
        </w:tc>
      </w:tr>
      <w:tr w:rsidR="009D605C" w:rsidRPr="00D647BD" w:rsidTr="000A67FD">
        <w:tc>
          <w:tcPr>
            <w:tcW w:w="2021" w:type="dxa"/>
          </w:tcPr>
          <w:p w:rsidR="009D605C" w:rsidRPr="00D647BD" w:rsidRDefault="009D605C" w:rsidP="00CE2330">
            <w:pPr>
              <w:pStyle w:val="a5"/>
              <w:rPr>
                <w:sz w:val="24"/>
              </w:rPr>
            </w:pPr>
            <w:r w:rsidRPr="00D647BD">
              <w:rPr>
                <w:sz w:val="24"/>
              </w:rPr>
              <w:t>Лыков Владимир Николаевич</w:t>
            </w:r>
          </w:p>
        </w:tc>
        <w:tc>
          <w:tcPr>
            <w:tcW w:w="1714" w:type="dxa"/>
          </w:tcPr>
          <w:p w:rsidR="009D605C" w:rsidRPr="00D647BD" w:rsidRDefault="009D605C" w:rsidP="00CE2330">
            <w:pPr>
              <w:pStyle w:val="a5"/>
              <w:rPr>
                <w:sz w:val="24"/>
              </w:rPr>
            </w:pPr>
            <w:r w:rsidRPr="00D647BD">
              <w:rPr>
                <w:sz w:val="24"/>
              </w:rPr>
              <w:t>Учитель</w:t>
            </w:r>
          </w:p>
        </w:tc>
        <w:tc>
          <w:tcPr>
            <w:tcW w:w="1829" w:type="dxa"/>
          </w:tcPr>
          <w:p w:rsidR="009D605C" w:rsidRPr="00D647BD" w:rsidRDefault="009D605C" w:rsidP="00CE2330">
            <w:pPr>
              <w:pStyle w:val="a5"/>
              <w:rPr>
                <w:sz w:val="24"/>
              </w:rPr>
            </w:pPr>
            <w:r w:rsidRPr="00D647BD">
              <w:rPr>
                <w:sz w:val="24"/>
              </w:rPr>
              <w:t>Высшее</w:t>
            </w:r>
          </w:p>
        </w:tc>
        <w:tc>
          <w:tcPr>
            <w:tcW w:w="2482" w:type="dxa"/>
          </w:tcPr>
          <w:p w:rsidR="009D605C" w:rsidRPr="00D647BD" w:rsidRDefault="009D605C" w:rsidP="00CE2330">
            <w:pPr>
              <w:pStyle w:val="a5"/>
              <w:rPr>
                <w:sz w:val="24"/>
              </w:rPr>
            </w:pPr>
            <w:r w:rsidRPr="00D647BD">
              <w:rPr>
                <w:sz w:val="24"/>
              </w:rPr>
              <w:t>Внешний совместитель</w:t>
            </w:r>
          </w:p>
        </w:tc>
        <w:tc>
          <w:tcPr>
            <w:tcW w:w="2051" w:type="dxa"/>
          </w:tcPr>
          <w:p w:rsidR="009D605C" w:rsidRPr="00D647BD" w:rsidRDefault="000964CD" w:rsidP="0074306D">
            <w:pPr>
              <w:pStyle w:val="a5"/>
              <w:rPr>
                <w:sz w:val="24"/>
              </w:rPr>
            </w:pPr>
            <w:r w:rsidRPr="00D647BD">
              <w:rPr>
                <w:sz w:val="24"/>
              </w:rPr>
              <w:t>3</w:t>
            </w:r>
            <w:r w:rsidR="0074306D">
              <w:rPr>
                <w:sz w:val="24"/>
              </w:rPr>
              <w:t>2</w:t>
            </w:r>
          </w:p>
        </w:tc>
      </w:tr>
      <w:tr w:rsidR="00D647BD" w:rsidRPr="00D647BD" w:rsidTr="000A67FD">
        <w:tc>
          <w:tcPr>
            <w:tcW w:w="2021" w:type="dxa"/>
          </w:tcPr>
          <w:p w:rsidR="00D647BD" w:rsidRPr="00D647BD" w:rsidRDefault="00D647BD" w:rsidP="00CE2330">
            <w:pPr>
              <w:pStyle w:val="a5"/>
              <w:rPr>
                <w:sz w:val="24"/>
              </w:rPr>
            </w:pPr>
            <w:r>
              <w:rPr>
                <w:sz w:val="24"/>
              </w:rPr>
              <w:t>Бондарчук Юрий Николаевич</w:t>
            </w:r>
          </w:p>
        </w:tc>
        <w:tc>
          <w:tcPr>
            <w:tcW w:w="1714" w:type="dxa"/>
          </w:tcPr>
          <w:p w:rsidR="00D647BD" w:rsidRPr="00D647BD" w:rsidRDefault="00D647BD" w:rsidP="00CE2330">
            <w:pPr>
              <w:pStyle w:val="a5"/>
              <w:rPr>
                <w:sz w:val="24"/>
              </w:rPr>
            </w:pPr>
            <w:r>
              <w:rPr>
                <w:sz w:val="24"/>
              </w:rPr>
              <w:t>Учитель</w:t>
            </w:r>
          </w:p>
        </w:tc>
        <w:tc>
          <w:tcPr>
            <w:tcW w:w="1829" w:type="dxa"/>
          </w:tcPr>
          <w:p w:rsidR="00D647BD" w:rsidRPr="00D647BD" w:rsidRDefault="00D647BD" w:rsidP="00CE2330">
            <w:pPr>
              <w:pStyle w:val="a5"/>
              <w:rPr>
                <w:sz w:val="24"/>
              </w:rPr>
            </w:pPr>
            <w:r>
              <w:rPr>
                <w:sz w:val="24"/>
              </w:rPr>
              <w:t>Высшее</w:t>
            </w:r>
          </w:p>
        </w:tc>
        <w:tc>
          <w:tcPr>
            <w:tcW w:w="2482" w:type="dxa"/>
          </w:tcPr>
          <w:p w:rsidR="00D647BD" w:rsidRPr="00D647BD" w:rsidRDefault="006D5206" w:rsidP="00CE2330">
            <w:pPr>
              <w:pStyle w:val="a5"/>
              <w:rPr>
                <w:sz w:val="24"/>
              </w:rPr>
            </w:pPr>
            <w:r w:rsidRPr="006D5206">
              <w:rPr>
                <w:sz w:val="24"/>
              </w:rPr>
              <w:t>Соответствие занимаемой должности</w:t>
            </w:r>
            <w:bookmarkStart w:id="11" w:name="_GoBack"/>
            <w:bookmarkEnd w:id="11"/>
          </w:p>
        </w:tc>
        <w:tc>
          <w:tcPr>
            <w:tcW w:w="2051" w:type="dxa"/>
          </w:tcPr>
          <w:p w:rsidR="00D647BD" w:rsidRPr="00D647BD" w:rsidRDefault="000A67FD" w:rsidP="0074306D">
            <w:pPr>
              <w:pStyle w:val="a5"/>
              <w:rPr>
                <w:sz w:val="24"/>
              </w:rPr>
            </w:pPr>
            <w:r>
              <w:rPr>
                <w:sz w:val="24"/>
              </w:rPr>
              <w:t>5</w:t>
            </w:r>
            <w:r w:rsidR="0074306D">
              <w:rPr>
                <w:sz w:val="24"/>
              </w:rPr>
              <w:t>2</w:t>
            </w:r>
          </w:p>
        </w:tc>
      </w:tr>
      <w:tr w:rsidR="00D647BD" w:rsidRPr="00D647BD" w:rsidTr="000A67FD">
        <w:tc>
          <w:tcPr>
            <w:tcW w:w="2021" w:type="dxa"/>
          </w:tcPr>
          <w:p w:rsidR="00D647BD" w:rsidRDefault="00D647BD" w:rsidP="00CE2330">
            <w:pPr>
              <w:pStyle w:val="a5"/>
              <w:rPr>
                <w:sz w:val="24"/>
              </w:rPr>
            </w:pPr>
            <w:r>
              <w:rPr>
                <w:sz w:val="24"/>
              </w:rPr>
              <w:t>Губенко Владимир Валентинович</w:t>
            </w:r>
          </w:p>
        </w:tc>
        <w:tc>
          <w:tcPr>
            <w:tcW w:w="1714" w:type="dxa"/>
          </w:tcPr>
          <w:p w:rsidR="00D647BD" w:rsidRDefault="00D647BD" w:rsidP="00CE2330">
            <w:pPr>
              <w:pStyle w:val="a5"/>
              <w:rPr>
                <w:sz w:val="24"/>
              </w:rPr>
            </w:pPr>
            <w:r>
              <w:rPr>
                <w:sz w:val="24"/>
              </w:rPr>
              <w:t>Учитель</w:t>
            </w:r>
          </w:p>
        </w:tc>
        <w:tc>
          <w:tcPr>
            <w:tcW w:w="1829" w:type="dxa"/>
          </w:tcPr>
          <w:p w:rsidR="00D647BD" w:rsidRDefault="00D647BD" w:rsidP="00CE2330">
            <w:pPr>
              <w:pStyle w:val="a5"/>
              <w:rPr>
                <w:sz w:val="24"/>
              </w:rPr>
            </w:pPr>
            <w:r>
              <w:rPr>
                <w:sz w:val="24"/>
              </w:rPr>
              <w:t>Высшее</w:t>
            </w:r>
          </w:p>
        </w:tc>
        <w:tc>
          <w:tcPr>
            <w:tcW w:w="2482" w:type="dxa"/>
          </w:tcPr>
          <w:p w:rsidR="00D647BD" w:rsidRPr="00D647BD" w:rsidRDefault="00D647BD" w:rsidP="00CE2330">
            <w:pPr>
              <w:pStyle w:val="a5"/>
              <w:rPr>
                <w:sz w:val="24"/>
              </w:rPr>
            </w:pPr>
            <w:r w:rsidRPr="00D647BD">
              <w:rPr>
                <w:sz w:val="24"/>
              </w:rPr>
              <w:t>Внешний совместитель</w:t>
            </w:r>
          </w:p>
        </w:tc>
        <w:tc>
          <w:tcPr>
            <w:tcW w:w="2051" w:type="dxa"/>
          </w:tcPr>
          <w:p w:rsidR="00D647BD" w:rsidRPr="00D647BD" w:rsidRDefault="00D647BD" w:rsidP="0074306D">
            <w:pPr>
              <w:pStyle w:val="a5"/>
              <w:rPr>
                <w:sz w:val="24"/>
              </w:rPr>
            </w:pPr>
            <w:r>
              <w:rPr>
                <w:sz w:val="24"/>
              </w:rPr>
              <w:t>2</w:t>
            </w:r>
            <w:r w:rsidR="0074306D">
              <w:rPr>
                <w:sz w:val="24"/>
              </w:rPr>
              <w:t>8</w:t>
            </w:r>
          </w:p>
        </w:tc>
      </w:tr>
      <w:tr w:rsidR="00D647BD" w:rsidRPr="00D647BD" w:rsidTr="000A67FD">
        <w:tc>
          <w:tcPr>
            <w:tcW w:w="2021" w:type="dxa"/>
          </w:tcPr>
          <w:p w:rsidR="00D647BD" w:rsidRDefault="0074306D" w:rsidP="00CE2330">
            <w:pPr>
              <w:pStyle w:val="a5"/>
              <w:rPr>
                <w:sz w:val="24"/>
              </w:rPr>
            </w:pPr>
            <w:r>
              <w:rPr>
                <w:sz w:val="24"/>
              </w:rPr>
              <w:t>Бестужева Надежда Николаевна</w:t>
            </w:r>
          </w:p>
        </w:tc>
        <w:tc>
          <w:tcPr>
            <w:tcW w:w="1714" w:type="dxa"/>
          </w:tcPr>
          <w:p w:rsidR="00D647BD" w:rsidRDefault="00D647BD" w:rsidP="00CE2330">
            <w:pPr>
              <w:pStyle w:val="a5"/>
              <w:rPr>
                <w:sz w:val="24"/>
              </w:rPr>
            </w:pPr>
            <w:r>
              <w:rPr>
                <w:sz w:val="24"/>
              </w:rPr>
              <w:t>Методист</w:t>
            </w:r>
          </w:p>
        </w:tc>
        <w:tc>
          <w:tcPr>
            <w:tcW w:w="1829" w:type="dxa"/>
          </w:tcPr>
          <w:p w:rsidR="00D647BD" w:rsidRDefault="00D647BD" w:rsidP="00CE2330">
            <w:pPr>
              <w:pStyle w:val="a5"/>
              <w:rPr>
                <w:sz w:val="24"/>
              </w:rPr>
            </w:pPr>
            <w:r>
              <w:rPr>
                <w:sz w:val="24"/>
              </w:rPr>
              <w:t>Высшее</w:t>
            </w:r>
          </w:p>
        </w:tc>
        <w:tc>
          <w:tcPr>
            <w:tcW w:w="2482" w:type="dxa"/>
          </w:tcPr>
          <w:p w:rsidR="00D647BD" w:rsidRPr="00D647BD" w:rsidRDefault="00D647BD" w:rsidP="00CE2330">
            <w:pPr>
              <w:pStyle w:val="a5"/>
              <w:rPr>
                <w:sz w:val="24"/>
              </w:rPr>
            </w:pPr>
            <w:r w:rsidRPr="00D647BD">
              <w:rPr>
                <w:sz w:val="24"/>
              </w:rPr>
              <w:t>Внешний совместитель</w:t>
            </w:r>
          </w:p>
        </w:tc>
        <w:tc>
          <w:tcPr>
            <w:tcW w:w="2051" w:type="dxa"/>
          </w:tcPr>
          <w:p w:rsidR="00D647BD" w:rsidRPr="00D647BD" w:rsidRDefault="0074306D" w:rsidP="00D647BD">
            <w:pPr>
              <w:pStyle w:val="a5"/>
              <w:rPr>
                <w:sz w:val="24"/>
              </w:rPr>
            </w:pPr>
            <w:r>
              <w:rPr>
                <w:sz w:val="24"/>
              </w:rPr>
              <w:t>1,3</w:t>
            </w:r>
          </w:p>
        </w:tc>
      </w:tr>
    </w:tbl>
    <w:p w:rsidR="00E27656" w:rsidRDefault="00E27656">
      <w:pPr>
        <w:spacing w:line="1" w:lineRule="exact"/>
      </w:pPr>
    </w:p>
    <w:p w:rsidR="00E27656" w:rsidRDefault="00E27656">
      <w:pPr>
        <w:spacing w:line="1" w:lineRule="exact"/>
      </w:pPr>
    </w:p>
    <w:p w:rsidR="00483ED4" w:rsidRDefault="00483ED4">
      <w:pPr>
        <w:pStyle w:val="1"/>
        <w:ind w:left="300" w:firstLine="580"/>
        <w:jc w:val="both"/>
      </w:pPr>
    </w:p>
    <w:p w:rsidR="00D647BD" w:rsidRDefault="00B91AF4">
      <w:pPr>
        <w:pStyle w:val="1"/>
        <w:ind w:left="300" w:firstLine="580"/>
        <w:jc w:val="both"/>
      </w:pPr>
      <w:r>
        <w:t xml:space="preserve">В целях повышения качества образовательной деятельности в Школе проводиться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 </w:t>
      </w:r>
    </w:p>
    <w:p w:rsidR="00D647BD" w:rsidRDefault="004338D6">
      <w:pPr>
        <w:pStyle w:val="1"/>
        <w:ind w:left="300" w:firstLine="580"/>
        <w:jc w:val="both"/>
      </w:pPr>
      <w:r>
        <w:t>Основные принципы кадровой политики направлены:</w:t>
      </w:r>
    </w:p>
    <w:p w:rsidR="004338D6" w:rsidRDefault="004338D6">
      <w:pPr>
        <w:pStyle w:val="1"/>
        <w:ind w:left="300" w:firstLine="580"/>
        <w:jc w:val="both"/>
      </w:pPr>
      <w:r>
        <w:t>- на сохранение, укрепление и развитие кадрового потенциала;</w:t>
      </w:r>
    </w:p>
    <w:p w:rsidR="004338D6" w:rsidRDefault="004338D6">
      <w:pPr>
        <w:pStyle w:val="1"/>
        <w:ind w:left="300" w:firstLine="580"/>
        <w:jc w:val="both"/>
      </w:pPr>
      <w:r>
        <w:t xml:space="preserve">- создание квалификационного коллектива, способного работать в современных условиях; </w:t>
      </w:r>
    </w:p>
    <w:p w:rsidR="004338D6" w:rsidRDefault="004338D6">
      <w:pPr>
        <w:pStyle w:val="1"/>
        <w:ind w:left="300" w:firstLine="580"/>
        <w:jc w:val="both"/>
      </w:pPr>
      <w:r>
        <w:t>- повышение уровня квалификации персонала.</w:t>
      </w:r>
    </w:p>
    <w:p w:rsidR="004338D6" w:rsidRDefault="004338D6">
      <w:pPr>
        <w:pStyle w:val="1"/>
        <w:ind w:left="300" w:firstLine="580"/>
        <w:jc w:val="both"/>
      </w:pPr>
      <w: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4338D6" w:rsidRDefault="004338D6">
      <w:pPr>
        <w:pStyle w:val="1"/>
        <w:ind w:left="300" w:firstLine="580"/>
        <w:jc w:val="both"/>
      </w:pPr>
      <w:r>
        <w:t>- образовательная деятельность в Школе обеспечена квалификационным профессиональным педагогическим составом;</w:t>
      </w:r>
    </w:p>
    <w:p w:rsidR="004338D6" w:rsidRDefault="004338D6">
      <w:pPr>
        <w:pStyle w:val="1"/>
        <w:ind w:left="300" w:firstLine="580"/>
        <w:jc w:val="both"/>
      </w:pPr>
      <w:r>
        <w:t>- в Школе создана устойчивая целевая кадровая система, в которой осуществляется подготовка новых кадров;</w:t>
      </w:r>
    </w:p>
    <w:p w:rsidR="004338D6" w:rsidRDefault="004338D6">
      <w:pPr>
        <w:pStyle w:val="1"/>
        <w:ind w:left="300" w:firstLine="580"/>
        <w:jc w:val="both"/>
      </w:pPr>
      <w:r>
        <w:t xml:space="preserve">- кадровый потенциал Школы динамично развивается на основе целенаправленной работы по повышению квалификации педагогов.  </w:t>
      </w:r>
    </w:p>
    <w:p w:rsidR="00E27656" w:rsidRDefault="004A22A0">
      <w:pPr>
        <w:pStyle w:val="1"/>
        <w:ind w:left="300" w:firstLine="580"/>
        <w:jc w:val="both"/>
      </w:pPr>
      <w:r>
        <w:t xml:space="preserve">В </w:t>
      </w:r>
      <w:r w:rsidR="000964CD">
        <w:t>ГКУ ССОШ № 2 города Краснодара Краснодарского края</w:t>
      </w:r>
      <w:r>
        <w:t xml:space="preserve"> имеется перспективный план повышения квалификации руководя</w:t>
      </w:r>
      <w:r>
        <w:softHyphen/>
        <w:t>щих и педагогических кадров, который своевременно выполняется. Формы повышения квалификации руководящих и педагогических кадров: очная, ди</w:t>
      </w:r>
      <w:r>
        <w:softHyphen/>
        <w:t>станционная, очно-дистанционная.</w:t>
      </w:r>
    </w:p>
    <w:p w:rsidR="00E27656" w:rsidRDefault="004A22A0">
      <w:pPr>
        <w:pStyle w:val="1"/>
        <w:spacing w:after="320"/>
        <w:ind w:left="300" w:firstLine="580"/>
        <w:jc w:val="both"/>
      </w:pPr>
      <w:r>
        <w:t xml:space="preserve">Обучение на курсах повышения квалификации за последние </w:t>
      </w:r>
      <w:r w:rsidR="00C05C61">
        <w:t>3</w:t>
      </w:r>
      <w:r>
        <w:t xml:space="preserve"> года про</w:t>
      </w:r>
      <w:r>
        <w:softHyphen/>
        <w:t xml:space="preserve">шли </w:t>
      </w:r>
      <w:r w:rsidR="00C05C61">
        <w:t>10</w:t>
      </w:r>
      <w:r w:rsidR="00F42B8A">
        <w:t xml:space="preserve"> </w:t>
      </w:r>
      <w:r>
        <w:t>педагогических работников (100% от общего числа).</w:t>
      </w:r>
    </w:p>
    <w:p w:rsidR="0074306D" w:rsidRDefault="0074306D">
      <w:pPr>
        <w:pStyle w:val="1"/>
        <w:spacing w:after="320"/>
        <w:ind w:left="300" w:firstLine="580"/>
        <w:jc w:val="both"/>
      </w:pPr>
    </w:p>
    <w:p w:rsidR="0074306D" w:rsidRDefault="0074306D">
      <w:pPr>
        <w:pStyle w:val="1"/>
        <w:spacing w:after="320"/>
        <w:ind w:left="300" w:firstLine="580"/>
        <w:jc w:val="both"/>
      </w:pPr>
    </w:p>
    <w:p w:rsidR="0074306D" w:rsidRDefault="0074306D">
      <w:pPr>
        <w:pStyle w:val="1"/>
        <w:spacing w:after="320"/>
        <w:ind w:left="300" w:firstLine="580"/>
        <w:jc w:val="both"/>
      </w:pPr>
    </w:p>
    <w:tbl>
      <w:tblPr>
        <w:tblW w:w="963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6696"/>
        <w:gridCol w:w="2126"/>
      </w:tblGrid>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CE3545" w:rsidP="00CE3545">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lastRenderedPageBreak/>
              <w:t xml:space="preserve">№ </w:t>
            </w:r>
            <w:r w:rsidR="00786578" w:rsidRPr="00786578">
              <w:rPr>
                <w:rFonts w:ascii="TimesNewRomanPSMT" w:eastAsia="Times New Roman" w:hAnsi="TimesNewRomanPSMT" w:cs="Times New Roman"/>
                <w:lang w:bidi="ar-SA"/>
              </w:rPr>
              <w:t>п/п</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Характеристика педагогических/научных работников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Число</w:t>
            </w:r>
            <w:r w:rsidRPr="00786578">
              <w:rPr>
                <w:rFonts w:ascii="TimesNewRomanPSMT" w:eastAsia="Times New Roman" w:hAnsi="TimesNewRomanPSMT" w:cs="Times New Roman"/>
                <w:lang w:bidi="ar-SA"/>
              </w:rPr>
              <w:br/>
              <w:t>педагогических/</w:t>
            </w:r>
            <w:r w:rsidRPr="00786578">
              <w:rPr>
                <w:rFonts w:ascii="TimesNewRomanPSMT" w:eastAsia="Times New Roman" w:hAnsi="TimesNewRomanPSMT" w:cs="Times New Roman"/>
                <w:lang w:bidi="ar-SA"/>
              </w:rPr>
              <w:br/>
              <w:t>научных</w:t>
            </w:r>
            <w:r w:rsidRPr="00786578">
              <w:rPr>
                <w:rFonts w:ascii="TimesNewRomanPSMT" w:eastAsia="Times New Roman" w:hAnsi="TimesNewRomanPSMT" w:cs="Times New Roman"/>
                <w:lang w:bidi="ar-SA"/>
              </w:rPr>
              <w:br/>
              <w:t>работников</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F42B8A">
            <w:pPr>
              <w:widowControl/>
              <w:jc w:val="center"/>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1</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F42B8A">
            <w:pPr>
              <w:widowControl/>
              <w:jc w:val="center"/>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F42B8A">
            <w:pPr>
              <w:widowControl/>
              <w:jc w:val="center"/>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3</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1.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Численность педагогических работников - всего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4306D"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8</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из них:</w:t>
            </w:r>
          </w:p>
        </w:tc>
        <w:tc>
          <w:tcPr>
            <w:tcW w:w="6696" w:type="dxa"/>
            <w:vAlign w:val="center"/>
            <w:hideMark/>
          </w:tcPr>
          <w:p w:rsidR="00786578" w:rsidRPr="00786578" w:rsidRDefault="00786578" w:rsidP="00786578">
            <w:pPr>
              <w:widowControl/>
              <w:rPr>
                <w:rFonts w:ascii="Times New Roman" w:eastAsia="Times New Roman" w:hAnsi="Times New Roman" w:cs="Times New Roman"/>
                <w:color w:val="auto"/>
                <w:sz w:val="20"/>
                <w:szCs w:val="20"/>
                <w:lang w:bidi="ar-SA"/>
              </w:rPr>
            </w:pPr>
          </w:p>
        </w:tc>
        <w:tc>
          <w:tcPr>
            <w:tcW w:w="2126" w:type="dxa"/>
            <w:vAlign w:val="center"/>
            <w:hideMark/>
          </w:tcPr>
          <w:p w:rsidR="00786578" w:rsidRPr="00786578" w:rsidRDefault="00786578" w:rsidP="00786578">
            <w:pPr>
              <w:widowControl/>
              <w:rPr>
                <w:rFonts w:ascii="Times New Roman" w:eastAsia="Times New Roman" w:hAnsi="Times New Roman" w:cs="Times New Roman"/>
                <w:color w:val="auto"/>
                <w:sz w:val="20"/>
                <w:szCs w:val="20"/>
                <w:lang w:bidi="ar-SA"/>
              </w:rPr>
            </w:pP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1.1.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штатные педагогические работники, за исключением</w:t>
            </w:r>
            <w:r w:rsidRPr="00786578">
              <w:rPr>
                <w:rFonts w:ascii="TimesNewRomanPSMT" w:eastAsia="Times New Roman" w:hAnsi="TimesNewRomanPSMT" w:cs="Times New Roman"/>
                <w:lang w:bidi="ar-SA"/>
              </w:rPr>
              <w:br/>
              <w:t>совместителей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0A67FD"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6</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1.2.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педагогические работники, работающие на условиях</w:t>
            </w:r>
            <w:r w:rsidRPr="00786578">
              <w:rPr>
                <w:rFonts w:ascii="TimesNewRomanPSMT" w:eastAsia="Times New Roman" w:hAnsi="TimesNewRomanPSMT" w:cs="Times New Roman"/>
                <w:lang w:bidi="ar-SA"/>
              </w:rPr>
              <w:br/>
              <w:t>внутреннего совместительства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FA4EF4"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2</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1.3.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педагогические работники, работающие на условиях</w:t>
            </w:r>
            <w:r w:rsidRPr="00786578">
              <w:rPr>
                <w:rFonts w:ascii="TimesNewRomanPSMT" w:eastAsia="Times New Roman" w:hAnsi="TimesNewRomanPSMT" w:cs="Times New Roman"/>
                <w:lang w:bidi="ar-SA"/>
              </w:rPr>
              <w:br/>
              <w:t>внешнего совместительства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0A67FD"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2</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1.4.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педагогические работники, работающие на условиях</w:t>
            </w:r>
            <w:r w:rsidRPr="00786578">
              <w:rPr>
                <w:rFonts w:ascii="TimesNewRomanPSMT" w:eastAsia="Times New Roman" w:hAnsi="TimesNewRomanPSMT" w:cs="Times New Roman"/>
                <w:lang w:bidi="ar-SA"/>
              </w:rPr>
              <w:br/>
              <w:t>почасовой оплаты труда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Из общей численности педагогических работников (из</w:t>
            </w:r>
            <w:r w:rsidRPr="00786578">
              <w:rPr>
                <w:rFonts w:ascii="TimesNewRomanPSMT" w:eastAsia="Times New Roman" w:hAnsi="TimesNewRomanPSMT" w:cs="Times New Roman"/>
                <w:lang w:bidi="ar-SA"/>
              </w:rPr>
              <w:br/>
              <w:t>строки 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4306D"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8</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2.1.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лица, имеющие ученую степень доктора наук и (или)</w:t>
            </w:r>
            <w:r w:rsidRPr="00786578">
              <w:rPr>
                <w:rFonts w:ascii="TimesNewRomanPSMT" w:eastAsia="Times New Roman" w:hAnsi="TimesNewRomanPSMT" w:cs="Times New Roman"/>
                <w:lang w:bidi="ar-SA"/>
              </w:rPr>
              <w:br/>
              <w:t>ученое звание профессора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2.2.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лица, имеющие ученую степень кандидата наук и (или)</w:t>
            </w:r>
            <w:r w:rsidRPr="00786578">
              <w:rPr>
                <w:rFonts w:ascii="TimesNewRomanPSMT" w:eastAsia="Times New Roman" w:hAnsi="TimesNewRomanPSMT" w:cs="Times New Roman"/>
                <w:lang w:bidi="ar-SA"/>
              </w:rPr>
              <w:br/>
              <w:t>ученое звание доцента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2.3.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лица, имеющие государственное почетное звание при отсутствии</w:t>
            </w:r>
            <w:r w:rsidRPr="00786578">
              <w:rPr>
                <w:rFonts w:ascii="TimesNewRomanPSMT" w:eastAsia="Times New Roman" w:hAnsi="TimesNewRomanPSMT" w:cs="Times New Roman"/>
                <w:lang w:bidi="ar-SA"/>
              </w:rPr>
              <w:br/>
              <w:t>ученой степени и ученого звания в соответствующей</w:t>
            </w:r>
            <w:r w:rsidRPr="00786578">
              <w:rPr>
                <w:rFonts w:ascii="TimesNewRomanPSMT" w:eastAsia="Times New Roman" w:hAnsi="TimesNewRomanPSMT" w:cs="Times New Roman"/>
                <w:lang w:bidi="ar-SA"/>
              </w:rPr>
              <w:br/>
              <w:t>профессиональной сфере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B91AF4"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1</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2.4.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лица, имеющие стаж практической работы по профилю</w:t>
            </w:r>
            <w:r w:rsidRPr="00786578">
              <w:rPr>
                <w:rFonts w:ascii="TimesNewRomanPSMT" w:eastAsia="Times New Roman" w:hAnsi="TimesNewRomanPSMT" w:cs="Times New Roman"/>
                <w:lang w:bidi="ar-SA"/>
              </w:rPr>
              <w:br/>
              <w:t>преподаваемого учебного предмета, дисциплины</w:t>
            </w:r>
            <w:r w:rsidRPr="00786578">
              <w:rPr>
                <w:rFonts w:ascii="TimesNewRomanPSMT" w:eastAsia="Times New Roman" w:hAnsi="TimesNewRomanPSMT" w:cs="Times New Roman"/>
                <w:lang w:bidi="ar-SA"/>
              </w:rPr>
              <w:br/>
              <w:t>(модуля)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B91AF4"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5</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2.5.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лица, имеющие высшую квалификационную категорию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2.6.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лица, имеющие первую квалификационную категорию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F42B8A"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2.7.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лица, аттестованные на соответствие занимаемой должности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F42B8A"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4</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2.8.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лица, имеющие высшее профессиональное образование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4306D"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8</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2.9.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лица, имеющие среднее профессиональное образование,</w:t>
            </w:r>
            <w:r w:rsidRPr="00786578">
              <w:rPr>
                <w:rFonts w:ascii="TimesNewRomanPSMT" w:eastAsia="Times New Roman" w:hAnsi="TimesNewRomanPSMT" w:cs="Times New Roman"/>
                <w:lang w:bidi="ar-SA"/>
              </w:rPr>
              <w:br/>
              <w:t>за исключением лиц, указанных в строке 2.11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F42B8A" w:rsidP="00786578">
            <w:pPr>
              <w:widowControl/>
              <w:rPr>
                <w:rFonts w:ascii="Times New Roman" w:eastAsia="Times New Roman" w:hAnsi="Times New Roman" w:cs="Times New Roman"/>
                <w:color w:val="auto"/>
                <w:lang w:bidi="ar-SA"/>
              </w:rPr>
            </w:pPr>
            <w:r>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2.10.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лица, имеющие начальное профессиональное</w:t>
            </w:r>
            <w:r w:rsidRPr="00786578">
              <w:rPr>
                <w:rFonts w:ascii="TimesNewRomanPSMT" w:eastAsia="Times New Roman" w:hAnsi="TimesNewRomanPSMT" w:cs="Times New Roman"/>
                <w:lang w:bidi="ar-SA"/>
              </w:rPr>
              <w:br/>
              <w:t>образование, за исключением лиц, указанных в строке</w:t>
            </w:r>
            <w:r w:rsidRPr="00786578">
              <w:rPr>
                <w:rFonts w:ascii="TimesNewRomanPSMT" w:eastAsia="Times New Roman" w:hAnsi="TimesNewRomanPSMT" w:cs="Times New Roman"/>
                <w:lang w:bidi="ar-SA"/>
              </w:rPr>
              <w:br/>
              <w:t>2.11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2.11.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лица, имеющие среднее профессиональное или начальное</w:t>
            </w:r>
            <w:r w:rsidRPr="00786578">
              <w:rPr>
                <w:rFonts w:ascii="TimesNewRomanPSMT" w:eastAsia="Times New Roman" w:hAnsi="TimesNewRomanPSMT" w:cs="Times New Roman"/>
                <w:lang w:bidi="ar-SA"/>
              </w:rPr>
              <w:br/>
              <w:t>профессиональное образование, - мастера</w:t>
            </w:r>
            <w:r w:rsidRPr="00786578">
              <w:rPr>
                <w:rFonts w:ascii="TimesNewRomanPSMT" w:eastAsia="Times New Roman" w:hAnsi="TimesNewRomanPSMT" w:cs="Times New Roman"/>
                <w:lang w:bidi="ar-SA"/>
              </w:rPr>
              <w:br/>
              <w:t>производственного обучения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2.12.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лица, не имеющие профессионального образования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3.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Численность научных работников - всего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из них: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c>
          <w:tcPr>
            <w:tcW w:w="2126" w:type="dxa"/>
            <w:vAlign w:val="center"/>
            <w:hideMark/>
          </w:tcPr>
          <w:p w:rsidR="00786578" w:rsidRPr="00786578" w:rsidRDefault="00786578" w:rsidP="00786578">
            <w:pPr>
              <w:widowControl/>
              <w:rPr>
                <w:rFonts w:ascii="Times New Roman" w:eastAsia="Times New Roman" w:hAnsi="Times New Roman" w:cs="Times New Roman"/>
                <w:color w:val="auto"/>
                <w:sz w:val="20"/>
                <w:szCs w:val="20"/>
                <w:lang w:bidi="ar-SA"/>
              </w:rPr>
            </w:pP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3.1.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штатные научные работники, за исключением</w:t>
            </w:r>
            <w:r w:rsidRPr="00786578">
              <w:rPr>
                <w:rFonts w:ascii="TimesNewRomanPSMT" w:eastAsia="Times New Roman" w:hAnsi="TimesNewRomanPSMT" w:cs="Times New Roman"/>
                <w:lang w:bidi="ar-SA"/>
              </w:rPr>
              <w:br/>
              <w:t>совместителей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3.2.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научные работники, работающие на условиях</w:t>
            </w:r>
            <w:r w:rsidRPr="00786578">
              <w:rPr>
                <w:rFonts w:ascii="TimesNewRomanPSMT" w:eastAsia="Times New Roman" w:hAnsi="TimesNewRomanPSMT" w:cs="Times New Roman"/>
                <w:lang w:bidi="ar-SA"/>
              </w:rPr>
              <w:br/>
              <w:t>внутреннего совместительства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r w:rsidR="00786578" w:rsidRPr="00786578" w:rsidTr="00CE3545">
        <w:tc>
          <w:tcPr>
            <w:tcW w:w="817"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 xml:space="preserve">3.3. </w:t>
            </w:r>
          </w:p>
        </w:tc>
        <w:tc>
          <w:tcPr>
            <w:tcW w:w="669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научные работники, работающие на условиях</w:t>
            </w:r>
            <w:r w:rsidRPr="00786578">
              <w:rPr>
                <w:rFonts w:ascii="TimesNewRomanPSMT" w:eastAsia="Times New Roman" w:hAnsi="TimesNewRomanPSMT" w:cs="Times New Roman"/>
                <w:lang w:bidi="ar-SA"/>
              </w:rPr>
              <w:br/>
              <w:t>внешнего совместительства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6578" w:rsidRPr="00786578" w:rsidRDefault="00786578" w:rsidP="00786578">
            <w:pPr>
              <w:widowControl/>
              <w:rPr>
                <w:rFonts w:ascii="Times New Roman" w:eastAsia="Times New Roman" w:hAnsi="Times New Roman" w:cs="Times New Roman"/>
                <w:color w:val="auto"/>
                <w:lang w:bidi="ar-SA"/>
              </w:rPr>
            </w:pPr>
            <w:r w:rsidRPr="00786578">
              <w:rPr>
                <w:rFonts w:ascii="TimesNewRomanPSMT" w:eastAsia="Times New Roman" w:hAnsi="TimesNewRomanPSMT" w:cs="Times New Roman"/>
                <w:lang w:bidi="ar-SA"/>
              </w:rPr>
              <w:t>0</w:t>
            </w:r>
          </w:p>
        </w:tc>
      </w:tr>
    </w:tbl>
    <w:p w:rsidR="0074306D" w:rsidRDefault="0074306D" w:rsidP="00F42B8A">
      <w:pPr>
        <w:pStyle w:val="a8"/>
        <w:ind w:firstLine="709"/>
        <w:jc w:val="both"/>
        <w:rPr>
          <w:rFonts w:ascii="Times New Roman" w:hAnsi="Times New Roman" w:cs="Times New Roman"/>
          <w:sz w:val="28"/>
          <w:szCs w:val="28"/>
          <w:lang w:bidi="ar-SA"/>
        </w:rPr>
      </w:pPr>
    </w:p>
    <w:p w:rsidR="00C726EA" w:rsidRDefault="00786578" w:rsidP="00F42B8A">
      <w:pPr>
        <w:pStyle w:val="a8"/>
        <w:ind w:firstLine="709"/>
        <w:jc w:val="both"/>
        <w:rPr>
          <w:rFonts w:ascii="Times New Roman" w:hAnsi="Times New Roman" w:cs="Times New Roman"/>
          <w:sz w:val="28"/>
          <w:szCs w:val="28"/>
        </w:rPr>
      </w:pPr>
      <w:r w:rsidRPr="00F42B8A">
        <w:rPr>
          <w:rFonts w:ascii="Times New Roman" w:hAnsi="Times New Roman" w:cs="Times New Roman"/>
          <w:sz w:val="28"/>
          <w:szCs w:val="28"/>
          <w:lang w:bidi="ar-SA"/>
        </w:rPr>
        <w:lastRenderedPageBreak/>
        <w:t xml:space="preserve">Доля педагогов, владеющих ИКТ (имеющих сертификаты), от общего числа педагогических работников: </w:t>
      </w:r>
      <w:r w:rsidRPr="00F42B8A">
        <w:rPr>
          <w:rFonts w:ascii="Times New Roman" w:hAnsi="Times New Roman" w:cs="Times New Roman"/>
          <w:b/>
          <w:bCs/>
          <w:sz w:val="28"/>
          <w:szCs w:val="28"/>
          <w:lang w:bidi="ar-SA"/>
        </w:rPr>
        <w:t>100%</w:t>
      </w:r>
    </w:p>
    <w:p w:rsidR="00C726EA" w:rsidRPr="00F42B8A" w:rsidRDefault="00C726EA" w:rsidP="00F42B8A">
      <w:pPr>
        <w:pStyle w:val="a8"/>
        <w:ind w:firstLine="709"/>
        <w:jc w:val="both"/>
        <w:rPr>
          <w:rFonts w:ascii="Times New Roman" w:hAnsi="Times New Roman" w:cs="Times New Roman"/>
          <w:sz w:val="28"/>
          <w:szCs w:val="28"/>
        </w:rPr>
      </w:pPr>
    </w:p>
    <w:p w:rsidR="00CE43B6" w:rsidRDefault="00CE43B6" w:rsidP="00F42B8A">
      <w:pPr>
        <w:pStyle w:val="a8"/>
        <w:ind w:firstLine="709"/>
        <w:jc w:val="both"/>
        <w:rPr>
          <w:rFonts w:ascii="Times New Roman" w:hAnsi="Times New Roman" w:cs="Times New Roman"/>
          <w:b/>
          <w:sz w:val="28"/>
          <w:szCs w:val="28"/>
        </w:rPr>
      </w:pPr>
      <w:r w:rsidRPr="00F42B8A">
        <w:rPr>
          <w:rFonts w:ascii="Times New Roman" w:hAnsi="Times New Roman" w:cs="Times New Roman"/>
          <w:b/>
          <w:sz w:val="28"/>
          <w:szCs w:val="28"/>
        </w:rPr>
        <w:t xml:space="preserve">Таблица – график </w:t>
      </w:r>
      <w:r w:rsidR="009F43F0">
        <w:rPr>
          <w:rFonts w:ascii="Times New Roman" w:hAnsi="Times New Roman" w:cs="Times New Roman"/>
          <w:b/>
          <w:sz w:val="28"/>
          <w:szCs w:val="28"/>
        </w:rPr>
        <w:t>возраста педагогических работников</w:t>
      </w:r>
    </w:p>
    <w:p w:rsidR="00DB57A2" w:rsidRPr="00F42B8A" w:rsidRDefault="00DB57A2" w:rsidP="00F42B8A">
      <w:pPr>
        <w:pStyle w:val="a8"/>
        <w:ind w:firstLine="709"/>
        <w:jc w:val="both"/>
        <w:rPr>
          <w:rFonts w:ascii="Times New Roman" w:hAnsi="Times New Roman" w:cs="Times New Roman"/>
          <w:b/>
          <w:sz w:val="28"/>
          <w:szCs w:val="28"/>
        </w:rPr>
      </w:pPr>
    </w:p>
    <w:tbl>
      <w:tblPr>
        <w:tblStyle w:val="ae"/>
        <w:tblW w:w="10236" w:type="dxa"/>
        <w:tblInd w:w="-34" w:type="dxa"/>
        <w:tblLook w:val="04A0" w:firstRow="1" w:lastRow="0" w:firstColumn="1" w:lastColumn="0" w:noHBand="0" w:noVBand="1"/>
      </w:tblPr>
      <w:tblGrid>
        <w:gridCol w:w="1276"/>
        <w:gridCol w:w="993"/>
        <w:gridCol w:w="993"/>
        <w:gridCol w:w="991"/>
        <w:gridCol w:w="992"/>
        <w:gridCol w:w="993"/>
        <w:gridCol w:w="993"/>
        <w:gridCol w:w="849"/>
        <w:gridCol w:w="1007"/>
        <w:gridCol w:w="1149"/>
      </w:tblGrid>
      <w:tr w:rsidR="00967714" w:rsidRPr="00F42B8A" w:rsidTr="009F43F0">
        <w:tc>
          <w:tcPr>
            <w:tcW w:w="2269" w:type="dxa"/>
            <w:gridSpan w:val="2"/>
          </w:tcPr>
          <w:p w:rsidR="00967714" w:rsidRPr="00F42B8A" w:rsidRDefault="00967714" w:rsidP="00F42B8A">
            <w:pPr>
              <w:pStyle w:val="a8"/>
              <w:ind w:firstLine="709"/>
              <w:jc w:val="both"/>
              <w:rPr>
                <w:rFonts w:ascii="Times New Roman" w:hAnsi="Times New Roman" w:cs="Times New Roman"/>
                <w:b/>
                <w:sz w:val="28"/>
                <w:szCs w:val="28"/>
              </w:rPr>
            </w:pPr>
            <w:r w:rsidRPr="00F42B8A">
              <w:rPr>
                <w:rFonts w:ascii="Times New Roman" w:hAnsi="Times New Roman" w:cs="Times New Roman"/>
                <w:b/>
                <w:sz w:val="28"/>
                <w:szCs w:val="28"/>
              </w:rPr>
              <w:t>20-30 лет</w:t>
            </w:r>
          </w:p>
        </w:tc>
        <w:tc>
          <w:tcPr>
            <w:tcW w:w="1984" w:type="dxa"/>
            <w:gridSpan w:val="2"/>
          </w:tcPr>
          <w:p w:rsidR="00967714" w:rsidRPr="00F42B8A" w:rsidRDefault="00967714" w:rsidP="00F42B8A">
            <w:pPr>
              <w:pStyle w:val="a8"/>
              <w:jc w:val="both"/>
              <w:rPr>
                <w:rFonts w:ascii="Times New Roman" w:hAnsi="Times New Roman" w:cs="Times New Roman"/>
                <w:b/>
                <w:sz w:val="28"/>
                <w:szCs w:val="28"/>
              </w:rPr>
            </w:pPr>
            <w:r w:rsidRPr="00F42B8A">
              <w:rPr>
                <w:rFonts w:ascii="Times New Roman" w:hAnsi="Times New Roman" w:cs="Times New Roman"/>
                <w:b/>
                <w:sz w:val="28"/>
                <w:szCs w:val="28"/>
              </w:rPr>
              <w:t>31-40</w:t>
            </w:r>
            <w:r w:rsidR="00F42B8A">
              <w:rPr>
                <w:rFonts w:ascii="Times New Roman" w:hAnsi="Times New Roman" w:cs="Times New Roman"/>
                <w:b/>
                <w:sz w:val="28"/>
                <w:szCs w:val="28"/>
              </w:rPr>
              <w:t xml:space="preserve"> лет</w:t>
            </w:r>
          </w:p>
        </w:tc>
        <w:tc>
          <w:tcPr>
            <w:tcW w:w="1985" w:type="dxa"/>
            <w:gridSpan w:val="2"/>
          </w:tcPr>
          <w:p w:rsidR="00967714" w:rsidRPr="00F42B8A" w:rsidRDefault="00967714" w:rsidP="00F42B8A">
            <w:pPr>
              <w:pStyle w:val="a8"/>
              <w:jc w:val="center"/>
              <w:rPr>
                <w:rFonts w:ascii="Times New Roman" w:hAnsi="Times New Roman" w:cs="Times New Roman"/>
                <w:b/>
                <w:sz w:val="28"/>
                <w:szCs w:val="28"/>
              </w:rPr>
            </w:pPr>
            <w:r w:rsidRPr="00F42B8A">
              <w:rPr>
                <w:rFonts w:ascii="Times New Roman" w:hAnsi="Times New Roman" w:cs="Times New Roman"/>
                <w:b/>
                <w:sz w:val="28"/>
                <w:szCs w:val="28"/>
              </w:rPr>
              <w:t>41-50</w:t>
            </w:r>
            <w:r w:rsidR="00F42B8A">
              <w:rPr>
                <w:rFonts w:ascii="Times New Roman" w:hAnsi="Times New Roman" w:cs="Times New Roman"/>
                <w:b/>
                <w:sz w:val="28"/>
                <w:szCs w:val="28"/>
              </w:rPr>
              <w:t xml:space="preserve"> лет</w:t>
            </w:r>
          </w:p>
        </w:tc>
        <w:tc>
          <w:tcPr>
            <w:tcW w:w="1842" w:type="dxa"/>
            <w:gridSpan w:val="2"/>
          </w:tcPr>
          <w:p w:rsidR="00967714" w:rsidRPr="00F42B8A" w:rsidRDefault="00967714" w:rsidP="00F42B8A">
            <w:pPr>
              <w:pStyle w:val="a8"/>
              <w:jc w:val="center"/>
              <w:rPr>
                <w:rFonts w:ascii="Times New Roman" w:hAnsi="Times New Roman" w:cs="Times New Roman"/>
                <w:b/>
                <w:sz w:val="28"/>
                <w:szCs w:val="28"/>
              </w:rPr>
            </w:pPr>
            <w:r w:rsidRPr="00F42B8A">
              <w:rPr>
                <w:rFonts w:ascii="Times New Roman" w:hAnsi="Times New Roman" w:cs="Times New Roman"/>
                <w:b/>
                <w:sz w:val="28"/>
                <w:szCs w:val="28"/>
              </w:rPr>
              <w:t>51-60</w:t>
            </w:r>
            <w:r w:rsidR="00F42B8A">
              <w:rPr>
                <w:rFonts w:ascii="Times New Roman" w:hAnsi="Times New Roman" w:cs="Times New Roman"/>
                <w:b/>
                <w:sz w:val="28"/>
                <w:szCs w:val="28"/>
              </w:rPr>
              <w:t xml:space="preserve"> лет</w:t>
            </w:r>
          </w:p>
        </w:tc>
        <w:tc>
          <w:tcPr>
            <w:tcW w:w="2156" w:type="dxa"/>
            <w:gridSpan w:val="2"/>
          </w:tcPr>
          <w:p w:rsidR="00967714" w:rsidRPr="00F42B8A" w:rsidRDefault="00967714" w:rsidP="00F42B8A">
            <w:pPr>
              <w:pStyle w:val="a8"/>
              <w:jc w:val="both"/>
              <w:rPr>
                <w:rFonts w:ascii="Times New Roman" w:hAnsi="Times New Roman" w:cs="Times New Roman"/>
                <w:b/>
                <w:sz w:val="28"/>
                <w:szCs w:val="28"/>
              </w:rPr>
            </w:pPr>
            <w:r w:rsidRPr="00F42B8A">
              <w:rPr>
                <w:rFonts w:ascii="Times New Roman" w:hAnsi="Times New Roman" w:cs="Times New Roman"/>
                <w:b/>
                <w:sz w:val="28"/>
                <w:szCs w:val="28"/>
              </w:rPr>
              <w:t>Свыше 61</w:t>
            </w:r>
            <w:r w:rsidR="00F42B8A">
              <w:rPr>
                <w:rFonts w:ascii="Times New Roman" w:hAnsi="Times New Roman" w:cs="Times New Roman"/>
                <w:b/>
                <w:sz w:val="28"/>
                <w:szCs w:val="28"/>
              </w:rPr>
              <w:t xml:space="preserve"> года</w:t>
            </w:r>
          </w:p>
        </w:tc>
      </w:tr>
      <w:tr w:rsidR="00F42B8A" w:rsidRPr="00F42B8A" w:rsidTr="009F43F0">
        <w:tc>
          <w:tcPr>
            <w:tcW w:w="1276" w:type="dxa"/>
          </w:tcPr>
          <w:p w:rsidR="00F42B8A" w:rsidRPr="00F42B8A" w:rsidRDefault="00F42B8A" w:rsidP="00F42B8A">
            <w:pPr>
              <w:pStyle w:val="a8"/>
              <w:ind w:firstLine="34"/>
              <w:jc w:val="center"/>
              <w:rPr>
                <w:rFonts w:ascii="Times New Roman" w:hAnsi="Times New Roman" w:cs="Times New Roman"/>
              </w:rPr>
            </w:pPr>
            <w:r w:rsidRPr="00F42B8A">
              <w:rPr>
                <w:rFonts w:ascii="Times New Roman" w:hAnsi="Times New Roman" w:cs="Times New Roman"/>
              </w:rPr>
              <w:t>Кол-во</w:t>
            </w:r>
          </w:p>
        </w:tc>
        <w:tc>
          <w:tcPr>
            <w:tcW w:w="993" w:type="dxa"/>
          </w:tcPr>
          <w:p w:rsidR="00F42B8A" w:rsidRPr="00F42B8A" w:rsidRDefault="00F42B8A" w:rsidP="00F42B8A">
            <w:pPr>
              <w:pStyle w:val="a8"/>
              <w:jc w:val="center"/>
              <w:rPr>
                <w:rFonts w:ascii="Times New Roman" w:hAnsi="Times New Roman" w:cs="Times New Roman"/>
              </w:rPr>
            </w:pPr>
            <w:r w:rsidRPr="00F42B8A">
              <w:rPr>
                <w:rFonts w:ascii="Times New Roman" w:hAnsi="Times New Roman" w:cs="Times New Roman"/>
              </w:rPr>
              <w:t>%</w:t>
            </w:r>
          </w:p>
        </w:tc>
        <w:tc>
          <w:tcPr>
            <w:tcW w:w="993" w:type="dxa"/>
          </w:tcPr>
          <w:p w:rsidR="00F42B8A" w:rsidRPr="00F42B8A" w:rsidRDefault="00F42B8A" w:rsidP="00C726EA">
            <w:pPr>
              <w:pStyle w:val="a8"/>
              <w:ind w:firstLine="34"/>
              <w:jc w:val="center"/>
              <w:rPr>
                <w:rFonts w:ascii="Times New Roman" w:hAnsi="Times New Roman" w:cs="Times New Roman"/>
              </w:rPr>
            </w:pPr>
            <w:r w:rsidRPr="00F42B8A">
              <w:rPr>
                <w:rFonts w:ascii="Times New Roman" w:hAnsi="Times New Roman" w:cs="Times New Roman"/>
              </w:rPr>
              <w:t>Кол-во</w:t>
            </w:r>
          </w:p>
        </w:tc>
        <w:tc>
          <w:tcPr>
            <w:tcW w:w="991" w:type="dxa"/>
          </w:tcPr>
          <w:p w:rsidR="00F42B8A" w:rsidRPr="00F42B8A" w:rsidRDefault="00F42B8A" w:rsidP="00C726EA">
            <w:pPr>
              <w:pStyle w:val="a8"/>
              <w:jc w:val="center"/>
              <w:rPr>
                <w:rFonts w:ascii="Times New Roman" w:hAnsi="Times New Roman" w:cs="Times New Roman"/>
              </w:rPr>
            </w:pPr>
            <w:r w:rsidRPr="00F42B8A">
              <w:rPr>
                <w:rFonts w:ascii="Times New Roman" w:hAnsi="Times New Roman" w:cs="Times New Roman"/>
              </w:rPr>
              <w:t>%</w:t>
            </w:r>
          </w:p>
        </w:tc>
        <w:tc>
          <w:tcPr>
            <w:tcW w:w="992" w:type="dxa"/>
          </w:tcPr>
          <w:p w:rsidR="00F42B8A" w:rsidRPr="00F42B8A" w:rsidRDefault="00F42B8A" w:rsidP="00C726EA">
            <w:pPr>
              <w:pStyle w:val="a8"/>
              <w:ind w:firstLine="34"/>
              <w:jc w:val="center"/>
              <w:rPr>
                <w:rFonts w:ascii="Times New Roman" w:hAnsi="Times New Roman" w:cs="Times New Roman"/>
              </w:rPr>
            </w:pPr>
            <w:r w:rsidRPr="00F42B8A">
              <w:rPr>
                <w:rFonts w:ascii="Times New Roman" w:hAnsi="Times New Roman" w:cs="Times New Roman"/>
              </w:rPr>
              <w:t>Кол-во</w:t>
            </w:r>
          </w:p>
        </w:tc>
        <w:tc>
          <w:tcPr>
            <w:tcW w:w="993" w:type="dxa"/>
          </w:tcPr>
          <w:p w:rsidR="00F42B8A" w:rsidRPr="00F42B8A" w:rsidRDefault="00F42B8A" w:rsidP="00C726EA">
            <w:pPr>
              <w:pStyle w:val="a8"/>
              <w:jc w:val="center"/>
              <w:rPr>
                <w:rFonts w:ascii="Times New Roman" w:hAnsi="Times New Roman" w:cs="Times New Roman"/>
              </w:rPr>
            </w:pPr>
            <w:r w:rsidRPr="00F42B8A">
              <w:rPr>
                <w:rFonts w:ascii="Times New Roman" w:hAnsi="Times New Roman" w:cs="Times New Roman"/>
              </w:rPr>
              <w:t>%</w:t>
            </w:r>
          </w:p>
        </w:tc>
        <w:tc>
          <w:tcPr>
            <w:tcW w:w="993" w:type="dxa"/>
          </w:tcPr>
          <w:p w:rsidR="00F42B8A" w:rsidRPr="00F42B8A" w:rsidRDefault="00F42B8A" w:rsidP="00C726EA">
            <w:pPr>
              <w:pStyle w:val="a8"/>
              <w:ind w:firstLine="34"/>
              <w:jc w:val="center"/>
              <w:rPr>
                <w:rFonts w:ascii="Times New Roman" w:hAnsi="Times New Roman" w:cs="Times New Roman"/>
              </w:rPr>
            </w:pPr>
            <w:r w:rsidRPr="00F42B8A">
              <w:rPr>
                <w:rFonts w:ascii="Times New Roman" w:hAnsi="Times New Roman" w:cs="Times New Roman"/>
              </w:rPr>
              <w:t>Кол-во</w:t>
            </w:r>
          </w:p>
        </w:tc>
        <w:tc>
          <w:tcPr>
            <w:tcW w:w="849" w:type="dxa"/>
          </w:tcPr>
          <w:p w:rsidR="00F42B8A" w:rsidRPr="00F42B8A" w:rsidRDefault="00F42B8A" w:rsidP="00C726EA">
            <w:pPr>
              <w:pStyle w:val="a8"/>
              <w:jc w:val="center"/>
              <w:rPr>
                <w:rFonts w:ascii="Times New Roman" w:hAnsi="Times New Roman" w:cs="Times New Roman"/>
              </w:rPr>
            </w:pPr>
            <w:r w:rsidRPr="00F42B8A">
              <w:rPr>
                <w:rFonts w:ascii="Times New Roman" w:hAnsi="Times New Roman" w:cs="Times New Roman"/>
              </w:rPr>
              <w:t>%</w:t>
            </w:r>
          </w:p>
        </w:tc>
        <w:tc>
          <w:tcPr>
            <w:tcW w:w="1007" w:type="dxa"/>
          </w:tcPr>
          <w:p w:rsidR="00F42B8A" w:rsidRPr="00F42B8A" w:rsidRDefault="00F42B8A" w:rsidP="00C726EA">
            <w:pPr>
              <w:pStyle w:val="a8"/>
              <w:ind w:firstLine="34"/>
              <w:jc w:val="center"/>
              <w:rPr>
                <w:rFonts w:ascii="Times New Roman" w:hAnsi="Times New Roman" w:cs="Times New Roman"/>
              </w:rPr>
            </w:pPr>
            <w:r w:rsidRPr="00F42B8A">
              <w:rPr>
                <w:rFonts w:ascii="Times New Roman" w:hAnsi="Times New Roman" w:cs="Times New Roman"/>
              </w:rPr>
              <w:t>Кол-во</w:t>
            </w:r>
          </w:p>
        </w:tc>
        <w:tc>
          <w:tcPr>
            <w:tcW w:w="1149" w:type="dxa"/>
          </w:tcPr>
          <w:p w:rsidR="00F42B8A" w:rsidRPr="00F42B8A" w:rsidRDefault="00F42B8A" w:rsidP="00C726EA">
            <w:pPr>
              <w:pStyle w:val="a8"/>
              <w:jc w:val="center"/>
              <w:rPr>
                <w:rFonts w:ascii="Times New Roman" w:hAnsi="Times New Roman" w:cs="Times New Roman"/>
              </w:rPr>
            </w:pPr>
            <w:r w:rsidRPr="00F42B8A">
              <w:rPr>
                <w:rFonts w:ascii="Times New Roman" w:hAnsi="Times New Roman" w:cs="Times New Roman"/>
              </w:rPr>
              <w:t>%</w:t>
            </w:r>
          </w:p>
        </w:tc>
      </w:tr>
      <w:tr w:rsidR="00967714" w:rsidRPr="00F42B8A" w:rsidTr="009F43F0">
        <w:tc>
          <w:tcPr>
            <w:tcW w:w="1276" w:type="dxa"/>
          </w:tcPr>
          <w:p w:rsidR="00967714" w:rsidRPr="00F42B8A" w:rsidRDefault="0074306D" w:rsidP="00F42B8A">
            <w:pPr>
              <w:pStyle w:val="a8"/>
              <w:ind w:firstLine="709"/>
              <w:jc w:val="both"/>
              <w:rPr>
                <w:rFonts w:ascii="Times New Roman" w:hAnsi="Times New Roman" w:cs="Times New Roman"/>
                <w:b/>
                <w:sz w:val="28"/>
                <w:szCs w:val="28"/>
              </w:rPr>
            </w:pPr>
            <w:r>
              <w:rPr>
                <w:rFonts w:ascii="Times New Roman" w:hAnsi="Times New Roman" w:cs="Times New Roman"/>
                <w:b/>
                <w:sz w:val="28"/>
                <w:szCs w:val="28"/>
              </w:rPr>
              <w:t>0</w:t>
            </w:r>
          </w:p>
        </w:tc>
        <w:tc>
          <w:tcPr>
            <w:tcW w:w="993" w:type="dxa"/>
          </w:tcPr>
          <w:p w:rsidR="00967714" w:rsidRPr="00F42B8A" w:rsidRDefault="0074306D" w:rsidP="0033782C">
            <w:pPr>
              <w:pStyle w:val="a8"/>
              <w:ind w:firstLine="459"/>
              <w:jc w:val="both"/>
              <w:rPr>
                <w:rFonts w:ascii="Times New Roman" w:hAnsi="Times New Roman" w:cs="Times New Roman"/>
                <w:b/>
                <w:sz w:val="28"/>
                <w:szCs w:val="28"/>
              </w:rPr>
            </w:pPr>
            <w:r>
              <w:rPr>
                <w:rFonts w:ascii="Times New Roman" w:hAnsi="Times New Roman" w:cs="Times New Roman"/>
                <w:b/>
                <w:sz w:val="28"/>
                <w:szCs w:val="28"/>
              </w:rPr>
              <w:t>0</w:t>
            </w:r>
          </w:p>
        </w:tc>
        <w:tc>
          <w:tcPr>
            <w:tcW w:w="993" w:type="dxa"/>
          </w:tcPr>
          <w:p w:rsidR="00967714" w:rsidRPr="00F42B8A" w:rsidRDefault="0074306D" w:rsidP="00F42B8A">
            <w:pPr>
              <w:pStyle w:val="a8"/>
              <w:ind w:firstLine="709"/>
              <w:jc w:val="both"/>
              <w:rPr>
                <w:rFonts w:ascii="Times New Roman" w:hAnsi="Times New Roman" w:cs="Times New Roman"/>
                <w:b/>
                <w:sz w:val="28"/>
                <w:szCs w:val="28"/>
              </w:rPr>
            </w:pPr>
            <w:r>
              <w:rPr>
                <w:rFonts w:ascii="Times New Roman" w:hAnsi="Times New Roman" w:cs="Times New Roman"/>
                <w:b/>
                <w:sz w:val="28"/>
                <w:szCs w:val="28"/>
              </w:rPr>
              <w:t>2</w:t>
            </w:r>
          </w:p>
        </w:tc>
        <w:tc>
          <w:tcPr>
            <w:tcW w:w="991" w:type="dxa"/>
          </w:tcPr>
          <w:p w:rsidR="00967714" w:rsidRPr="00F42B8A" w:rsidRDefault="0074306D" w:rsidP="0074306D">
            <w:pPr>
              <w:pStyle w:val="a8"/>
              <w:ind w:firstLine="33"/>
              <w:jc w:val="center"/>
              <w:rPr>
                <w:rFonts w:ascii="Times New Roman" w:hAnsi="Times New Roman" w:cs="Times New Roman"/>
                <w:b/>
                <w:sz w:val="28"/>
                <w:szCs w:val="28"/>
              </w:rPr>
            </w:pPr>
            <w:r>
              <w:rPr>
                <w:rFonts w:ascii="Times New Roman" w:hAnsi="Times New Roman" w:cs="Times New Roman"/>
                <w:b/>
                <w:sz w:val="28"/>
                <w:szCs w:val="28"/>
              </w:rPr>
              <w:t>25</w:t>
            </w:r>
          </w:p>
        </w:tc>
        <w:tc>
          <w:tcPr>
            <w:tcW w:w="992" w:type="dxa"/>
          </w:tcPr>
          <w:p w:rsidR="00967714" w:rsidRPr="00F42B8A" w:rsidRDefault="00AD1AB7" w:rsidP="00F42B8A">
            <w:pPr>
              <w:pStyle w:val="a8"/>
              <w:ind w:firstLine="709"/>
              <w:jc w:val="both"/>
              <w:rPr>
                <w:rFonts w:ascii="Times New Roman" w:hAnsi="Times New Roman" w:cs="Times New Roman"/>
                <w:b/>
                <w:sz w:val="28"/>
                <w:szCs w:val="28"/>
              </w:rPr>
            </w:pPr>
            <w:r>
              <w:rPr>
                <w:rFonts w:ascii="Times New Roman" w:hAnsi="Times New Roman" w:cs="Times New Roman"/>
                <w:b/>
                <w:sz w:val="28"/>
                <w:szCs w:val="28"/>
              </w:rPr>
              <w:t>1</w:t>
            </w:r>
          </w:p>
        </w:tc>
        <w:tc>
          <w:tcPr>
            <w:tcW w:w="993" w:type="dxa"/>
          </w:tcPr>
          <w:p w:rsidR="00967714" w:rsidRPr="00F42B8A" w:rsidRDefault="00AD1AB7" w:rsidP="00AD1AB7">
            <w:pPr>
              <w:pStyle w:val="a8"/>
              <w:ind w:firstLine="34"/>
              <w:jc w:val="both"/>
              <w:rPr>
                <w:rFonts w:ascii="Times New Roman" w:hAnsi="Times New Roman" w:cs="Times New Roman"/>
                <w:b/>
                <w:sz w:val="28"/>
                <w:szCs w:val="28"/>
              </w:rPr>
            </w:pPr>
            <w:r>
              <w:rPr>
                <w:rFonts w:ascii="Times New Roman" w:hAnsi="Times New Roman" w:cs="Times New Roman"/>
                <w:b/>
                <w:sz w:val="28"/>
                <w:szCs w:val="28"/>
              </w:rPr>
              <w:t>12,5</w:t>
            </w:r>
          </w:p>
        </w:tc>
        <w:tc>
          <w:tcPr>
            <w:tcW w:w="993" w:type="dxa"/>
          </w:tcPr>
          <w:p w:rsidR="00967714" w:rsidRPr="00F42B8A" w:rsidRDefault="009F43F0" w:rsidP="009F43F0">
            <w:pPr>
              <w:pStyle w:val="a8"/>
              <w:ind w:firstLine="33"/>
              <w:jc w:val="both"/>
              <w:rPr>
                <w:rFonts w:ascii="Times New Roman" w:hAnsi="Times New Roman" w:cs="Times New Roman"/>
                <w:b/>
                <w:sz w:val="28"/>
                <w:szCs w:val="28"/>
              </w:rPr>
            </w:pPr>
            <w:r>
              <w:rPr>
                <w:rFonts w:ascii="Times New Roman" w:hAnsi="Times New Roman" w:cs="Times New Roman"/>
                <w:b/>
                <w:sz w:val="28"/>
                <w:szCs w:val="28"/>
              </w:rPr>
              <w:t>2</w:t>
            </w:r>
          </w:p>
        </w:tc>
        <w:tc>
          <w:tcPr>
            <w:tcW w:w="849" w:type="dxa"/>
          </w:tcPr>
          <w:p w:rsidR="00967714" w:rsidRPr="00F42B8A" w:rsidRDefault="0033782C" w:rsidP="00AD1AB7">
            <w:pPr>
              <w:pStyle w:val="a8"/>
              <w:ind w:firstLine="33"/>
              <w:jc w:val="both"/>
              <w:rPr>
                <w:rFonts w:ascii="Times New Roman" w:hAnsi="Times New Roman" w:cs="Times New Roman"/>
                <w:b/>
                <w:sz w:val="28"/>
                <w:szCs w:val="28"/>
              </w:rPr>
            </w:pPr>
            <w:r>
              <w:rPr>
                <w:rFonts w:ascii="Times New Roman" w:hAnsi="Times New Roman" w:cs="Times New Roman"/>
                <w:b/>
                <w:sz w:val="28"/>
                <w:szCs w:val="28"/>
              </w:rPr>
              <w:t>2</w:t>
            </w:r>
            <w:r w:rsidR="00AD1AB7">
              <w:rPr>
                <w:rFonts w:ascii="Times New Roman" w:hAnsi="Times New Roman" w:cs="Times New Roman"/>
                <w:b/>
                <w:sz w:val="28"/>
                <w:szCs w:val="28"/>
              </w:rPr>
              <w:t>5</w:t>
            </w:r>
          </w:p>
        </w:tc>
        <w:tc>
          <w:tcPr>
            <w:tcW w:w="1007" w:type="dxa"/>
          </w:tcPr>
          <w:p w:rsidR="00967714" w:rsidRPr="00F42B8A" w:rsidRDefault="00AD1AB7" w:rsidP="00F42B8A">
            <w:pPr>
              <w:pStyle w:val="a8"/>
              <w:ind w:firstLine="709"/>
              <w:jc w:val="both"/>
              <w:rPr>
                <w:rFonts w:ascii="Times New Roman" w:hAnsi="Times New Roman" w:cs="Times New Roman"/>
                <w:b/>
                <w:sz w:val="28"/>
                <w:szCs w:val="28"/>
              </w:rPr>
            </w:pPr>
            <w:r>
              <w:rPr>
                <w:rFonts w:ascii="Times New Roman" w:hAnsi="Times New Roman" w:cs="Times New Roman"/>
                <w:b/>
                <w:sz w:val="28"/>
                <w:szCs w:val="28"/>
              </w:rPr>
              <w:t>3</w:t>
            </w:r>
          </w:p>
        </w:tc>
        <w:tc>
          <w:tcPr>
            <w:tcW w:w="1149" w:type="dxa"/>
          </w:tcPr>
          <w:p w:rsidR="00967714" w:rsidRPr="00F42B8A" w:rsidRDefault="00AD1AB7" w:rsidP="009F43F0">
            <w:pPr>
              <w:pStyle w:val="a8"/>
              <w:ind w:firstLine="19"/>
              <w:jc w:val="both"/>
              <w:rPr>
                <w:rFonts w:ascii="Times New Roman" w:hAnsi="Times New Roman" w:cs="Times New Roman"/>
                <w:b/>
                <w:sz w:val="28"/>
                <w:szCs w:val="28"/>
              </w:rPr>
            </w:pPr>
            <w:r>
              <w:rPr>
                <w:rFonts w:ascii="Times New Roman" w:hAnsi="Times New Roman" w:cs="Times New Roman"/>
                <w:b/>
                <w:sz w:val="28"/>
                <w:szCs w:val="28"/>
              </w:rPr>
              <w:t>37,5</w:t>
            </w:r>
          </w:p>
        </w:tc>
      </w:tr>
    </w:tbl>
    <w:p w:rsidR="00D016FF" w:rsidRDefault="00D016FF" w:rsidP="009F43F0">
      <w:pPr>
        <w:pStyle w:val="22"/>
        <w:keepNext/>
        <w:keepLines/>
        <w:tabs>
          <w:tab w:val="left" w:pos="547"/>
        </w:tabs>
        <w:rPr>
          <w:color w:val="auto"/>
        </w:rPr>
      </w:pPr>
      <w:bookmarkStart w:id="12" w:name="bookmark65"/>
    </w:p>
    <w:p w:rsidR="00DB57A2" w:rsidRDefault="00DB57A2" w:rsidP="009F43F0">
      <w:pPr>
        <w:pStyle w:val="22"/>
        <w:keepNext/>
        <w:keepLines/>
        <w:tabs>
          <w:tab w:val="left" w:pos="547"/>
        </w:tabs>
        <w:rPr>
          <w:color w:val="auto"/>
        </w:rPr>
      </w:pPr>
    </w:p>
    <w:p w:rsidR="00E27656" w:rsidRPr="0057316A" w:rsidRDefault="004A22A0" w:rsidP="00C05C61">
      <w:pPr>
        <w:pStyle w:val="22"/>
        <w:keepNext/>
        <w:keepLines/>
        <w:numPr>
          <w:ilvl w:val="1"/>
          <w:numId w:val="5"/>
        </w:numPr>
        <w:tabs>
          <w:tab w:val="left" w:pos="547"/>
        </w:tabs>
        <w:rPr>
          <w:color w:val="auto"/>
        </w:rPr>
      </w:pPr>
      <w:r w:rsidRPr="0057316A">
        <w:rPr>
          <w:color w:val="auto"/>
        </w:rPr>
        <w:t>Качество учебно-методического, библиотечно-информационного</w:t>
      </w:r>
      <w:r w:rsidRPr="0057316A">
        <w:rPr>
          <w:color w:val="auto"/>
        </w:rPr>
        <w:br/>
        <w:t>обеспечения</w:t>
      </w:r>
      <w:bookmarkEnd w:id="12"/>
    </w:p>
    <w:p w:rsidR="00E27656" w:rsidRPr="000964CD" w:rsidRDefault="004A22A0">
      <w:pPr>
        <w:pStyle w:val="1"/>
        <w:ind w:left="300" w:firstLine="580"/>
        <w:jc w:val="both"/>
        <w:rPr>
          <w:color w:val="FF0000"/>
        </w:rPr>
      </w:pPr>
      <w:r>
        <w:t>Обеспеченность учебной, учебно-методической и художественной лите</w:t>
      </w:r>
      <w:r>
        <w:softHyphen/>
        <w:t>ратурой.</w:t>
      </w:r>
    </w:p>
    <w:p w:rsidR="00FA4EF4" w:rsidRDefault="004A22A0">
      <w:pPr>
        <w:pStyle w:val="1"/>
        <w:spacing w:after="160"/>
        <w:ind w:left="300" w:firstLine="580"/>
        <w:jc w:val="both"/>
      </w:pPr>
      <w:r w:rsidRPr="0057316A">
        <w:rPr>
          <w:color w:val="auto"/>
        </w:rPr>
        <w:t xml:space="preserve">Книжный фонд составляет </w:t>
      </w:r>
      <w:r w:rsidR="0033782C">
        <w:rPr>
          <w:color w:val="auto"/>
        </w:rPr>
        <w:t>3205</w:t>
      </w:r>
      <w:r w:rsidRPr="0057316A">
        <w:rPr>
          <w:color w:val="auto"/>
        </w:rPr>
        <w:t xml:space="preserve"> ед., из них учебники </w:t>
      </w:r>
      <w:r w:rsidR="0033782C">
        <w:rPr>
          <w:color w:val="auto"/>
        </w:rPr>
        <w:t>–</w:t>
      </w:r>
      <w:r w:rsidRPr="000964CD">
        <w:rPr>
          <w:color w:val="FF0000"/>
        </w:rPr>
        <w:t xml:space="preserve"> </w:t>
      </w:r>
      <w:r w:rsidR="0057316A">
        <w:t>2</w:t>
      </w:r>
      <w:r w:rsidR="0033782C">
        <w:t>888</w:t>
      </w:r>
      <w:r>
        <w:t xml:space="preserve"> ед., методи</w:t>
      </w:r>
      <w:r>
        <w:softHyphen/>
        <w:t xml:space="preserve">ческая литература </w:t>
      </w:r>
      <w:r w:rsidR="0033782C">
        <w:t>205</w:t>
      </w:r>
      <w:r>
        <w:t xml:space="preserve"> ед., справочная литература </w:t>
      </w:r>
      <w:r w:rsidR="0033782C">
        <w:t>75</w:t>
      </w:r>
      <w:r>
        <w:t xml:space="preserve"> ед., художественная ли</w:t>
      </w:r>
      <w:r>
        <w:softHyphen/>
        <w:t>тература - - ед.</w:t>
      </w:r>
      <w:r w:rsidR="00967714">
        <w:t xml:space="preserve"> Электронные учебные пособия </w:t>
      </w:r>
      <w:r w:rsidR="0033782C">
        <w:t>–</w:t>
      </w:r>
      <w:r w:rsidR="00967714">
        <w:t xml:space="preserve"> </w:t>
      </w:r>
      <w:r w:rsidR="0033782C">
        <w:t>3</w:t>
      </w:r>
      <w:r w:rsidR="009F43F0">
        <w:t>7</w:t>
      </w:r>
      <w:r w:rsidR="00967714">
        <w:t xml:space="preserve"> ед</w:t>
      </w:r>
      <w:r w:rsidR="00786578">
        <w:t xml:space="preserve">. </w:t>
      </w:r>
    </w:p>
    <w:p w:rsidR="00AE2AA9" w:rsidRDefault="00AE2AA9">
      <w:pPr>
        <w:pStyle w:val="1"/>
        <w:spacing w:after="160"/>
        <w:ind w:left="300" w:firstLine="580"/>
        <w:jc w:val="both"/>
      </w:pPr>
      <w:r>
        <w:rPr>
          <w:color w:val="auto"/>
        </w:rPr>
        <w:t>Книгообеспеченность – 100 процентов.</w:t>
      </w:r>
    </w:p>
    <w:p w:rsidR="00FA4EF4" w:rsidRDefault="00786578">
      <w:pPr>
        <w:pStyle w:val="1"/>
        <w:spacing w:after="160"/>
        <w:ind w:left="300" w:firstLine="580"/>
        <w:jc w:val="both"/>
      </w:pPr>
      <w:r>
        <w:t>В 202</w:t>
      </w:r>
      <w:r w:rsidR="00AD1AB7">
        <w:t>4</w:t>
      </w:r>
      <w:r>
        <w:t xml:space="preserve"> году обновлен библиотечный фонд, а также информационно-образова</w:t>
      </w:r>
      <w:r w:rsidR="009F43F0">
        <w:t xml:space="preserve">тельные плакаты, стенды. </w:t>
      </w:r>
    </w:p>
    <w:tbl>
      <w:tblPr>
        <w:tblStyle w:val="ae"/>
        <w:tblW w:w="0" w:type="auto"/>
        <w:tblInd w:w="300" w:type="dxa"/>
        <w:tblLook w:val="04A0" w:firstRow="1" w:lastRow="0" w:firstColumn="1" w:lastColumn="0" w:noHBand="0" w:noVBand="1"/>
      </w:tblPr>
      <w:tblGrid>
        <w:gridCol w:w="4317"/>
        <w:gridCol w:w="5480"/>
      </w:tblGrid>
      <w:tr w:rsidR="00453939" w:rsidTr="00453939">
        <w:tc>
          <w:tcPr>
            <w:tcW w:w="4344" w:type="dxa"/>
          </w:tcPr>
          <w:p w:rsidR="00453939" w:rsidRDefault="00453939" w:rsidP="00453939">
            <w:pPr>
              <w:pStyle w:val="1"/>
              <w:spacing w:after="160"/>
              <w:ind w:firstLine="0"/>
              <w:jc w:val="center"/>
            </w:pPr>
            <w:r>
              <w:t>Наименование</w:t>
            </w:r>
          </w:p>
        </w:tc>
        <w:tc>
          <w:tcPr>
            <w:tcW w:w="5529" w:type="dxa"/>
          </w:tcPr>
          <w:p w:rsidR="00453939" w:rsidRDefault="00453939" w:rsidP="00453939">
            <w:pPr>
              <w:pStyle w:val="1"/>
              <w:spacing w:after="160"/>
              <w:ind w:firstLine="0"/>
              <w:jc w:val="center"/>
            </w:pPr>
            <w:r>
              <w:t>Количество</w:t>
            </w:r>
          </w:p>
        </w:tc>
      </w:tr>
      <w:tr w:rsidR="00453939" w:rsidTr="00453939">
        <w:tc>
          <w:tcPr>
            <w:tcW w:w="4344" w:type="dxa"/>
          </w:tcPr>
          <w:p w:rsidR="00453939" w:rsidRDefault="00453939" w:rsidP="00453939">
            <w:pPr>
              <w:pStyle w:val="1"/>
              <w:spacing w:after="160"/>
              <w:ind w:firstLine="0"/>
              <w:jc w:val="center"/>
            </w:pPr>
            <w:r>
              <w:t>Учебная литература</w:t>
            </w:r>
          </w:p>
        </w:tc>
        <w:tc>
          <w:tcPr>
            <w:tcW w:w="5529" w:type="dxa"/>
          </w:tcPr>
          <w:p w:rsidR="00453939" w:rsidRDefault="0033782C" w:rsidP="00453939">
            <w:pPr>
              <w:pStyle w:val="1"/>
              <w:spacing w:after="160"/>
              <w:ind w:firstLine="0"/>
              <w:jc w:val="center"/>
            </w:pPr>
            <w:r>
              <w:t>786</w:t>
            </w:r>
          </w:p>
        </w:tc>
      </w:tr>
      <w:tr w:rsidR="00453939" w:rsidTr="00453939">
        <w:tc>
          <w:tcPr>
            <w:tcW w:w="4344" w:type="dxa"/>
          </w:tcPr>
          <w:p w:rsidR="00453939" w:rsidRDefault="00453939" w:rsidP="00453939">
            <w:pPr>
              <w:pStyle w:val="1"/>
              <w:spacing w:after="160"/>
              <w:ind w:firstLine="0"/>
              <w:jc w:val="center"/>
            </w:pPr>
            <w:r>
              <w:t>Плакаты, учебные пособия</w:t>
            </w:r>
          </w:p>
        </w:tc>
        <w:tc>
          <w:tcPr>
            <w:tcW w:w="5529" w:type="dxa"/>
          </w:tcPr>
          <w:p w:rsidR="00453939" w:rsidRDefault="0033782C" w:rsidP="00453939">
            <w:pPr>
              <w:pStyle w:val="1"/>
              <w:spacing w:after="160"/>
              <w:ind w:firstLine="0"/>
              <w:jc w:val="center"/>
            </w:pPr>
            <w:r>
              <w:t>120</w:t>
            </w:r>
          </w:p>
        </w:tc>
      </w:tr>
      <w:tr w:rsidR="0033782C" w:rsidTr="00453939">
        <w:tc>
          <w:tcPr>
            <w:tcW w:w="4344" w:type="dxa"/>
          </w:tcPr>
          <w:p w:rsidR="0033782C" w:rsidRDefault="0033782C" w:rsidP="00453939">
            <w:pPr>
              <w:pStyle w:val="1"/>
              <w:spacing w:after="160"/>
              <w:ind w:firstLine="0"/>
              <w:jc w:val="center"/>
            </w:pPr>
            <w:r>
              <w:t>Художественная</w:t>
            </w:r>
          </w:p>
        </w:tc>
        <w:tc>
          <w:tcPr>
            <w:tcW w:w="5529" w:type="dxa"/>
          </w:tcPr>
          <w:p w:rsidR="0033782C" w:rsidRDefault="0033782C" w:rsidP="00453939">
            <w:pPr>
              <w:pStyle w:val="1"/>
              <w:spacing w:after="160"/>
              <w:ind w:firstLine="0"/>
              <w:jc w:val="center"/>
            </w:pPr>
            <w:r>
              <w:t>138</w:t>
            </w:r>
          </w:p>
        </w:tc>
      </w:tr>
      <w:tr w:rsidR="0033782C" w:rsidTr="00453939">
        <w:tc>
          <w:tcPr>
            <w:tcW w:w="4344" w:type="dxa"/>
          </w:tcPr>
          <w:p w:rsidR="0033782C" w:rsidRDefault="0033782C" w:rsidP="00453939">
            <w:pPr>
              <w:pStyle w:val="1"/>
              <w:spacing w:after="160"/>
              <w:ind w:firstLine="0"/>
              <w:jc w:val="center"/>
            </w:pPr>
            <w:r>
              <w:t>Справочная</w:t>
            </w:r>
          </w:p>
        </w:tc>
        <w:tc>
          <w:tcPr>
            <w:tcW w:w="5529" w:type="dxa"/>
          </w:tcPr>
          <w:p w:rsidR="0033782C" w:rsidRDefault="00AE2AA9" w:rsidP="00453939">
            <w:pPr>
              <w:pStyle w:val="1"/>
              <w:spacing w:after="160"/>
              <w:ind w:firstLine="0"/>
              <w:jc w:val="center"/>
            </w:pPr>
            <w:r>
              <w:t>20</w:t>
            </w:r>
          </w:p>
        </w:tc>
      </w:tr>
    </w:tbl>
    <w:p w:rsidR="00AE2AA9" w:rsidRPr="00CE3545" w:rsidRDefault="00AE2AA9" w:rsidP="00CE3545">
      <w:pPr>
        <w:pStyle w:val="a8"/>
        <w:ind w:firstLine="709"/>
        <w:jc w:val="both"/>
        <w:rPr>
          <w:rFonts w:ascii="Times New Roman" w:hAnsi="Times New Roman" w:cs="Times New Roman"/>
          <w:sz w:val="28"/>
        </w:rPr>
      </w:pPr>
      <w:r w:rsidRPr="00CE3545">
        <w:rPr>
          <w:rFonts w:ascii="Times New Roman" w:hAnsi="Times New Roman" w:cs="Times New Roman"/>
          <w:sz w:val="28"/>
        </w:rPr>
        <w:t xml:space="preserve">В 2023-2024 учебном году Школа продолжила обучать по учебникам, входящим в ФПУ, который утвержден приказом Минпросвещения от 21.09.2022 № 858. Однако в федеральном перечне нет учебников по некоторым предметам, также нет комплектных пособий ко всем имеющимся учебникам. В сложившийся ситуации Школа использует пособия, которые выпускают организации из перечня, утвержденного приказом </w:t>
      </w:r>
      <w:proofErr w:type="spellStart"/>
      <w:r w:rsidRPr="00CE3545">
        <w:rPr>
          <w:rFonts w:ascii="Times New Roman" w:hAnsi="Times New Roman" w:cs="Times New Roman"/>
          <w:sz w:val="28"/>
        </w:rPr>
        <w:t>Минобрнауки</w:t>
      </w:r>
      <w:proofErr w:type="spellEnd"/>
      <w:r w:rsidRPr="00CE3545">
        <w:rPr>
          <w:rFonts w:ascii="Times New Roman" w:hAnsi="Times New Roman" w:cs="Times New Roman"/>
          <w:sz w:val="28"/>
        </w:rPr>
        <w:t xml:space="preserve"> от 09.06.2016 № 699.</w:t>
      </w:r>
    </w:p>
    <w:p w:rsidR="00AE2AA9" w:rsidRPr="00CE3545" w:rsidRDefault="00AE2AA9" w:rsidP="00CE3545">
      <w:pPr>
        <w:pStyle w:val="a8"/>
        <w:ind w:firstLine="709"/>
        <w:jc w:val="both"/>
        <w:rPr>
          <w:rFonts w:ascii="Times New Roman" w:hAnsi="Times New Roman" w:cs="Times New Roman"/>
          <w:sz w:val="28"/>
        </w:rPr>
      </w:pPr>
      <w:r w:rsidRPr="00CE3545">
        <w:rPr>
          <w:rFonts w:ascii="Times New Roman" w:hAnsi="Times New Roman" w:cs="Times New Roman"/>
          <w:sz w:val="28"/>
        </w:rPr>
        <w:t>В библиотеке имеются электронные образовательные ресурсы, сетевые образовательные ресурсы, мультимедийные средства (презентации, электронные энциклопедии, дидактические материалы).</w:t>
      </w:r>
    </w:p>
    <w:p w:rsidR="00AE2AA9" w:rsidRPr="00CE3545" w:rsidRDefault="00AE2AA9" w:rsidP="00CE3545">
      <w:pPr>
        <w:pStyle w:val="a8"/>
        <w:ind w:firstLine="709"/>
        <w:jc w:val="both"/>
        <w:rPr>
          <w:rFonts w:ascii="Times New Roman" w:hAnsi="Times New Roman" w:cs="Times New Roman"/>
          <w:sz w:val="28"/>
        </w:rPr>
      </w:pPr>
      <w:r w:rsidRPr="00CE3545">
        <w:rPr>
          <w:rFonts w:ascii="Times New Roman" w:hAnsi="Times New Roman" w:cs="Times New Roman"/>
          <w:sz w:val="28"/>
        </w:rPr>
        <w:t>Оснащенность библиотеки учебными пособиями достаточная. Однако требуется дополнительное финансирование библиотеки на закупку периодических изданий и обновления фонда художественной литературы.</w:t>
      </w:r>
    </w:p>
    <w:p w:rsidR="0057316A" w:rsidRPr="00CE3545" w:rsidRDefault="0057316A" w:rsidP="00CE3545">
      <w:pPr>
        <w:pStyle w:val="a8"/>
        <w:jc w:val="both"/>
        <w:rPr>
          <w:rFonts w:ascii="Times New Roman" w:hAnsi="Times New Roman" w:cs="Times New Roman"/>
          <w:sz w:val="28"/>
        </w:rPr>
      </w:pPr>
      <w:r w:rsidRPr="00CE3545">
        <w:rPr>
          <w:rFonts w:ascii="Times New Roman" w:hAnsi="Times New Roman" w:cs="Times New Roman"/>
          <w:sz w:val="28"/>
        </w:rPr>
        <w:t xml:space="preserve">Вместе с тем, для ознакомления с художественной литературой в тематическом планировании предмета «Литература» государственным казенным учреждением специальной средней общеобразовательной школы № 2 города Краснодара Краснодарского края заключено соглашение с ФКУ ИК-14 УФСИН России по </w:t>
      </w:r>
      <w:r w:rsidRPr="00CE3545">
        <w:rPr>
          <w:rFonts w:ascii="Times New Roman" w:hAnsi="Times New Roman" w:cs="Times New Roman"/>
          <w:sz w:val="28"/>
        </w:rPr>
        <w:lastRenderedPageBreak/>
        <w:t xml:space="preserve">Краснодарскому краю о взаимодействии и совместном пользовании «внутренней» библиотекой ФКУ ИК-14 УФСИН России по Краснодарскому краю располагающей библиотечным фондом художественной литературы в рамках учебных планов основного общего образования и среднего общего образования.     </w:t>
      </w:r>
    </w:p>
    <w:p w:rsidR="00CE3545" w:rsidRPr="00CE3545" w:rsidRDefault="00CE3545" w:rsidP="00CE3545">
      <w:pPr>
        <w:pStyle w:val="a8"/>
        <w:jc w:val="both"/>
        <w:rPr>
          <w:rFonts w:ascii="Times New Roman" w:hAnsi="Times New Roman" w:cs="Times New Roman"/>
          <w:sz w:val="28"/>
        </w:rPr>
      </w:pPr>
      <w:bookmarkStart w:id="13" w:name="bookmark67"/>
    </w:p>
    <w:p w:rsidR="00E27656" w:rsidRPr="00CE3545" w:rsidRDefault="00453939" w:rsidP="00CE3545">
      <w:pPr>
        <w:pStyle w:val="a8"/>
        <w:jc w:val="center"/>
        <w:rPr>
          <w:rFonts w:ascii="Times New Roman" w:hAnsi="Times New Roman" w:cs="Times New Roman"/>
          <w:b/>
          <w:sz w:val="28"/>
        </w:rPr>
      </w:pPr>
      <w:r w:rsidRPr="00CE3545">
        <w:rPr>
          <w:rFonts w:ascii="Times New Roman" w:hAnsi="Times New Roman" w:cs="Times New Roman"/>
          <w:b/>
          <w:sz w:val="28"/>
        </w:rPr>
        <w:t>2.7.</w:t>
      </w:r>
      <w:r w:rsidR="004A22A0" w:rsidRPr="00CE3545">
        <w:rPr>
          <w:rFonts w:ascii="Times New Roman" w:hAnsi="Times New Roman" w:cs="Times New Roman"/>
          <w:b/>
          <w:sz w:val="28"/>
        </w:rPr>
        <w:t>Материально-техническая база</w:t>
      </w:r>
      <w:bookmarkEnd w:id="13"/>
    </w:p>
    <w:p w:rsidR="00E27656" w:rsidRDefault="004A22A0" w:rsidP="00C726EA">
      <w:pPr>
        <w:pStyle w:val="1"/>
        <w:tabs>
          <w:tab w:val="left" w:pos="-709"/>
        </w:tabs>
        <w:ind w:firstLine="709"/>
        <w:jc w:val="both"/>
      </w:pPr>
      <w:r>
        <w:t xml:space="preserve">Материально-техническая база </w:t>
      </w:r>
      <w:r>
        <w:rPr>
          <w:b/>
          <w:bCs/>
        </w:rPr>
        <w:t xml:space="preserve">- </w:t>
      </w:r>
      <w:r>
        <w:t>необходимое условие функционирова</w:t>
      </w:r>
      <w:r>
        <w:softHyphen/>
        <w:t>ния и развития образовательной организации. Совершенствование материаль</w:t>
      </w:r>
      <w:r>
        <w:softHyphen/>
        <w:t>но-технического обеспечения современным учебным оборудованием, инфор</w:t>
      </w:r>
      <w:r>
        <w:softHyphen/>
        <w:t>мационно-техническими средствами является современным требованием к образовательной организации. Особое внимание в образовательной организа</w:t>
      </w:r>
      <w:r>
        <w:softHyphen/>
        <w:t>ции уделяется насыщению образовательного процесса современным компью</w:t>
      </w:r>
      <w:r>
        <w:softHyphen/>
        <w:t>терным оборудованием, а также освоению и использованию ИКТ. В образова</w:t>
      </w:r>
      <w:r>
        <w:softHyphen/>
        <w:t>тельной организации созданы все необходимые материально-технические условия для осуществления учебно-воспитательной деятельности.</w:t>
      </w:r>
    </w:p>
    <w:p w:rsidR="00967714" w:rsidRPr="00453939" w:rsidRDefault="00967714" w:rsidP="00453939">
      <w:pPr>
        <w:pStyle w:val="1"/>
        <w:ind w:firstLine="700"/>
        <w:jc w:val="both"/>
        <w:rPr>
          <w:color w:val="auto"/>
        </w:rPr>
      </w:pPr>
      <w:r w:rsidRPr="00453939">
        <w:rPr>
          <w:color w:val="auto"/>
        </w:rPr>
        <w:t xml:space="preserve">Материально-техническая база </w:t>
      </w:r>
      <w:r w:rsidR="00453939">
        <w:rPr>
          <w:color w:val="auto"/>
        </w:rPr>
        <w:t>ГКУ ССОШ № 2 г. Краснодара Краснодарского края</w:t>
      </w:r>
      <w:r w:rsidRPr="00453939">
        <w:rPr>
          <w:color w:val="auto"/>
        </w:rPr>
        <w:t xml:space="preserve"> удовлетворительна, но имеется недостаточно</w:t>
      </w:r>
      <w:r w:rsidR="00CB72BB" w:rsidRPr="00453939">
        <w:rPr>
          <w:color w:val="auto"/>
        </w:rPr>
        <w:t xml:space="preserve"> </w:t>
      </w:r>
      <w:r w:rsidRPr="00453939">
        <w:rPr>
          <w:color w:val="auto"/>
        </w:rPr>
        <w:t>компьютеров, мультимедийных проекторов и экранов. Администрация продолжит работу</w:t>
      </w:r>
      <w:r w:rsidR="00CB72BB" w:rsidRPr="00453939">
        <w:rPr>
          <w:color w:val="auto"/>
        </w:rPr>
        <w:t xml:space="preserve"> </w:t>
      </w:r>
      <w:r w:rsidRPr="00453939">
        <w:rPr>
          <w:color w:val="auto"/>
        </w:rPr>
        <w:t>над улучшением материально-технической базы, обновлением фонда библиотеки, закупки</w:t>
      </w:r>
      <w:r w:rsidR="00CB72BB" w:rsidRPr="00453939">
        <w:rPr>
          <w:color w:val="auto"/>
        </w:rPr>
        <w:t xml:space="preserve"> </w:t>
      </w:r>
      <w:r w:rsidRPr="00453939">
        <w:rPr>
          <w:color w:val="auto"/>
        </w:rPr>
        <w:t>компьютеров и программ, в целях выравнивания условий получения образования</w:t>
      </w:r>
      <w:r w:rsidR="00453939">
        <w:rPr>
          <w:color w:val="auto"/>
        </w:rPr>
        <w:t xml:space="preserve"> с учетом открытия </w:t>
      </w:r>
      <w:proofErr w:type="spellStart"/>
      <w:r w:rsidR="00453939">
        <w:rPr>
          <w:color w:val="auto"/>
        </w:rPr>
        <w:t>Приморско-Ахтарского</w:t>
      </w:r>
      <w:proofErr w:type="spellEnd"/>
      <w:r w:rsidR="00453939">
        <w:rPr>
          <w:color w:val="auto"/>
        </w:rPr>
        <w:t xml:space="preserve"> филиала</w:t>
      </w:r>
      <w:r w:rsidRPr="00453939">
        <w:rPr>
          <w:color w:val="auto"/>
        </w:rPr>
        <w:t>.</w:t>
      </w:r>
    </w:p>
    <w:p w:rsidR="00E27656" w:rsidRDefault="004A22A0" w:rsidP="00453939">
      <w:pPr>
        <w:pStyle w:val="1"/>
        <w:ind w:firstLine="700"/>
        <w:jc w:val="both"/>
      </w:pPr>
      <w:r>
        <w:t>Состояние материально-технической базы и содержание зданий образо</w:t>
      </w:r>
      <w:r>
        <w:softHyphen/>
        <w:t>вательной организации соответствует целям и задачам образовательной дея</w:t>
      </w:r>
      <w:r>
        <w:softHyphen/>
        <w:t>тельности, санитарным нормам и пожарной безопасности. Здание подключено к инженерным сетям: холодному водоснабжению, канализации, отоплению.</w:t>
      </w:r>
    </w:p>
    <w:p w:rsidR="00E27656" w:rsidRPr="00453939" w:rsidRDefault="004A22A0" w:rsidP="00D016FF">
      <w:pPr>
        <w:pStyle w:val="1"/>
        <w:ind w:firstLine="700"/>
        <w:rPr>
          <w:color w:val="FF0000"/>
        </w:rPr>
      </w:pPr>
      <w:r>
        <w:t xml:space="preserve">Общая площадь, занимаемая ОУ </w:t>
      </w:r>
      <w:r w:rsidR="00FF0060">
        <w:t xml:space="preserve">- </w:t>
      </w:r>
      <w:r w:rsidR="00FF0060" w:rsidRPr="00453939">
        <w:rPr>
          <w:color w:val="auto"/>
          <w:lang w:bidi="ar-SA"/>
        </w:rPr>
        <w:t xml:space="preserve">139,7 </w:t>
      </w:r>
      <w:proofErr w:type="spellStart"/>
      <w:r w:rsidR="00FF0060" w:rsidRPr="00453939">
        <w:rPr>
          <w:color w:val="auto"/>
          <w:lang w:bidi="ar-SA"/>
        </w:rPr>
        <w:t>кв.м</w:t>
      </w:r>
      <w:proofErr w:type="spellEnd"/>
      <w:r w:rsidRPr="00453939">
        <w:rPr>
          <w:color w:val="FF0000"/>
        </w:rPr>
        <w:t>.</w:t>
      </w:r>
    </w:p>
    <w:p w:rsidR="00D016FF" w:rsidRPr="00453939" w:rsidRDefault="00967714" w:rsidP="00D016FF">
      <w:pPr>
        <w:pStyle w:val="1"/>
        <w:ind w:firstLine="700"/>
        <w:jc w:val="both"/>
        <w:rPr>
          <w:color w:val="auto"/>
        </w:rPr>
      </w:pPr>
      <w:r w:rsidRPr="00453939">
        <w:rPr>
          <w:color w:val="auto"/>
        </w:rPr>
        <w:t xml:space="preserve">В </w:t>
      </w:r>
      <w:r w:rsidR="00453939" w:rsidRPr="00453939">
        <w:rPr>
          <w:color w:val="auto"/>
        </w:rPr>
        <w:t>ГКУ ССОШ № 2 г. Краснодара Краснодарского края</w:t>
      </w:r>
      <w:r w:rsidRPr="00453939">
        <w:rPr>
          <w:color w:val="auto"/>
        </w:rPr>
        <w:t xml:space="preserve"> работает кабинетная система, действует </w:t>
      </w:r>
      <w:r w:rsidR="00CB72BB" w:rsidRPr="00453939">
        <w:rPr>
          <w:color w:val="auto"/>
        </w:rPr>
        <w:t>4</w:t>
      </w:r>
      <w:r w:rsidRPr="00453939">
        <w:rPr>
          <w:color w:val="auto"/>
        </w:rPr>
        <w:t xml:space="preserve"> оборудованных учебных класс</w:t>
      </w:r>
      <w:r w:rsidR="00CB72BB" w:rsidRPr="00453939">
        <w:rPr>
          <w:color w:val="auto"/>
        </w:rPr>
        <w:t>а</w:t>
      </w:r>
      <w:r w:rsidRPr="00453939">
        <w:rPr>
          <w:color w:val="auto"/>
        </w:rPr>
        <w:t>:</w:t>
      </w:r>
      <w:r w:rsidR="00D016FF">
        <w:rPr>
          <w:color w:val="auto"/>
        </w:rPr>
        <w:t xml:space="preserve"> каждый класс оснащен мультимедийным оборудованием (проектор, экран).</w:t>
      </w:r>
    </w:p>
    <w:p w:rsidR="00E27656" w:rsidRDefault="004A22A0" w:rsidP="00D016FF">
      <w:pPr>
        <w:pStyle w:val="1"/>
        <w:ind w:firstLine="700"/>
        <w:jc w:val="both"/>
      </w:pPr>
      <w:r>
        <w:t>Образовательная организация имеет необходимый набор помещений для изучения обязательных учебных дисциплин.</w:t>
      </w:r>
    </w:p>
    <w:p w:rsidR="00E27656" w:rsidRDefault="004A22A0" w:rsidP="00D016FF">
      <w:pPr>
        <w:pStyle w:val="1"/>
        <w:ind w:firstLine="700"/>
        <w:jc w:val="both"/>
      </w:pPr>
      <w:r>
        <w:t xml:space="preserve">Образовательная организация </w:t>
      </w:r>
      <w:r w:rsidR="00453939">
        <w:t>по состоянию на декабрь 202</w:t>
      </w:r>
      <w:r w:rsidR="00AD1AB7">
        <w:t>4</w:t>
      </w:r>
      <w:r w:rsidR="00453939">
        <w:t xml:space="preserve"> года </w:t>
      </w:r>
      <w:r>
        <w:t>имеет выход в интернет, имеет элек</w:t>
      </w:r>
      <w:r>
        <w:softHyphen/>
        <w:t>тронную почту, официальный сайт в сети Интернет.</w:t>
      </w:r>
    </w:p>
    <w:p w:rsidR="00E27656" w:rsidRDefault="004A22A0" w:rsidP="00D016FF">
      <w:pPr>
        <w:pStyle w:val="1"/>
        <w:ind w:firstLine="709"/>
        <w:jc w:val="both"/>
      </w:pPr>
      <w:r>
        <w:t>Для обеспечения необходимого уровня безопасности людей на случай пожара в зданиях предусмотрена автоматическая система пожарной сигнали</w:t>
      </w:r>
      <w:r>
        <w:softHyphen/>
        <w:t>зации, включающая устройства оповещения об эвакуации людей при пожаре.</w:t>
      </w:r>
    </w:p>
    <w:p w:rsidR="00E27656" w:rsidRDefault="004A22A0" w:rsidP="00D016FF">
      <w:pPr>
        <w:pStyle w:val="1"/>
        <w:ind w:firstLine="709"/>
        <w:jc w:val="both"/>
      </w:pPr>
      <w:r>
        <w:t>Для защиты помещений образовательной организации выбраны порош</w:t>
      </w:r>
      <w:r>
        <w:softHyphen/>
        <w:t>ковые огнетушители. Все огнетушители регулярно проверяются и периодиче</w:t>
      </w:r>
      <w:r>
        <w:softHyphen/>
        <w:t>ски проходят проверку эксплуатационным параметрам, а порошковый заряд на влажность, текучесть работником пожарных частей, являющихся струк</w:t>
      </w:r>
      <w:r>
        <w:softHyphen/>
        <w:t>турными подразделениями учреждений УИС.</w:t>
      </w:r>
    </w:p>
    <w:p w:rsidR="00E27656" w:rsidRDefault="004A22A0" w:rsidP="00D016FF">
      <w:pPr>
        <w:pStyle w:val="1"/>
        <w:spacing w:after="280"/>
        <w:ind w:firstLine="709"/>
        <w:jc w:val="both"/>
      </w:pPr>
      <w:r>
        <w:t>Помещения для ведения образовательной деятельности предоставлены образовательной организации учреждениями УИС УФСИН России по Крас</w:t>
      </w:r>
      <w:r>
        <w:softHyphen/>
        <w:t>нодарскому краю в соответствии с договорами безвозмездного пользования.</w:t>
      </w:r>
    </w:p>
    <w:p w:rsidR="00E27656" w:rsidRPr="00453939" w:rsidRDefault="00453939" w:rsidP="00D016FF">
      <w:pPr>
        <w:pStyle w:val="22"/>
        <w:keepNext/>
        <w:keepLines/>
        <w:tabs>
          <w:tab w:val="left" w:pos="1444"/>
        </w:tabs>
        <w:spacing w:after="280"/>
        <w:rPr>
          <w:color w:val="auto"/>
        </w:rPr>
      </w:pPr>
      <w:bookmarkStart w:id="14" w:name="bookmark69"/>
      <w:r>
        <w:rPr>
          <w:color w:val="auto"/>
        </w:rPr>
        <w:lastRenderedPageBreak/>
        <w:t>2.8.</w:t>
      </w:r>
      <w:r w:rsidR="004A22A0" w:rsidRPr="00453939">
        <w:rPr>
          <w:color w:val="auto"/>
        </w:rPr>
        <w:t>Функционирование внутренней системы оценки качества обра</w:t>
      </w:r>
      <w:r w:rsidR="004A22A0" w:rsidRPr="00453939">
        <w:rPr>
          <w:color w:val="auto"/>
        </w:rPr>
        <w:softHyphen/>
        <w:t>зования</w:t>
      </w:r>
      <w:bookmarkEnd w:id="14"/>
    </w:p>
    <w:p w:rsidR="00E27656" w:rsidRDefault="004A22A0" w:rsidP="00D016FF">
      <w:pPr>
        <w:pStyle w:val="1"/>
        <w:ind w:firstLine="709"/>
        <w:jc w:val="both"/>
      </w:pPr>
      <w:r>
        <w:t>В течение 202</w:t>
      </w:r>
      <w:r w:rsidR="00AD1AB7">
        <w:t>4</w:t>
      </w:r>
      <w:r>
        <w:t xml:space="preserve"> года в </w:t>
      </w:r>
      <w:r w:rsidR="00CB72BB">
        <w:t>ГКУ ССОШ № 2 г. Краснодара Краснодарского края</w:t>
      </w:r>
      <w:r>
        <w:t xml:space="preserve"> осуществлялся педагогический мониторинг, одним из основных этапов которого является отслеживание и анализ качества обучения и образования. Проводился анализ уровня промежуточной и итоговой аттестации по предметам с целью выявления недостатков и их причин в работе педагогического коллектива по обучению обучающихся.</w:t>
      </w:r>
    </w:p>
    <w:p w:rsidR="00E27656" w:rsidRDefault="004A22A0" w:rsidP="00D016FF">
      <w:pPr>
        <w:pStyle w:val="1"/>
        <w:ind w:firstLine="709"/>
        <w:jc w:val="both"/>
      </w:pPr>
      <w:r>
        <w:rPr>
          <w:b/>
          <w:bCs/>
        </w:rPr>
        <w:t xml:space="preserve">Проводились виды </w:t>
      </w:r>
      <w:proofErr w:type="spellStart"/>
      <w:r>
        <w:rPr>
          <w:b/>
          <w:bCs/>
        </w:rPr>
        <w:t>внутришкольного</w:t>
      </w:r>
      <w:proofErr w:type="spellEnd"/>
      <w:r>
        <w:rPr>
          <w:b/>
          <w:bCs/>
        </w:rPr>
        <w:t xml:space="preserve"> контроля:</w:t>
      </w:r>
    </w:p>
    <w:p w:rsidR="00E27656" w:rsidRDefault="004A22A0" w:rsidP="00D016FF">
      <w:pPr>
        <w:pStyle w:val="1"/>
        <w:numPr>
          <w:ilvl w:val="0"/>
          <w:numId w:val="25"/>
        </w:numPr>
        <w:tabs>
          <w:tab w:val="left" w:pos="1030"/>
        </w:tabs>
        <w:spacing w:line="259" w:lineRule="auto"/>
        <w:ind w:firstLine="709"/>
        <w:jc w:val="both"/>
      </w:pPr>
      <w:r>
        <w:t>предварительный;</w:t>
      </w:r>
    </w:p>
    <w:p w:rsidR="00E27656" w:rsidRDefault="004A22A0" w:rsidP="00D016FF">
      <w:pPr>
        <w:pStyle w:val="1"/>
        <w:numPr>
          <w:ilvl w:val="0"/>
          <w:numId w:val="25"/>
        </w:numPr>
        <w:tabs>
          <w:tab w:val="left" w:pos="1030"/>
        </w:tabs>
        <w:spacing w:line="259" w:lineRule="auto"/>
        <w:ind w:firstLine="709"/>
        <w:jc w:val="both"/>
      </w:pPr>
      <w:r>
        <w:t>текущий;</w:t>
      </w:r>
    </w:p>
    <w:p w:rsidR="00E27656" w:rsidRDefault="004A22A0" w:rsidP="00D016FF">
      <w:pPr>
        <w:pStyle w:val="1"/>
        <w:numPr>
          <w:ilvl w:val="0"/>
          <w:numId w:val="25"/>
        </w:numPr>
        <w:tabs>
          <w:tab w:val="left" w:pos="1030"/>
        </w:tabs>
        <w:spacing w:line="259" w:lineRule="auto"/>
        <w:ind w:firstLine="709"/>
        <w:jc w:val="both"/>
      </w:pPr>
      <w:r>
        <w:t>промежуточный;</w:t>
      </w:r>
    </w:p>
    <w:p w:rsidR="00E27656" w:rsidRDefault="004A22A0" w:rsidP="00D016FF">
      <w:pPr>
        <w:pStyle w:val="1"/>
        <w:numPr>
          <w:ilvl w:val="0"/>
          <w:numId w:val="25"/>
        </w:numPr>
        <w:tabs>
          <w:tab w:val="left" w:pos="1030"/>
        </w:tabs>
        <w:spacing w:line="259" w:lineRule="auto"/>
        <w:ind w:firstLine="709"/>
        <w:jc w:val="both"/>
      </w:pPr>
      <w:r>
        <w:t>итоговый.</w:t>
      </w:r>
    </w:p>
    <w:p w:rsidR="00E27656" w:rsidRDefault="004A22A0" w:rsidP="00D016FF">
      <w:pPr>
        <w:pStyle w:val="22"/>
        <w:keepNext/>
        <w:keepLines/>
        <w:ind w:firstLine="709"/>
        <w:jc w:val="left"/>
      </w:pPr>
      <w:bookmarkStart w:id="15" w:name="bookmark71"/>
      <w:r>
        <w:t xml:space="preserve">Использовались формы </w:t>
      </w:r>
      <w:proofErr w:type="spellStart"/>
      <w:r>
        <w:t>внутришкольного</w:t>
      </w:r>
      <w:proofErr w:type="spellEnd"/>
      <w:r>
        <w:t xml:space="preserve"> контроля:</w:t>
      </w:r>
      <w:bookmarkEnd w:id="15"/>
    </w:p>
    <w:p w:rsidR="00E27656" w:rsidRDefault="004A22A0" w:rsidP="00D016FF">
      <w:pPr>
        <w:pStyle w:val="1"/>
        <w:numPr>
          <w:ilvl w:val="0"/>
          <w:numId w:val="25"/>
        </w:numPr>
        <w:tabs>
          <w:tab w:val="left" w:pos="1010"/>
        </w:tabs>
        <w:spacing w:line="259" w:lineRule="auto"/>
        <w:ind w:firstLine="709"/>
      </w:pPr>
      <w:r>
        <w:t>персональный;</w:t>
      </w:r>
    </w:p>
    <w:p w:rsidR="00E27656" w:rsidRDefault="004A22A0" w:rsidP="00D016FF">
      <w:pPr>
        <w:pStyle w:val="1"/>
        <w:numPr>
          <w:ilvl w:val="0"/>
          <w:numId w:val="25"/>
        </w:numPr>
        <w:tabs>
          <w:tab w:val="left" w:pos="1010"/>
        </w:tabs>
        <w:spacing w:line="259" w:lineRule="auto"/>
        <w:ind w:firstLine="709"/>
      </w:pPr>
      <w:r>
        <w:t>тематически</w:t>
      </w:r>
      <w:r w:rsidR="00FA4EF4">
        <w:t>й</w:t>
      </w:r>
      <w:r>
        <w:t>;</w:t>
      </w:r>
    </w:p>
    <w:p w:rsidR="00E27656" w:rsidRDefault="004A22A0" w:rsidP="00D016FF">
      <w:pPr>
        <w:pStyle w:val="1"/>
        <w:numPr>
          <w:ilvl w:val="0"/>
          <w:numId w:val="25"/>
        </w:numPr>
        <w:tabs>
          <w:tab w:val="left" w:pos="1010"/>
        </w:tabs>
        <w:spacing w:line="259" w:lineRule="auto"/>
        <w:ind w:firstLine="709"/>
      </w:pPr>
      <w:r>
        <w:t>классно-обобщающий;</w:t>
      </w:r>
    </w:p>
    <w:p w:rsidR="00E27656" w:rsidRDefault="004A22A0" w:rsidP="00D016FF">
      <w:pPr>
        <w:pStyle w:val="1"/>
        <w:numPr>
          <w:ilvl w:val="0"/>
          <w:numId w:val="25"/>
        </w:numPr>
        <w:tabs>
          <w:tab w:val="left" w:pos="1010"/>
        </w:tabs>
        <w:spacing w:line="259" w:lineRule="auto"/>
        <w:ind w:firstLine="709"/>
      </w:pPr>
      <w:r>
        <w:t>комплексный.</w:t>
      </w:r>
    </w:p>
    <w:p w:rsidR="00E27656" w:rsidRDefault="004A22A0" w:rsidP="00511053">
      <w:pPr>
        <w:pStyle w:val="1"/>
        <w:spacing w:after="300"/>
        <w:ind w:firstLine="709"/>
      </w:pPr>
      <w:r>
        <w:t>Формы отчетности: справки, приказы, информация, отчеты, анализ.</w:t>
      </w:r>
    </w:p>
    <w:p w:rsidR="00E27656" w:rsidRDefault="004A22A0">
      <w:pPr>
        <w:pStyle w:val="1"/>
        <w:spacing w:after="300"/>
        <w:ind w:left="320" w:firstLine="580"/>
        <w:jc w:val="both"/>
      </w:pPr>
      <w:r>
        <w:rPr>
          <w:b/>
          <w:bCs/>
        </w:rPr>
        <w:t xml:space="preserve">Ожидаемые результаты: </w:t>
      </w:r>
      <w:r>
        <w:t>основное общее 5-9 классы и среднее общее образование 10 - 12 классы - достижение уровня общекультурной, методоло</w:t>
      </w:r>
      <w:r>
        <w:softHyphen/>
        <w:t>гической компетентности, соответствующего образовательным стандартам основного общего и среднего общего образования.</w:t>
      </w:r>
    </w:p>
    <w:p w:rsidR="00E27656" w:rsidRDefault="00453939" w:rsidP="00453939">
      <w:pPr>
        <w:pStyle w:val="22"/>
        <w:keepNext/>
        <w:keepLines/>
        <w:tabs>
          <w:tab w:val="left" w:pos="1483"/>
        </w:tabs>
      </w:pPr>
      <w:bookmarkStart w:id="16" w:name="bookmark73"/>
      <w:r>
        <w:t>2.9.</w:t>
      </w:r>
      <w:r w:rsidR="004A22A0">
        <w:t>Анализ показателей деятельности организации</w:t>
      </w:r>
      <w:bookmarkEnd w:id="16"/>
    </w:p>
    <w:p w:rsidR="00E27656" w:rsidRDefault="004A22A0">
      <w:pPr>
        <w:pStyle w:val="1"/>
        <w:spacing w:after="300"/>
        <w:ind w:left="320" w:firstLine="580"/>
        <w:jc w:val="both"/>
      </w:pPr>
      <w:proofErr w:type="gramStart"/>
      <w:r>
        <w:rPr>
          <w:lang w:val="en-US" w:eastAsia="en-US" w:bidi="en-US"/>
        </w:rPr>
        <w:t>SWOT</w:t>
      </w:r>
      <w:r>
        <w:t>-анализ деятельности ОО, в котором нашли отражение сильные и слабые, внутренние и внешние факторы развития ОО.</w:t>
      </w:r>
      <w:proofErr w:type="gramEnd"/>
    </w:p>
    <w:p w:rsidR="00E27656" w:rsidRDefault="004A22A0">
      <w:pPr>
        <w:pStyle w:val="22"/>
        <w:keepNext/>
        <w:keepLines/>
      </w:pPr>
      <w:bookmarkStart w:id="17" w:name="bookmark75"/>
      <w:r>
        <w:t>Сильные стороны (внутренние факторы)</w:t>
      </w:r>
      <w:bookmarkEnd w:id="17"/>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высокопрофессиональный педагогический коллектив, обладающий опытом и творческим потенциалом;</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руководство и управление ОО в соответствии с современными требова</w:t>
      </w:r>
      <w:r w:rsidRPr="00453939">
        <w:rPr>
          <w:rFonts w:ascii="Times New Roman" w:hAnsi="Times New Roman" w:cs="Times New Roman"/>
          <w:sz w:val="28"/>
          <w:szCs w:val="28"/>
        </w:rPr>
        <w:softHyphen/>
        <w:t>ниями к его функционированию;</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накопление членами педагогического коллектива опыта работы, адек</w:t>
      </w:r>
      <w:r w:rsidRPr="00453939">
        <w:rPr>
          <w:rFonts w:ascii="Times New Roman" w:hAnsi="Times New Roman" w:cs="Times New Roman"/>
          <w:sz w:val="28"/>
          <w:szCs w:val="28"/>
        </w:rPr>
        <w:softHyphen/>
        <w:t>ватного современным требованиям к организации учебно</w:t>
      </w:r>
      <w:r w:rsidRPr="00453939">
        <w:rPr>
          <w:rFonts w:ascii="Times New Roman" w:hAnsi="Times New Roman" w:cs="Times New Roman"/>
          <w:sz w:val="28"/>
          <w:szCs w:val="28"/>
        </w:rPr>
        <w:softHyphen/>
      </w:r>
      <w:r w:rsidR="00453939">
        <w:rPr>
          <w:rFonts w:ascii="Times New Roman" w:hAnsi="Times New Roman" w:cs="Times New Roman"/>
          <w:sz w:val="28"/>
          <w:szCs w:val="28"/>
        </w:rPr>
        <w:t>-</w:t>
      </w:r>
      <w:r w:rsidRPr="00453939">
        <w:rPr>
          <w:rFonts w:ascii="Times New Roman" w:hAnsi="Times New Roman" w:cs="Times New Roman"/>
          <w:sz w:val="28"/>
          <w:szCs w:val="28"/>
        </w:rPr>
        <w:t>воспитательного процесса;</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 xml:space="preserve">повышение уровня </w:t>
      </w:r>
      <w:proofErr w:type="spellStart"/>
      <w:r w:rsidRPr="00453939">
        <w:rPr>
          <w:rFonts w:ascii="Times New Roman" w:hAnsi="Times New Roman" w:cs="Times New Roman"/>
          <w:sz w:val="28"/>
          <w:szCs w:val="28"/>
        </w:rPr>
        <w:t>раскрепощенности</w:t>
      </w:r>
      <w:proofErr w:type="spellEnd"/>
      <w:r w:rsidRPr="00453939">
        <w:rPr>
          <w:rFonts w:ascii="Times New Roman" w:hAnsi="Times New Roman" w:cs="Times New Roman"/>
          <w:sz w:val="28"/>
          <w:szCs w:val="28"/>
        </w:rPr>
        <w:t xml:space="preserve"> педагогов в деловых отношениях друг с другом;</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наличие опыта инновационной деятельности;</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внедрение современных технологий обучения и технологий управления;</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положительная динамика в достижении качества знаний обучающихся и предупреждение неуспеваемости и второгодничества;</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положительный опыт работы по взаимодействию учреждениями УИС;</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позитивный имидж ОО в социуме.</w:t>
      </w:r>
    </w:p>
    <w:p w:rsidR="00E27656" w:rsidRDefault="004A22A0">
      <w:pPr>
        <w:pStyle w:val="22"/>
        <w:keepNext/>
        <w:keepLines/>
      </w:pPr>
      <w:bookmarkStart w:id="18" w:name="bookmark77"/>
      <w:r>
        <w:lastRenderedPageBreak/>
        <w:t>Слабые стороны (внутренние факторы)</w:t>
      </w:r>
      <w:bookmarkEnd w:id="18"/>
    </w:p>
    <w:p w:rsidR="00E27656" w:rsidRPr="00FA4EF4" w:rsidRDefault="004A22A0" w:rsidP="00FA4EF4">
      <w:pPr>
        <w:pStyle w:val="a8"/>
        <w:ind w:firstLine="709"/>
        <w:jc w:val="both"/>
        <w:rPr>
          <w:rFonts w:ascii="Times New Roman" w:hAnsi="Times New Roman" w:cs="Times New Roman"/>
          <w:sz w:val="28"/>
          <w:szCs w:val="28"/>
        </w:rPr>
      </w:pPr>
      <w:r w:rsidRPr="00FA4EF4">
        <w:rPr>
          <w:rFonts w:ascii="Times New Roman" w:hAnsi="Times New Roman" w:cs="Times New Roman"/>
          <w:sz w:val="28"/>
          <w:szCs w:val="28"/>
        </w:rPr>
        <w:t>недостаточная целеустремленность педагогов на презентацию своих до</w:t>
      </w:r>
      <w:r w:rsidRPr="00FA4EF4">
        <w:rPr>
          <w:rFonts w:ascii="Times New Roman" w:hAnsi="Times New Roman" w:cs="Times New Roman"/>
          <w:sz w:val="28"/>
          <w:szCs w:val="28"/>
        </w:rPr>
        <w:softHyphen/>
        <w:t>стижений на муниципальном и краевом уровнях;</w:t>
      </w:r>
    </w:p>
    <w:p w:rsidR="00CB72BB" w:rsidRPr="00FA4EF4" w:rsidRDefault="00FA4EF4" w:rsidP="00FA4EF4">
      <w:pPr>
        <w:pStyle w:val="a8"/>
        <w:ind w:firstLine="709"/>
        <w:jc w:val="both"/>
        <w:rPr>
          <w:rFonts w:ascii="Times New Roman" w:hAnsi="Times New Roman" w:cs="Times New Roman"/>
          <w:sz w:val="28"/>
          <w:szCs w:val="28"/>
        </w:rPr>
      </w:pPr>
      <w:r>
        <w:rPr>
          <w:rFonts w:ascii="Times New Roman" w:hAnsi="Times New Roman" w:cs="Times New Roman"/>
          <w:sz w:val="28"/>
          <w:szCs w:val="28"/>
        </w:rPr>
        <w:t>в</w:t>
      </w:r>
      <w:r w:rsidR="00CB72BB" w:rsidRPr="00FA4EF4">
        <w:rPr>
          <w:rFonts w:ascii="Times New Roman" w:hAnsi="Times New Roman" w:cs="Times New Roman"/>
          <w:sz w:val="28"/>
          <w:szCs w:val="28"/>
        </w:rPr>
        <w:t>озможные проблемы психолого-педагогического, медицинского, социального характера у педагогов;</w:t>
      </w:r>
    </w:p>
    <w:p w:rsidR="00CB72BB" w:rsidRPr="00FA4EF4" w:rsidRDefault="00FA4EF4" w:rsidP="00FA4EF4">
      <w:pPr>
        <w:pStyle w:val="a8"/>
        <w:ind w:firstLine="709"/>
        <w:jc w:val="both"/>
        <w:rPr>
          <w:rFonts w:ascii="Times New Roman" w:hAnsi="Times New Roman" w:cs="Times New Roman"/>
          <w:sz w:val="28"/>
          <w:szCs w:val="28"/>
        </w:rPr>
      </w:pPr>
      <w:r>
        <w:rPr>
          <w:rFonts w:ascii="Times New Roman" w:hAnsi="Times New Roman" w:cs="Times New Roman"/>
          <w:sz w:val="28"/>
          <w:szCs w:val="28"/>
        </w:rPr>
        <w:t>н</w:t>
      </w:r>
      <w:r w:rsidR="00CB72BB" w:rsidRPr="00FA4EF4">
        <w:rPr>
          <w:rFonts w:ascii="Times New Roman" w:hAnsi="Times New Roman" w:cs="Times New Roman"/>
          <w:sz w:val="28"/>
          <w:szCs w:val="28"/>
        </w:rPr>
        <w:t>едостаточное включение педагогов в проектную деятельность в связи со спецификой места осуществления образовательной деятельности.</w:t>
      </w:r>
    </w:p>
    <w:p w:rsidR="00CB72BB" w:rsidRPr="00FA4EF4" w:rsidRDefault="00FA4EF4" w:rsidP="00FA4EF4">
      <w:pPr>
        <w:pStyle w:val="a8"/>
        <w:ind w:firstLine="709"/>
        <w:jc w:val="both"/>
        <w:rPr>
          <w:rFonts w:ascii="Times New Roman" w:hAnsi="Times New Roman" w:cs="Times New Roman"/>
          <w:sz w:val="28"/>
          <w:szCs w:val="28"/>
        </w:rPr>
      </w:pPr>
      <w:r>
        <w:rPr>
          <w:rFonts w:ascii="Times New Roman" w:hAnsi="Times New Roman" w:cs="Times New Roman"/>
          <w:sz w:val="28"/>
          <w:szCs w:val="28"/>
        </w:rPr>
        <w:t>о</w:t>
      </w:r>
      <w:r w:rsidR="00CB72BB" w:rsidRPr="00FA4EF4">
        <w:rPr>
          <w:rFonts w:ascii="Times New Roman" w:hAnsi="Times New Roman" w:cs="Times New Roman"/>
          <w:sz w:val="28"/>
          <w:szCs w:val="28"/>
        </w:rPr>
        <w:t>тсутствие четкой системы мониторинга воспитательной и внеурочной деятельности.</w:t>
      </w:r>
    </w:p>
    <w:p w:rsidR="00BE7E6E" w:rsidRPr="00FA4EF4" w:rsidRDefault="00FA4EF4" w:rsidP="00FA4EF4">
      <w:pPr>
        <w:pStyle w:val="a8"/>
        <w:ind w:firstLine="709"/>
        <w:jc w:val="both"/>
        <w:rPr>
          <w:rFonts w:ascii="Times New Roman" w:hAnsi="Times New Roman" w:cs="Times New Roman"/>
          <w:sz w:val="28"/>
          <w:szCs w:val="28"/>
        </w:rPr>
      </w:pPr>
      <w:r>
        <w:rPr>
          <w:rFonts w:ascii="Times New Roman" w:hAnsi="Times New Roman" w:cs="Times New Roman"/>
          <w:sz w:val="28"/>
          <w:szCs w:val="28"/>
        </w:rPr>
        <w:t>о</w:t>
      </w:r>
      <w:r w:rsidR="00BE7E6E" w:rsidRPr="00FA4EF4">
        <w:rPr>
          <w:rFonts w:ascii="Times New Roman" w:hAnsi="Times New Roman" w:cs="Times New Roman"/>
          <w:sz w:val="28"/>
          <w:szCs w:val="28"/>
        </w:rPr>
        <w:t>тсутствие обязательного посещения обучающимися учебного процесса в связи с выполнением режимных мероприятий УИС.</w:t>
      </w:r>
    </w:p>
    <w:p w:rsidR="00CB72BB" w:rsidRPr="00FA4EF4" w:rsidRDefault="00CB72BB" w:rsidP="00FA4EF4">
      <w:pPr>
        <w:pStyle w:val="a8"/>
        <w:ind w:firstLine="709"/>
        <w:jc w:val="both"/>
        <w:rPr>
          <w:rFonts w:ascii="Times New Roman" w:hAnsi="Times New Roman" w:cs="Times New Roman"/>
          <w:sz w:val="28"/>
          <w:szCs w:val="28"/>
        </w:rPr>
      </w:pPr>
      <w:bookmarkStart w:id="19" w:name="bookmark79"/>
    </w:p>
    <w:p w:rsidR="00E27656" w:rsidRDefault="004A22A0">
      <w:pPr>
        <w:pStyle w:val="22"/>
        <w:keepNext/>
        <w:keepLines/>
        <w:ind w:left="3840"/>
        <w:jc w:val="left"/>
      </w:pPr>
      <w:r>
        <w:t>Риски (внешние факторы)</w:t>
      </w:r>
      <w:bookmarkEnd w:id="19"/>
    </w:p>
    <w:p w:rsidR="00E27656" w:rsidRPr="00BE7E6E" w:rsidRDefault="004A22A0" w:rsidP="00BE7E6E">
      <w:pPr>
        <w:pStyle w:val="a8"/>
        <w:ind w:firstLine="709"/>
        <w:rPr>
          <w:rFonts w:ascii="Times New Roman" w:hAnsi="Times New Roman" w:cs="Times New Roman"/>
          <w:sz w:val="28"/>
          <w:szCs w:val="28"/>
        </w:rPr>
      </w:pPr>
      <w:r w:rsidRPr="00BE7E6E">
        <w:rPr>
          <w:rFonts w:ascii="Times New Roman" w:hAnsi="Times New Roman" w:cs="Times New Roman"/>
          <w:sz w:val="28"/>
          <w:szCs w:val="28"/>
        </w:rPr>
        <w:t>дефицит бюджетных средств.</w:t>
      </w:r>
    </w:p>
    <w:p w:rsidR="00BE7E6E" w:rsidRDefault="00FA4EF4" w:rsidP="00BE7E6E">
      <w:pPr>
        <w:pStyle w:val="a8"/>
        <w:ind w:firstLine="709"/>
        <w:rPr>
          <w:rFonts w:ascii="Times New Roman" w:hAnsi="Times New Roman" w:cs="Times New Roman"/>
          <w:sz w:val="28"/>
          <w:szCs w:val="28"/>
        </w:rPr>
      </w:pPr>
      <w:r>
        <w:rPr>
          <w:rFonts w:ascii="Times New Roman" w:hAnsi="Times New Roman" w:cs="Times New Roman"/>
          <w:sz w:val="28"/>
          <w:szCs w:val="28"/>
        </w:rPr>
        <w:t>д</w:t>
      </w:r>
      <w:r w:rsidR="00BE7E6E" w:rsidRPr="00BE7E6E">
        <w:rPr>
          <w:rFonts w:ascii="Times New Roman" w:hAnsi="Times New Roman" w:cs="Times New Roman"/>
          <w:sz w:val="28"/>
          <w:szCs w:val="28"/>
        </w:rPr>
        <w:t>ефицит временного ресурса у обучающихся</w:t>
      </w:r>
    </w:p>
    <w:p w:rsidR="00BE7E6E" w:rsidRDefault="00FA4EF4" w:rsidP="00FA4EF4">
      <w:pPr>
        <w:pStyle w:val="a8"/>
        <w:ind w:firstLine="709"/>
        <w:jc w:val="both"/>
        <w:rPr>
          <w:rFonts w:ascii="Times New Roman" w:hAnsi="Times New Roman" w:cs="Times New Roman"/>
          <w:sz w:val="28"/>
          <w:szCs w:val="28"/>
        </w:rPr>
      </w:pPr>
      <w:r>
        <w:rPr>
          <w:rFonts w:ascii="Times New Roman" w:hAnsi="Times New Roman" w:cs="Times New Roman"/>
          <w:sz w:val="28"/>
          <w:szCs w:val="28"/>
        </w:rPr>
        <w:t>о</w:t>
      </w:r>
      <w:r w:rsidR="00BE7E6E">
        <w:rPr>
          <w:rFonts w:ascii="Times New Roman" w:hAnsi="Times New Roman" w:cs="Times New Roman"/>
          <w:sz w:val="28"/>
          <w:szCs w:val="28"/>
        </w:rPr>
        <w:t>тсутствие отдельных программ учебно-методического сопровождения с учетом специфики образовательной организации</w:t>
      </w:r>
    </w:p>
    <w:p w:rsidR="00BE7E6E" w:rsidRDefault="00FA4EF4" w:rsidP="00BE7E6E">
      <w:pPr>
        <w:pStyle w:val="a8"/>
        <w:ind w:firstLine="709"/>
        <w:jc w:val="both"/>
        <w:rPr>
          <w:rFonts w:ascii="Times New Roman" w:hAnsi="Times New Roman" w:cs="Times New Roman"/>
          <w:sz w:val="28"/>
          <w:szCs w:val="28"/>
        </w:rPr>
      </w:pPr>
      <w:r>
        <w:rPr>
          <w:rFonts w:ascii="Times New Roman" w:hAnsi="Times New Roman" w:cs="Times New Roman"/>
          <w:sz w:val="28"/>
          <w:szCs w:val="28"/>
        </w:rPr>
        <w:t>п</w:t>
      </w:r>
      <w:r w:rsidR="00BE7E6E">
        <w:rPr>
          <w:rFonts w:ascii="Times New Roman" w:hAnsi="Times New Roman" w:cs="Times New Roman"/>
          <w:sz w:val="28"/>
          <w:szCs w:val="28"/>
        </w:rPr>
        <w:t xml:space="preserve">рименение требований к материально-техническом обеспечению, педагогическим работникам, образовательному процессу как к средней общеобразовательной организации без учета специфики нахождения учреждения, и контингента обучающихся. </w:t>
      </w:r>
    </w:p>
    <w:p w:rsidR="00BE7E6E" w:rsidRPr="00BE7E6E" w:rsidRDefault="00BE7E6E" w:rsidP="00BE7E6E">
      <w:pPr>
        <w:pStyle w:val="a8"/>
        <w:ind w:firstLine="709"/>
        <w:rPr>
          <w:rFonts w:ascii="Times New Roman" w:hAnsi="Times New Roman" w:cs="Times New Roman"/>
          <w:sz w:val="28"/>
          <w:szCs w:val="28"/>
        </w:rPr>
      </w:pPr>
    </w:p>
    <w:p w:rsidR="00E27656" w:rsidRDefault="004A22A0">
      <w:pPr>
        <w:pStyle w:val="22"/>
        <w:keepNext/>
        <w:keepLines/>
      </w:pPr>
      <w:bookmarkStart w:id="20" w:name="bookmark81"/>
      <w:r>
        <w:t>Возможности (внешние факторы)</w:t>
      </w:r>
      <w:bookmarkEnd w:id="20"/>
    </w:p>
    <w:p w:rsidR="00E27656" w:rsidRPr="00FA4EF4" w:rsidRDefault="004A22A0" w:rsidP="00FA4EF4">
      <w:pPr>
        <w:pStyle w:val="a8"/>
        <w:ind w:firstLine="709"/>
        <w:jc w:val="both"/>
        <w:rPr>
          <w:rFonts w:ascii="Times New Roman" w:hAnsi="Times New Roman" w:cs="Times New Roman"/>
          <w:sz w:val="28"/>
          <w:szCs w:val="28"/>
        </w:rPr>
      </w:pPr>
      <w:r w:rsidRPr="00FA4EF4">
        <w:rPr>
          <w:rFonts w:ascii="Times New Roman" w:hAnsi="Times New Roman" w:cs="Times New Roman"/>
          <w:sz w:val="28"/>
          <w:szCs w:val="28"/>
        </w:rPr>
        <w:t>перспективность развития системы образования;</w:t>
      </w:r>
    </w:p>
    <w:p w:rsidR="00E27656" w:rsidRPr="00FA4EF4" w:rsidRDefault="004A22A0" w:rsidP="00FA4EF4">
      <w:pPr>
        <w:pStyle w:val="a8"/>
        <w:ind w:firstLine="709"/>
        <w:jc w:val="both"/>
        <w:rPr>
          <w:rFonts w:ascii="Times New Roman" w:hAnsi="Times New Roman" w:cs="Times New Roman"/>
          <w:sz w:val="28"/>
          <w:szCs w:val="28"/>
        </w:rPr>
      </w:pPr>
      <w:r w:rsidRPr="00FA4EF4">
        <w:rPr>
          <w:rFonts w:ascii="Times New Roman" w:hAnsi="Times New Roman" w:cs="Times New Roman"/>
          <w:sz w:val="28"/>
          <w:szCs w:val="28"/>
        </w:rPr>
        <w:t>активная поддержка со стороны Учредителя и учреждений УИС.</w:t>
      </w:r>
    </w:p>
    <w:p w:rsidR="00BE7E6E" w:rsidRPr="00FA4EF4" w:rsidRDefault="00FA4EF4" w:rsidP="00FA4EF4">
      <w:pPr>
        <w:pStyle w:val="a8"/>
        <w:ind w:firstLine="709"/>
        <w:jc w:val="both"/>
        <w:rPr>
          <w:rFonts w:ascii="Times New Roman" w:hAnsi="Times New Roman" w:cs="Times New Roman"/>
          <w:sz w:val="28"/>
          <w:szCs w:val="28"/>
        </w:rPr>
      </w:pPr>
      <w:r>
        <w:rPr>
          <w:rFonts w:ascii="Times New Roman" w:hAnsi="Times New Roman" w:cs="Times New Roman"/>
          <w:sz w:val="28"/>
          <w:szCs w:val="28"/>
        </w:rPr>
        <w:t>в</w:t>
      </w:r>
      <w:r w:rsidR="00BE7E6E" w:rsidRPr="00FA4EF4">
        <w:rPr>
          <w:rFonts w:ascii="Times New Roman" w:hAnsi="Times New Roman" w:cs="Times New Roman"/>
          <w:sz w:val="28"/>
          <w:szCs w:val="28"/>
        </w:rPr>
        <w:t>ведение разнообразных инновационных педагогических технологий, форм и методов работы.</w:t>
      </w:r>
    </w:p>
    <w:p w:rsidR="00BE7E6E" w:rsidRPr="00FA4EF4" w:rsidRDefault="00FA4EF4" w:rsidP="00FA4EF4">
      <w:pPr>
        <w:pStyle w:val="a8"/>
        <w:ind w:firstLine="709"/>
        <w:jc w:val="both"/>
        <w:rPr>
          <w:rFonts w:ascii="Times New Roman" w:hAnsi="Times New Roman" w:cs="Times New Roman"/>
          <w:sz w:val="28"/>
          <w:szCs w:val="28"/>
        </w:rPr>
      </w:pPr>
      <w:r>
        <w:rPr>
          <w:rFonts w:ascii="Times New Roman" w:hAnsi="Times New Roman" w:cs="Times New Roman"/>
          <w:sz w:val="28"/>
          <w:szCs w:val="28"/>
        </w:rPr>
        <w:t>п</w:t>
      </w:r>
      <w:r w:rsidR="00BE7E6E" w:rsidRPr="00FA4EF4">
        <w:rPr>
          <w:rFonts w:ascii="Times New Roman" w:hAnsi="Times New Roman" w:cs="Times New Roman"/>
          <w:sz w:val="28"/>
          <w:szCs w:val="28"/>
        </w:rPr>
        <w:t>овышение квалификации классных руководителей;</w:t>
      </w:r>
    </w:p>
    <w:p w:rsidR="00BE7E6E" w:rsidRPr="00FA4EF4" w:rsidRDefault="00FA4EF4" w:rsidP="00FA4EF4">
      <w:pPr>
        <w:pStyle w:val="a8"/>
        <w:ind w:firstLine="709"/>
        <w:jc w:val="both"/>
        <w:rPr>
          <w:rFonts w:ascii="Times New Roman" w:hAnsi="Times New Roman" w:cs="Times New Roman"/>
          <w:sz w:val="28"/>
          <w:szCs w:val="28"/>
        </w:rPr>
      </w:pPr>
      <w:r>
        <w:rPr>
          <w:rFonts w:ascii="Times New Roman" w:hAnsi="Times New Roman" w:cs="Times New Roman"/>
          <w:sz w:val="28"/>
          <w:szCs w:val="28"/>
        </w:rPr>
        <w:t>п</w:t>
      </w:r>
      <w:r w:rsidR="00BE7E6E" w:rsidRPr="00FA4EF4">
        <w:rPr>
          <w:rFonts w:ascii="Times New Roman" w:hAnsi="Times New Roman" w:cs="Times New Roman"/>
          <w:sz w:val="28"/>
          <w:szCs w:val="28"/>
        </w:rPr>
        <w:t>овышение статуса школы как одного из лидеров (формирование положительного имиджа школы)</w:t>
      </w:r>
    </w:p>
    <w:p w:rsidR="00BE7E6E" w:rsidRDefault="00BE7E6E" w:rsidP="00BE7E6E">
      <w:pPr>
        <w:pStyle w:val="1"/>
        <w:tabs>
          <w:tab w:val="left" w:pos="1010"/>
        </w:tabs>
      </w:pPr>
    </w:p>
    <w:p w:rsidR="00E27656" w:rsidRPr="00453939" w:rsidRDefault="004A22A0">
      <w:pPr>
        <w:pStyle w:val="22"/>
        <w:keepNext/>
        <w:keepLines/>
      </w:pPr>
      <w:bookmarkStart w:id="21" w:name="bookmark83"/>
      <w:r w:rsidRPr="00453939">
        <w:t>Стратегические задачи ОО на 202</w:t>
      </w:r>
      <w:r w:rsidR="00AD1AB7">
        <w:t xml:space="preserve">5 </w:t>
      </w:r>
      <w:r w:rsidRPr="00453939">
        <w:t>год</w:t>
      </w:r>
      <w:bookmarkEnd w:id="21"/>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сохранение традиций и создание новаций образовательной системы в рам</w:t>
      </w:r>
      <w:r w:rsidRPr="00453939">
        <w:rPr>
          <w:rFonts w:ascii="Times New Roman" w:hAnsi="Times New Roman" w:cs="Times New Roman"/>
          <w:sz w:val="28"/>
          <w:szCs w:val="28"/>
        </w:rPr>
        <w:softHyphen/>
        <w:t>ках закона «Об образовании в Российской Федерации»;</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повышение качества образовательного процесса;</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развитие системы оценки качества образования с элементами независимой системы оценки;</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внедрение инновационных технологий в образовательный процесс;</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выявление, поддержка и популяризация передового педагогического опыта;</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внедрение системы «эффективных контрактов» с педагогическими, ру</w:t>
      </w:r>
      <w:r w:rsidRPr="00453939">
        <w:rPr>
          <w:rFonts w:ascii="Times New Roman" w:hAnsi="Times New Roman" w:cs="Times New Roman"/>
          <w:sz w:val="28"/>
          <w:szCs w:val="28"/>
        </w:rPr>
        <w:softHyphen/>
        <w:t>ководящими и иными работниками образовательной организации;</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оснащение современным оборудованием образовательной инфраструк</w:t>
      </w:r>
      <w:r w:rsidRPr="00453939">
        <w:rPr>
          <w:rFonts w:ascii="Times New Roman" w:hAnsi="Times New Roman" w:cs="Times New Roman"/>
          <w:sz w:val="28"/>
          <w:szCs w:val="28"/>
        </w:rPr>
        <w:softHyphen/>
        <w:t>туры;</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повышение квалификации педагогических работников;</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создание современной образовательной среды для деятельностного, проектного обучения и воспитания;</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развитие инфраструктуры социализации и досуга обучающихся;</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lastRenderedPageBreak/>
        <w:t>повышение исполнительской дисциплины сотрудников ОО;</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соблюдение законодательства в сфере образования;</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создание условий для удовлетворенности качеством образовательных услуг.</w:t>
      </w:r>
    </w:p>
    <w:p w:rsidR="00221DC9" w:rsidRDefault="00221DC9">
      <w:pPr>
        <w:pStyle w:val="22"/>
        <w:keepNext/>
        <w:keepLines/>
      </w:pPr>
      <w:bookmarkStart w:id="22" w:name="bookmark85"/>
    </w:p>
    <w:p w:rsidR="00E27656" w:rsidRDefault="004A22A0">
      <w:pPr>
        <w:pStyle w:val="22"/>
        <w:keepNext/>
        <w:keepLines/>
      </w:pPr>
      <w:r>
        <w:t>Планируемые преобразования в ОО на 202</w:t>
      </w:r>
      <w:r w:rsidR="00AD1AB7">
        <w:t>5</w:t>
      </w:r>
      <w:r>
        <w:t xml:space="preserve"> год</w:t>
      </w:r>
      <w:bookmarkEnd w:id="22"/>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 xml:space="preserve">продолжить работу над основной целью - тактичной </w:t>
      </w:r>
      <w:proofErr w:type="spellStart"/>
      <w:r w:rsidRPr="00453939">
        <w:rPr>
          <w:rFonts w:ascii="Times New Roman" w:hAnsi="Times New Roman" w:cs="Times New Roman"/>
          <w:sz w:val="28"/>
          <w:szCs w:val="28"/>
        </w:rPr>
        <w:t>ресоциализации</w:t>
      </w:r>
      <w:proofErr w:type="spellEnd"/>
      <w:r w:rsidRPr="00453939">
        <w:rPr>
          <w:rFonts w:ascii="Times New Roman" w:hAnsi="Times New Roman" w:cs="Times New Roman"/>
          <w:sz w:val="28"/>
          <w:szCs w:val="28"/>
        </w:rPr>
        <w:t xml:space="preserve"> оступившихся молодых людей, формированием деятельной, нравствен</w:t>
      </w:r>
      <w:r w:rsidRPr="00453939">
        <w:rPr>
          <w:rFonts w:ascii="Times New Roman" w:hAnsi="Times New Roman" w:cs="Times New Roman"/>
          <w:sz w:val="28"/>
          <w:szCs w:val="28"/>
        </w:rPr>
        <w:softHyphen/>
        <w:t>ной личности, достижение каждым обучающимся уровня образованно</w:t>
      </w:r>
      <w:r w:rsidRPr="00453939">
        <w:rPr>
          <w:rFonts w:ascii="Times New Roman" w:hAnsi="Times New Roman" w:cs="Times New Roman"/>
          <w:sz w:val="28"/>
          <w:szCs w:val="28"/>
        </w:rPr>
        <w:softHyphen/>
        <w:t>сти, соответствующего его потенциалу и обеспечивающего его даль</w:t>
      </w:r>
      <w:r w:rsidRPr="00453939">
        <w:rPr>
          <w:rFonts w:ascii="Times New Roman" w:hAnsi="Times New Roman" w:cs="Times New Roman"/>
          <w:sz w:val="28"/>
          <w:szCs w:val="28"/>
        </w:rPr>
        <w:softHyphen/>
        <w:t>нейшее развитие личности и возможности продолжения образования, создание условий по социальной реабилитации осужденных;</w:t>
      </w:r>
    </w:p>
    <w:p w:rsidR="00E27656" w:rsidRPr="00453939"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продолжить работу по созданию центра образования, то есть ОО, кото</w:t>
      </w:r>
      <w:r w:rsidRPr="00453939">
        <w:rPr>
          <w:rFonts w:ascii="Times New Roman" w:hAnsi="Times New Roman" w:cs="Times New Roman"/>
          <w:sz w:val="28"/>
          <w:szCs w:val="28"/>
        </w:rPr>
        <w:softHyphen/>
        <w:t>рая позволяет получить образование согласно запросам, потребностям, особенностям, склонностям и возможностям обучающихся с различным уровнем развития, мотивации, обучаемости и обученности;</w:t>
      </w:r>
    </w:p>
    <w:p w:rsidR="00E27656" w:rsidRDefault="004A22A0" w:rsidP="00453939">
      <w:pPr>
        <w:pStyle w:val="a8"/>
        <w:ind w:firstLine="709"/>
        <w:jc w:val="both"/>
        <w:rPr>
          <w:rFonts w:ascii="Times New Roman" w:hAnsi="Times New Roman" w:cs="Times New Roman"/>
          <w:sz w:val="28"/>
          <w:szCs w:val="28"/>
        </w:rPr>
      </w:pPr>
      <w:r w:rsidRPr="00453939">
        <w:rPr>
          <w:rFonts w:ascii="Times New Roman" w:hAnsi="Times New Roman" w:cs="Times New Roman"/>
          <w:sz w:val="28"/>
          <w:szCs w:val="28"/>
        </w:rPr>
        <w:t>продолжить поиск и внедрение эффективных форм и методов образова</w:t>
      </w:r>
      <w:r w:rsidRPr="00453939">
        <w:rPr>
          <w:rFonts w:ascii="Times New Roman" w:hAnsi="Times New Roman" w:cs="Times New Roman"/>
          <w:sz w:val="28"/>
          <w:szCs w:val="28"/>
        </w:rPr>
        <w:softHyphen/>
        <w:t>ния обучающихся.</w:t>
      </w:r>
    </w:p>
    <w:p w:rsidR="00C726EA" w:rsidRDefault="00C726EA" w:rsidP="00453939">
      <w:pPr>
        <w:pStyle w:val="a8"/>
        <w:ind w:firstLine="709"/>
        <w:jc w:val="both"/>
        <w:rPr>
          <w:rFonts w:ascii="Times New Roman" w:hAnsi="Times New Roman" w:cs="Times New Roman"/>
          <w:sz w:val="28"/>
          <w:szCs w:val="28"/>
        </w:rPr>
      </w:pPr>
    </w:p>
    <w:p w:rsidR="00C81E09" w:rsidRPr="00C81E09" w:rsidRDefault="003C5543" w:rsidP="00C81E09">
      <w:pPr>
        <w:pStyle w:val="a8"/>
        <w:jc w:val="center"/>
        <w:rPr>
          <w:rFonts w:ascii="Times New Roman" w:hAnsi="Times New Roman" w:cs="Times New Roman"/>
          <w:b/>
          <w:sz w:val="28"/>
          <w:szCs w:val="28"/>
          <w:lang w:bidi="ar-SA"/>
        </w:rPr>
      </w:pPr>
      <w:r w:rsidRPr="00C81E09">
        <w:rPr>
          <w:rFonts w:ascii="Times New Roman" w:hAnsi="Times New Roman" w:cs="Times New Roman"/>
          <w:b/>
          <w:sz w:val="28"/>
          <w:szCs w:val="28"/>
          <w:lang w:bidi="ar-SA"/>
        </w:rPr>
        <w:t>Показатели</w:t>
      </w:r>
      <w:r w:rsidRPr="00C81E09">
        <w:rPr>
          <w:rFonts w:ascii="Times New Roman" w:hAnsi="Times New Roman" w:cs="Times New Roman"/>
          <w:b/>
          <w:sz w:val="28"/>
          <w:szCs w:val="28"/>
          <w:lang w:bidi="ar-SA"/>
        </w:rPr>
        <w:br/>
        <w:t>деятельности общеобразовательной организации,</w:t>
      </w:r>
    </w:p>
    <w:p w:rsidR="00C81E09" w:rsidRDefault="003C5543" w:rsidP="00C81E09">
      <w:pPr>
        <w:pStyle w:val="a8"/>
        <w:jc w:val="center"/>
        <w:rPr>
          <w:rFonts w:ascii="Times New Roman" w:hAnsi="Times New Roman" w:cs="Times New Roman"/>
          <w:b/>
          <w:sz w:val="28"/>
          <w:szCs w:val="28"/>
          <w:lang w:bidi="ar-SA"/>
        </w:rPr>
      </w:pPr>
      <w:r w:rsidRPr="00C81E09">
        <w:rPr>
          <w:rFonts w:ascii="Times New Roman" w:hAnsi="Times New Roman" w:cs="Times New Roman"/>
          <w:b/>
          <w:sz w:val="28"/>
          <w:szCs w:val="28"/>
          <w:lang w:bidi="ar-SA"/>
        </w:rPr>
        <w:t>подлежащей самообследованию</w:t>
      </w:r>
      <w:r w:rsidRPr="00C81E09">
        <w:rPr>
          <w:rFonts w:ascii="Times New Roman" w:hAnsi="Times New Roman" w:cs="Times New Roman"/>
          <w:b/>
          <w:sz w:val="28"/>
          <w:szCs w:val="28"/>
          <w:lang w:bidi="ar-SA"/>
        </w:rPr>
        <w:br/>
        <w:t xml:space="preserve">(утв. </w:t>
      </w:r>
      <w:hyperlink r:id="rId10" w:anchor="/document/70581476/entry/0" w:history="1">
        <w:r w:rsidRPr="00C81E09">
          <w:rPr>
            <w:rFonts w:ascii="Times New Roman" w:hAnsi="Times New Roman" w:cs="Times New Roman"/>
            <w:b/>
            <w:color w:val="auto"/>
            <w:sz w:val="28"/>
            <w:szCs w:val="28"/>
            <w:lang w:bidi="ar-SA"/>
          </w:rPr>
          <w:t>приказом</w:t>
        </w:r>
      </w:hyperlink>
      <w:r w:rsidRPr="00C81E09">
        <w:rPr>
          <w:rFonts w:ascii="Times New Roman" w:hAnsi="Times New Roman" w:cs="Times New Roman"/>
          <w:b/>
          <w:sz w:val="28"/>
          <w:szCs w:val="28"/>
          <w:lang w:bidi="ar-SA"/>
        </w:rPr>
        <w:t xml:space="preserve"> Министерства образования и науки РФ </w:t>
      </w:r>
    </w:p>
    <w:p w:rsidR="003C5543" w:rsidRPr="00C81E09" w:rsidRDefault="003C5543" w:rsidP="00C81E09">
      <w:pPr>
        <w:pStyle w:val="a8"/>
        <w:jc w:val="center"/>
        <w:rPr>
          <w:rFonts w:ascii="Times New Roman" w:hAnsi="Times New Roman" w:cs="Times New Roman"/>
          <w:b/>
          <w:sz w:val="28"/>
          <w:szCs w:val="28"/>
          <w:lang w:bidi="ar-SA"/>
        </w:rPr>
      </w:pPr>
      <w:r w:rsidRPr="00C81E09">
        <w:rPr>
          <w:rFonts w:ascii="Times New Roman" w:hAnsi="Times New Roman" w:cs="Times New Roman"/>
          <w:b/>
          <w:sz w:val="28"/>
          <w:szCs w:val="28"/>
          <w:lang w:bidi="ar-SA"/>
        </w:rPr>
        <w:t>от 10 декабря 2013 г. N 1324)</w:t>
      </w:r>
    </w:p>
    <w:tbl>
      <w:tblPr>
        <w:tblW w:w="10194" w:type="dxa"/>
        <w:tblCellSpacing w:w="15" w:type="dxa"/>
        <w:tblCellMar>
          <w:top w:w="15" w:type="dxa"/>
          <w:left w:w="15" w:type="dxa"/>
          <w:bottom w:w="15" w:type="dxa"/>
          <w:right w:w="15" w:type="dxa"/>
        </w:tblCellMar>
        <w:tblLook w:val="04A0" w:firstRow="1" w:lastRow="0" w:firstColumn="1" w:lastColumn="0" w:noHBand="0" w:noVBand="1"/>
      </w:tblPr>
      <w:tblGrid>
        <w:gridCol w:w="907"/>
        <w:gridCol w:w="7375"/>
        <w:gridCol w:w="1912"/>
      </w:tblGrid>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N п/п</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Показатели</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Единица измерения</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Образовательная деятельность</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 </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Общая численность учащихся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F969FB"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53</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 учащихся по образовательной программе начального общего образования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1.3</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 учащихся по образовательной программе основного общего образования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E661B5"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1.4</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 учащихся по образовательной программе среднего общего образования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F969FB"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41</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1.5</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F969FB" w:rsidP="00F969FB">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5</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9,43</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1.6</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Средний балл государственной итоговой аттестации выпускников 9 класса по русскому языку</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F969FB" w:rsidP="003C5543">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4,5</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1.7</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Средний балл государственной итоговой аттестации выпускников 9 класса по математике</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F969FB">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3,</w:t>
            </w:r>
            <w:r w:rsidR="00F969FB">
              <w:rPr>
                <w:rFonts w:ascii="Times New Roman" w:eastAsia="Times New Roman" w:hAnsi="Times New Roman" w:cs="Times New Roman"/>
                <w:color w:val="auto"/>
                <w:lang w:bidi="ar-SA"/>
              </w:rPr>
              <w:t>25</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1.8</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Средний балл единого государственного экзамена выпускников 11 класса по русскому языку</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F969FB" w:rsidP="003C5543">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4,2</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1.9</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Средний балл единого государственного экзамена выпускников 11 класса по математике</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F969FB" w:rsidP="003C5543">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3,7</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lastRenderedPageBreak/>
              <w:t>1.10</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1.13</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1.14</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7C1A09" w:rsidP="007C1A09">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E661B5" w:rsidRPr="00F969FB">
              <w:rPr>
                <w:rFonts w:ascii="Times New Roman" w:eastAsia="Times New Roman" w:hAnsi="Times New Roman" w:cs="Times New Roman"/>
                <w:color w:val="auto"/>
                <w:lang w:bidi="ar-SA"/>
              </w:rPr>
              <w:t>/0%</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1.15</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1.16</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E661B5"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0/0%</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1.17</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1.18</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F969FB" w:rsidP="00F969FB">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26</w:t>
            </w:r>
            <w:r w:rsidR="003C5543" w:rsidRPr="00F969FB">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49,5</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1.19</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E661B5" w:rsidP="0051105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6</w:t>
            </w:r>
            <w:r w:rsidR="003C5543" w:rsidRPr="00F969FB">
              <w:rPr>
                <w:rFonts w:ascii="Times New Roman" w:eastAsia="Times New Roman" w:hAnsi="Times New Roman" w:cs="Times New Roman"/>
                <w:color w:val="auto"/>
                <w:lang w:bidi="ar-SA"/>
              </w:rPr>
              <w:t>/</w:t>
            </w:r>
            <w:r w:rsidR="00511053" w:rsidRPr="00F969FB">
              <w:rPr>
                <w:rFonts w:ascii="Times New Roman" w:eastAsia="Times New Roman" w:hAnsi="Times New Roman" w:cs="Times New Roman"/>
                <w:color w:val="auto"/>
                <w:lang w:bidi="ar-SA"/>
              </w:rPr>
              <w:t>9,4</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1.19.1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Регионального уровня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1.19.2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Федерального уровня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511053" w:rsidP="0051105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6</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9,4</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1.19.3</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Международного уровня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1.20</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6D5206">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41</w:t>
            </w:r>
            <w:r w:rsidR="003C5543" w:rsidRPr="00F969FB">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77,6</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учащихся, получающих образование в рамках профильного обучения, в общей численности учащихся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6D5206">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12</w:t>
            </w:r>
            <w:r w:rsidR="003C5543" w:rsidRPr="00F969FB">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22,6</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1.23</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 xml:space="preserve">Численность/удельный вес численности учащихся в рамках сетевой формы реализации образовательных программ, в общей численности </w:t>
            </w:r>
            <w:r w:rsidRPr="00F969FB">
              <w:rPr>
                <w:rFonts w:ascii="Times New Roman" w:eastAsia="Times New Roman" w:hAnsi="Times New Roman" w:cs="Times New Roman"/>
                <w:color w:val="auto"/>
                <w:lang w:bidi="ar-SA"/>
              </w:rPr>
              <w:lastRenderedPageBreak/>
              <w:t>учащихся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lastRenderedPageBreak/>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lastRenderedPageBreak/>
              <w:t>1.24</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Общая численность педагогических работников, в том числе:</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3C5543">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1.25</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3C5543">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003C5543" w:rsidRPr="00F969FB">
              <w:rPr>
                <w:rFonts w:ascii="Times New Roman" w:eastAsia="Times New Roman" w:hAnsi="Times New Roman" w:cs="Times New Roman"/>
                <w:color w:val="auto"/>
                <w:lang w:bidi="ar-SA"/>
              </w:rPr>
              <w:t>/</w:t>
            </w:r>
            <w:r w:rsidR="00C81E09" w:rsidRPr="00F969FB">
              <w:rPr>
                <w:rFonts w:ascii="Times New Roman" w:eastAsia="Times New Roman" w:hAnsi="Times New Roman" w:cs="Times New Roman"/>
                <w:color w:val="auto"/>
                <w:lang w:bidi="ar-SA"/>
              </w:rPr>
              <w:t>100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1.26</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076134">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003C5543" w:rsidRPr="00F969FB">
              <w:rPr>
                <w:rFonts w:ascii="Times New Roman" w:eastAsia="Times New Roman" w:hAnsi="Times New Roman" w:cs="Times New Roman"/>
                <w:color w:val="auto"/>
                <w:lang w:bidi="ar-SA"/>
              </w:rPr>
              <w:t>/</w:t>
            </w:r>
            <w:r w:rsidR="00076134" w:rsidRPr="00F969FB">
              <w:rPr>
                <w:rFonts w:ascii="Times New Roman" w:eastAsia="Times New Roman" w:hAnsi="Times New Roman" w:cs="Times New Roman"/>
                <w:color w:val="auto"/>
                <w:lang w:bidi="ar-SA"/>
              </w:rPr>
              <w:t>100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1.27</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1.28</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1.29</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1.29.1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Высшая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1.29.2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Первая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1.30</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человек/%</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1.30.1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До 5 лет</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6D5206">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r w:rsidR="003C5543" w:rsidRPr="00F969FB">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25</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1.30.2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Свыше 30 лет</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6D5206">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003C5543" w:rsidRPr="00F969FB">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62,5</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1.31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работников в общей численности педагогических работников в возрасте до 30 лет</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C81E0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1.32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работников в общей численности педагогических работников в возрасте от 55 лет</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6D5206">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003C5543" w:rsidRPr="00F969FB">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62,5</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1.33</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3C5543">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003C5543" w:rsidRPr="00F969FB">
              <w:rPr>
                <w:rFonts w:ascii="Times New Roman" w:eastAsia="Times New Roman" w:hAnsi="Times New Roman" w:cs="Times New Roman"/>
                <w:color w:val="auto"/>
                <w:lang w:bidi="ar-SA"/>
              </w:rPr>
              <w:t>/</w:t>
            </w:r>
            <w:r w:rsidR="00AD07AB" w:rsidRPr="00F969FB">
              <w:rPr>
                <w:rFonts w:ascii="Times New Roman" w:eastAsia="Times New Roman" w:hAnsi="Times New Roman" w:cs="Times New Roman"/>
                <w:color w:val="auto"/>
                <w:lang w:bidi="ar-SA"/>
              </w:rPr>
              <w:t>100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1.34</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221DC9">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003C5543" w:rsidRPr="00F969FB">
              <w:rPr>
                <w:rFonts w:ascii="Times New Roman" w:eastAsia="Times New Roman" w:hAnsi="Times New Roman" w:cs="Times New Roman"/>
                <w:color w:val="auto"/>
                <w:lang w:bidi="ar-SA"/>
              </w:rPr>
              <w:t>/</w:t>
            </w:r>
            <w:r w:rsidR="00221DC9" w:rsidRPr="00F969FB">
              <w:rPr>
                <w:rFonts w:ascii="Times New Roman" w:eastAsia="Times New Roman" w:hAnsi="Times New Roman" w:cs="Times New Roman"/>
                <w:color w:val="auto"/>
                <w:lang w:bidi="ar-SA"/>
              </w:rPr>
              <w:t>100</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Инфраструктура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 </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Количество компьютеров в расчете на одного учащегося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51105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3.4</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 xml:space="preserve">Количество экземпляров учебной и учебно-методической литературы из общего количества единиц хранения библиотечного фонда, </w:t>
            </w:r>
            <w:r w:rsidRPr="00F969FB">
              <w:rPr>
                <w:rFonts w:ascii="Times New Roman" w:eastAsia="Times New Roman" w:hAnsi="Times New Roman" w:cs="Times New Roman"/>
                <w:color w:val="auto"/>
                <w:lang w:bidi="ar-SA"/>
              </w:rPr>
              <w:lastRenderedPageBreak/>
              <w:t>состоящих на учете, в расчете на одного учащегося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6D5206" w:rsidP="003C5543">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66</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lastRenderedPageBreak/>
              <w:t>2.3</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Наличие в образовательной организации системы электронного документооборота</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51105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нет</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2.4</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Наличие читального зала библиотеки, в том числе:</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221DC9"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нет</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2.4.1</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С обеспечением возможности работы на стационарных компьютерах или использования переносных компьютеров</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51105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да</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2.4.2</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 xml:space="preserve">С </w:t>
            </w:r>
            <w:proofErr w:type="spellStart"/>
            <w:r w:rsidRPr="00F969FB">
              <w:rPr>
                <w:rFonts w:ascii="Times New Roman" w:eastAsia="Times New Roman" w:hAnsi="Times New Roman" w:cs="Times New Roman"/>
                <w:color w:val="auto"/>
                <w:lang w:bidi="ar-SA"/>
              </w:rPr>
              <w:t>медиатекой</w:t>
            </w:r>
            <w:proofErr w:type="spellEnd"/>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51105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да</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2.4.3</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Оснащенного средствами сканирования и распознавания текстов</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51105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да</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2.4.4</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С выходом в Интернет с компьютеров, расположенных в помещении библиотеки</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51105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да</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2.4.5</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С контролируемой распечаткой бумажных материалов</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51105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да</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2.5</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511053" w:rsidP="0051105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3.4</w:t>
            </w:r>
            <w:r w:rsidR="003C5543" w:rsidRPr="00F969FB">
              <w:rPr>
                <w:rFonts w:ascii="Times New Roman" w:eastAsia="Times New Roman" w:hAnsi="Times New Roman" w:cs="Times New Roman"/>
                <w:color w:val="auto"/>
                <w:lang w:bidi="ar-SA"/>
              </w:rPr>
              <w:t>/</w:t>
            </w:r>
            <w:r w:rsidRPr="00F969FB">
              <w:rPr>
                <w:rFonts w:ascii="Times New Roman" w:eastAsia="Times New Roman" w:hAnsi="Times New Roman" w:cs="Times New Roman"/>
                <w:color w:val="auto"/>
                <w:lang w:bidi="ar-SA"/>
              </w:rPr>
              <w:t>6,5</w:t>
            </w:r>
            <w:r w:rsidR="003C5543" w:rsidRPr="00F969FB">
              <w:rPr>
                <w:rFonts w:ascii="Times New Roman" w:eastAsia="Times New Roman" w:hAnsi="Times New Roman" w:cs="Times New Roman"/>
                <w:color w:val="auto"/>
                <w:lang w:bidi="ar-SA"/>
              </w:rPr>
              <w:t>%</w:t>
            </w:r>
          </w:p>
        </w:tc>
      </w:tr>
      <w:tr w:rsidR="00F969FB" w:rsidRPr="00F969FB" w:rsidTr="00C81E09">
        <w:trPr>
          <w:tblCellSpacing w:w="15" w:type="dxa"/>
        </w:trPr>
        <w:tc>
          <w:tcPr>
            <w:tcW w:w="862"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2.6</w:t>
            </w:r>
          </w:p>
        </w:tc>
        <w:tc>
          <w:tcPr>
            <w:tcW w:w="7345" w:type="dxa"/>
            <w:tcBorders>
              <w:top w:val="single" w:sz="6" w:space="0" w:color="000000"/>
              <w:left w:val="single" w:sz="6" w:space="0" w:color="000000"/>
              <w:bottom w:val="single" w:sz="6" w:space="0" w:color="000000"/>
              <w:right w:val="single" w:sz="6" w:space="0" w:color="000000"/>
            </w:tcBorders>
            <w:hideMark/>
          </w:tcPr>
          <w:p w:rsidR="003C5543" w:rsidRPr="00F969FB" w:rsidRDefault="003C5543" w:rsidP="003C5543">
            <w:pPr>
              <w:widowControl/>
              <w:spacing w:before="100" w:beforeAutospacing="1" w:after="100" w:afterAutospacing="1"/>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Общая площадь помещений, в которых осуществляется образовательная деятельность, в расчете на одного учащегося</w:t>
            </w:r>
          </w:p>
        </w:tc>
        <w:tc>
          <w:tcPr>
            <w:tcW w:w="1867" w:type="dxa"/>
            <w:tcBorders>
              <w:top w:val="single" w:sz="6" w:space="0" w:color="000000"/>
              <w:left w:val="single" w:sz="6" w:space="0" w:color="000000"/>
              <w:bottom w:val="single" w:sz="6" w:space="0" w:color="000000"/>
              <w:right w:val="single" w:sz="6" w:space="0" w:color="000000"/>
            </w:tcBorders>
            <w:hideMark/>
          </w:tcPr>
          <w:p w:rsidR="003C5543" w:rsidRPr="00F969FB" w:rsidRDefault="00AD07AB" w:rsidP="003C5543">
            <w:pPr>
              <w:widowControl/>
              <w:spacing w:before="100" w:beforeAutospacing="1" w:after="100" w:afterAutospacing="1"/>
              <w:jc w:val="center"/>
              <w:rPr>
                <w:rFonts w:ascii="Times New Roman" w:eastAsia="Times New Roman" w:hAnsi="Times New Roman" w:cs="Times New Roman"/>
                <w:color w:val="auto"/>
                <w:lang w:bidi="ar-SA"/>
              </w:rPr>
            </w:pPr>
            <w:r w:rsidRPr="00F969FB">
              <w:rPr>
                <w:rFonts w:ascii="Times New Roman" w:eastAsia="Times New Roman" w:hAnsi="Times New Roman" w:cs="Times New Roman"/>
                <w:color w:val="auto"/>
                <w:lang w:bidi="ar-SA"/>
              </w:rPr>
              <w:t xml:space="preserve">2,4 </w:t>
            </w:r>
            <w:proofErr w:type="spellStart"/>
            <w:r w:rsidR="003C5543" w:rsidRPr="00F969FB">
              <w:rPr>
                <w:rFonts w:ascii="Times New Roman" w:eastAsia="Times New Roman" w:hAnsi="Times New Roman" w:cs="Times New Roman"/>
                <w:color w:val="auto"/>
                <w:lang w:bidi="ar-SA"/>
              </w:rPr>
              <w:t>кв.м</w:t>
            </w:r>
            <w:proofErr w:type="spellEnd"/>
          </w:p>
        </w:tc>
      </w:tr>
    </w:tbl>
    <w:p w:rsidR="00E27656" w:rsidRDefault="00E27656">
      <w:pPr>
        <w:spacing w:line="360" w:lineRule="exact"/>
      </w:pPr>
    </w:p>
    <w:p w:rsidR="007C1A09" w:rsidRDefault="007C1A09">
      <w:pPr>
        <w:spacing w:line="360" w:lineRule="exact"/>
      </w:pPr>
    </w:p>
    <w:p w:rsidR="007C1A09" w:rsidRDefault="007C1A09">
      <w:pPr>
        <w:spacing w:line="360" w:lineRule="exact"/>
      </w:pPr>
    </w:p>
    <w:p w:rsidR="007C1A09" w:rsidRDefault="007C1A09">
      <w:pPr>
        <w:spacing w:line="360" w:lineRule="exact"/>
      </w:pPr>
    </w:p>
    <w:p w:rsidR="00E27656" w:rsidRDefault="00FD6281">
      <w:pPr>
        <w:spacing w:line="360" w:lineRule="exact"/>
        <w:rPr>
          <w:rFonts w:ascii="Times New Roman" w:hAnsi="Times New Roman" w:cs="Times New Roman"/>
          <w:sz w:val="28"/>
          <w:szCs w:val="28"/>
        </w:rPr>
      </w:pPr>
      <w:r w:rsidRPr="00FD6281">
        <w:rPr>
          <w:rFonts w:ascii="Times New Roman" w:hAnsi="Times New Roman" w:cs="Times New Roman"/>
          <w:sz w:val="28"/>
          <w:szCs w:val="28"/>
        </w:rPr>
        <w:t>Директор</w:t>
      </w:r>
      <w:r>
        <w:rPr>
          <w:rFonts w:ascii="Times New Roman" w:hAnsi="Times New Roman" w:cs="Times New Roman"/>
          <w:sz w:val="28"/>
          <w:szCs w:val="28"/>
        </w:rPr>
        <w:t xml:space="preserve"> ГКУ ССОШ № 2 </w:t>
      </w:r>
    </w:p>
    <w:p w:rsidR="00FD6281" w:rsidRDefault="00FD6281">
      <w:pPr>
        <w:spacing w:line="360" w:lineRule="exact"/>
        <w:rPr>
          <w:rFonts w:ascii="Times New Roman" w:hAnsi="Times New Roman" w:cs="Times New Roman"/>
          <w:sz w:val="28"/>
          <w:szCs w:val="28"/>
        </w:rPr>
      </w:pPr>
      <w:r>
        <w:rPr>
          <w:rFonts w:ascii="Times New Roman" w:hAnsi="Times New Roman" w:cs="Times New Roman"/>
          <w:sz w:val="28"/>
          <w:szCs w:val="28"/>
        </w:rPr>
        <w:t>города Краснодара</w:t>
      </w:r>
    </w:p>
    <w:p w:rsidR="00FD6281" w:rsidRPr="00FD6281" w:rsidRDefault="00FD6281">
      <w:pPr>
        <w:spacing w:line="360" w:lineRule="exact"/>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И.С. Калинин</w:t>
      </w:r>
    </w:p>
    <w:sectPr w:rsidR="00FD6281" w:rsidRPr="00FD6281" w:rsidSect="007C1A09">
      <w:footerReference w:type="default" r:id="rId11"/>
      <w:type w:val="continuous"/>
      <w:pgSz w:w="11900" w:h="16840"/>
      <w:pgMar w:top="851" w:right="701" w:bottom="1134" w:left="13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54A" w:rsidRDefault="0064654A">
      <w:r>
        <w:separator/>
      </w:r>
    </w:p>
  </w:endnote>
  <w:endnote w:type="continuationSeparator" w:id="0">
    <w:p w:rsidR="0064654A" w:rsidRDefault="0064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FB" w:rsidRDefault="00F969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54A" w:rsidRDefault="0064654A"/>
  </w:footnote>
  <w:footnote w:type="continuationSeparator" w:id="0">
    <w:p w:rsidR="0064654A" w:rsidRDefault="0064654A"/>
  </w:footnote>
  <w:footnote w:id="1">
    <w:p w:rsidR="00F969FB" w:rsidRPr="00A50AC8" w:rsidRDefault="00F969FB" w:rsidP="00A50AC8">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350"/>
    <w:multiLevelType w:val="multilevel"/>
    <w:tmpl w:val="4D181E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47316B"/>
    <w:multiLevelType w:val="multilevel"/>
    <w:tmpl w:val="18C22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F339F"/>
    <w:multiLevelType w:val="multilevel"/>
    <w:tmpl w:val="2CE6CE2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A1399"/>
    <w:multiLevelType w:val="multilevel"/>
    <w:tmpl w:val="B546CF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0118CA"/>
    <w:multiLevelType w:val="multilevel"/>
    <w:tmpl w:val="4C98FA8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062216"/>
    <w:multiLevelType w:val="multilevel"/>
    <w:tmpl w:val="D03E7DD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EA013FD"/>
    <w:multiLevelType w:val="multilevel"/>
    <w:tmpl w:val="1952A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EF7CEF"/>
    <w:multiLevelType w:val="multilevel"/>
    <w:tmpl w:val="4C4A093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47174B"/>
    <w:multiLevelType w:val="multilevel"/>
    <w:tmpl w:val="B21EBE6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3D5424"/>
    <w:multiLevelType w:val="multilevel"/>
    <w:tmpl w:val="71F08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F163AD"/>
    <w:multiLevelType w:val="multilevel"/>
    <w:tmpl w:val="757A242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5604B6"/>
    <w:multiLevelType w:val="multilevel"/>
    <w:tmpl w:val="B4969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6B5ABF"/>
    <w:multiLevelType w:val="multilevel"/>
    <w:tmpl w:val="53FC81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0A17E9"/>
    <w:multiLevelType w:val="multilevel"/>
    <w:tmpl w:val="DF1E4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294C1A"/>
    <w:multiLevelType w:val="multilevel"/>
    <w:tmpl w:val="89C83B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D50098"/>
    <w:multiLevelType w:val="multilevel"/>
    <w:tmpl w:val="D592C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0A6CA0"/>
    <w:multiLevelType w:val="multilevel"/>
    <w:tmpl w:val="20F82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B11C5F"/>
    <w:multiLevelType w:val="multilevel"/>
    <w:tmpl w:val="5A86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830E58"/>
    <w:multiLevelType w:val="multilevel"/>
    <w:tmpl w:val="E312C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B22586"/>
    <w:multiLevelType w:val="multilevel"/>
    <w:tmpl w:val="7AA0D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0E44B5"/>
    <w:multiLevelType w:val="multilevel"/>
    <w:tmpl w:val="3968D53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9D3268"/>
    <w:multiLevelType w:val="multilevel"/>
    <w:tmpl w:val="1076FEA0"/>
    <w:lvl w:ilvl="0">
      <w:start w:val="2"/>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AA1886"/>
    <w:multiLevelType w:val="multilevel"/>
    <w:tmpl w:val="087CF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004612"/>
    <w:multiLevelType w:val="multilevel"/>
    <w:tmpl w:val="E0F0F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4B0DC7"/>
    <w:multiLevelType w:val="hybridMultilevel"/>
    <w:tmpl w:val="2602A188"/>
    <w:lvl w:ilvl="0" w:tplc="67CEDA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43E43B9"/>
    <w:multiLevelType w:val="multilevel"/>
    <w:tmpl w:val="9FE49A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A10FCC"/>
    <w:multiLevelType w:val="multilevel"/>
    <w:tmpl w:val="6854F5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72429D"/>
    <w:multiLevelType w:val="multilevel"/>
    <w:tmpl w:val="76368FC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1367C5"/>
    <w:multiLevelType w:val="multilevel"/>
    <w:tmpl w:val="5C8CBFA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6"/>
  </w:num>
  <w:num w:numId="3">
    <w:abstractNumId w:val="9"/>
  </w:num>
  <w:num w:numId="4">
    <w:abstractNumId w:val="13"/>
  </w:num>
  <w:num w:numId="5">
    <w:abstractNumId w:val="5"/>
  </w:num>
  <w:num w:numId="6">
    <w:abstractNumId w:val="11"/>
  </w:num>
  <w:num w:numId="7">
    <w:abstractNumId w:val="14"/>
  </w:num>
  <w:num w:numId="8">
    <w:abstractNumId w:val="28"/>
  </w:num>
  <w:num w:numId="9">
    <w:abstractNumId w:val="16"/>
  </w:num>
  <w:num w:numId="10">
    <w:abstractNumId w:val="4"/>
  </w:num>
  <w:num w:numId="11">
    <w:abstractNumId w:val="24"/>
  </w:num>
  <w:num w:numId="12">
    <w:abstractNumId w:val="0"/>
  </w:num>
  <w:num w:numId="13">
    <w:abstractNumId w:val="27"/>
  </w:num>
  <w:num w:numId="14">
    <w:abstractNumId w:val="19"/>
  </w:num>
  <w:num w:numId="15">
    <w:abstractNumId w:val="10"/>
  </w:num>
  <w:num w:numId="16">
    <w:abstractNumId w:val="15"/>
  </w:num>
  <w:num w:numId="17">
    <w:abstractNumId w:val="21"/>
  </w:num>
  <w:num w:numId="18">
    <w:abstractNumId w:val="7"/>
  </w:num>
  <w:num w:numId="19">
    <w:abstractNumId w:val="23"/>
  </w:num>
  <w:num w:numId="20">
    <w:abstractNumId w:val="1"/>
  </w:num>
  <w:num w:numId="21">
    <w:abstractNumId w:val="17"/>
  </w:num>
  <w:num w:numId="22">
    <w:abstractNumId w:val="2"/>
  </w:num>
  <w:num w:numId="23">
    <w:abstractNumId w:val="12"/>
  </w:num>
  <w:num w:numId="24">
    <w:abstractNumId w:val="22"/>
  </w:num>
  <w:num w:numId="25">
    <w:abstractNumId w:val="29"/>
  </w:num>
  <w:num w:numId="26">
    <w:abstractNumId w:val="8"/>
  </w:num>
  <w:num w:numId="27">
    <w:abstractNumId w:val="3"/>
  </w:num>
  <w:num w:numId="28">
    <w:abstractNumId w:val="25"/>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27656"/>
    <w:rsid w:val="000145A2"/>
    <w:rsid w:val="00024EE3"/>
    <w:rsid w:val="00047CA2"/>
    <w:rsid w:val="00076134"/>
    <w:rsid w:val="000964CD"/>
    <w:rsid w:val="000A67FD"/>
    <w:rsid w:val="000C0213"/>
    <w:rsid w:val="000E00E7"/>
    <w:rsid w:val="00121ADB"/>
    <w:rsid w:val="001B4574"/>
    <w:rsid w:val="001F0F2A"/>
    <w:rsid w:val="0020650D"/>
    <w:rsid w:val="00221DC9"/>
    <w:rsid w:val="002A7C79"/>
    <w:rsid w:val="002B6EFC"/>
    <w:rsid w:val="00320B6F"/>
    <w:rsid w:val="0033782C"/>
    <w:rsid w:val="003504BA"/>
    <w:rsid w:val="00364FFD"/>
    <w:rsid w:val="00376B0C"/>
    <w:rsid w:val="00397476"/>
    <w:rsid w:val="003A1B7C"/>
    <w:rsid w:val="003C5543"/>
    <w:rsid w:val="003D36FE"/>
    <w:rsid w:val="003E2E3E"/>
    <w:rsid w:val="004324D8"/>
    <w:rsid w:val="004338D6"/>
    <w:rsid w:val="004407A3"/>
    <w:rsid w:val="00453939"/>
    <w:rsid w:val="00453C5F"/>
    <w:rsid w:val="00465FD9"/>
    <w:rsid w:val="00483ED4"/>
    <w:rsid w:val="004A0478"/>
    <w:rsid w:val="004A22A0"/>
    <w:rsid w:val="004A421B"/>
    <w:rsid w:val="00511053"/>
    <w:rsid w:val="00570B1A"/>
    <w:rsid w:val="00572203"/>
    <w:rsid w:val="0057316A"/>
    <w:rsid w:val="00575BD3"/>
    <w:rsid w:val="005A0FAA"/>
    <w:rsid w:val="005A7D09"/>
    <w:rsid w:val="005D37FF"/>
    <w:rsid w:val="005F5CCA"/>
    <w:rsid w:val="00611D9B"/>
    <w:rsid w:val="006302A3"/>
    <w:rsid w:val="00641826"/>
    <w:rsid w:val="0064654A"/>
    <w:rsid w:val="0066743E"/>
    <w:rsid w:val="006803DD"/>
    <w:rsid w:val="006B15FF"/>
    <w:rsid w:val="006D5206"/>
    <w:rsid w:val="0074306D"/>
    <w:rsid w:val="00786578"/>
    <w:rsid w:val="00790040"/>
    <w:rsid w:val="007C1A09"/>
    <w:rsid w:val="00806A47"/>
    <w:rsid w:val="00823E98"/>
    <w:rsid w:val="008307B4"/>
    <w:rsid w:val="008430E8"/>
    <w:rsid w:val="0086488E"/>
    <w:rsid w:val="00891DBB"/>
    <w:rsid w:val="00897B3F"/>
    <w:rsid w:val="00926F21"/>
    <w:rsid w:val="0093315C"/>
    <w:rsid w:val="009403AC"/>
    <w:rsid w:val="00960381"/>
    <w:rsid w:val="00967714"/>
    <w:rsid w:val="009D3502"/>
    <w:rsid w:val="009D605C"/>
    <w:rsid w:val="009F43F0"/>
    <w:rsid w:val="009F70AA"/>
    <w:rsid w:val="00A00EE1"/>
    <w:rsid w:val="00A33893"/>
    <w:rsid w:val="00A50AC8"/>
    <w:rsid w:val="00A57C60"/>
    <w:rsid w:val="00AA22FE"/>
    <w:rsid w:val="00AB55EA"/>
    <w:rsid w:val="00AC233F"/>
    <w:rsid w:val="00AC7108"/>
    <w:rsid w:val="00AD07AB"/>
    <w:rsid w:val="00AD1AB7"/>
    <w:rsid w:val="00AD26F3"/>
    <w:rsid w:val="00AE2AA9"/>
    <w:rsid w:val="00AF5032"/>
    <w:rsid w:val="00B3237D"/>
    <w:rsid w:val="00B83A36"/>
    <w:rsid w:val="00B90B61"/>
    <w:rsid w:val="00B91AF4"/>
    <w:rsid w:val="00BE7E6E"/>
    <w:rsid w:val="00C05809"/>
    <w:rsid w:val="00C05C61"/>
    <w:rsid w:val="00C43834"/>
    <w:rsid w:val="00C726EA"/>
    <w:rsid w:val="00C81E09"/>
    <w:rsid w:val="00C92733"/>
    <w:rsid w:val="00CB72BB"/>
    <w:rsid w:val="00CC44F2"/>
    <w:rsid w:val="00CE2330"/>
    <w:rsid w:val="00CE3545"/>
    <w:rsid w:val="00CE43B6"/>
    <w:rsid w:val="00CF393B"/>
    <w:rsid w:val="00D016FF"/>
    <w:rsid w:val="00D04622"/>
    <w:rsid w:val="00D05C0C"/>
    <w:rsid w:val="00D15176"/>
    <w:rsid w:val="00D647BD"/>
    <w:rsid w:val="00D775A1"/>
    <w:rsid w:val="00D779D0"/>
    <w:rsid w:val="00D80F13"/>
    <w:rsid w:val="00DB1512"/>
    <w:rsid w:val="00DB57A2"/>
    <w:rsid w:val="00DE5DC4"/>
    <w:rsid w:val="00E07805"/>
    <w:rsid w:val="00E27656"/>
    <w:rsid w:val="00E661B5"/>
    <w:rsid w:val="00EA7747"/>
    <w:rsid w:val="00EB6407"/>
    <w:rsid w:val="00EF1B8C"/>
    <w:rsid w:val="00F154CC"/>
    <w:rsid w:val="00F42B8A"/>
    <w:rsid w:val="00F54563"/>
    <w:rsid w:val="00F86E8A"/>
    <w:rsid w:val="00F9371A"/>
    <w:rsid w:val="00F969FB"/>
    <w:rsid w:val="00FA0BDA"/>
    <w:rsid w:val="00FA4EF4"/>
    <w:rsid w:val="00FB507F"/>
    <w:rsid w:val="00FD6281"/>
    <w:rsid w:val="00FD74B5"/>
    <w:rsid w:val="00FE2971"/>
    <w:rsid w:val="00FF0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07A3"/>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val="0"/>
      <w:bCs w:val="0"/>
      <w:i w:val="0"/>
      <w:iCs w:val="0"/>
      <w:smallCaps w:val="0"/>
      <w:strike w:val="0"/>
      <w:color w:val="818182"/>
      <w:sz w:val="18"/>
      <w:szCs w:val="18"/>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12"/>
      <w:szCs w:val="1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color w:val="707072"/>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300" w:line="247" w:lineRule="auto"/>
    </w:pPr>
    <w:rPr>
      <w:rFonts w:ascii="Arial" w:eastAsia="Arial" w:hAnsi="Arial" w:cs="Arial"/>
      <w:color w:val="818182"/>
      <w:sz w:val="18"/>
      <w:szCs w:val="18"/>
    </w:rPr>
  </w:style>
  <w:style w:type="paragraph" w:customStyle="1" w:styleId="20">
    <w:name w:val="Основной текст (2)"/>
    <w:basedOn w:val="a"/>
    <w:link w:val="2"/>
    <w:pPr>
      <w:spacing w:line="314" w:lineRule="auto"/>
      <w:ind w:firstLine="180"/>
    </w:pPr>
    <w:rPr>
      <w:rFonts w:ascii="Arial" w:eastAsia="Arial" w:hAnsi="Arial" w:cs="Arial"/>
      <w:sz w:val="12"/>
      <w:szCs w:val="12"/>
    </w:rPr>
  </w:style>
  <w:style w:type="paragraph" w:customStyle="1" w:styleId="22">
    <w:name w:val="Заголовок №2"/>
    <w:basedOn w:val="a"/>
    <w:link w:val="21"/>
    <w:pPr>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5">
    <w:name w:val="Подпись к таблице"/>
    <w:basedOn w:val="a"/>
    <w:link w:val="a4"/>
    <w:pPr>
      <w:jc w:val="center"/>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11">
    <w:name w:val="Заголовок №1"/>
    <w:basedOn w:val="a"/>
    <w:link w:val="10"/>
    <w:pPr>
      <w:outlineLvl w:val="0"/>
    </w:pPr>
    <w:rPr>
      <w:rFonts w:ascii="Times New Roman" w:eastAsia="Times New Roman" w:hAnsi="Times New Roman" w:cs="Times New Roman"/>
      <w:color w:val="707072"/>
      <w:sz w:val="28"/>
      <w:szCs w:val="28"/>
    </w:rPr>
  </w:style>
  <w:style w:type="paragraph" w:styleId="a8">
    <w:name w:val="No Spacing"/>
    <w:uiPriority w:val="1"/>
    <w:qFormat/>
    <w:rsid w:val="004A22A0"/>
    <w:rPr>
      <w:color w:val="000000"/>
    </w:rPr>
  </w:style>
  <w:style w:type="character" w:customStyle="1" w:styleId="fontstyle01">
    <w:name w:val="fontstyle01"/>
    <w:basedOn w:val="a0"/>
    <w:rsid w:val="00611D9B"/>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611D9B"/>
    <w:rPr>
      <w:rFonts w:ascii="Symbol" w:hAnsi="Symbol" w:hint="default"/>
      <w:b w:val="0"/>
      <w:bCs w:val="0"/>
      <w:i w:val="0"/>
      <w:iCs w:val="0"/>
      <w:color w:val="000000"/>
      <w:sz w:val="24"/>
      <w:szCs w:val="24"/>
    </w:rPr>
  </w:style>
  <w:style w:type="paragraph" w:styleId="a9">
    <w:name w:val="header"/>
    <w:basedOn w:val="a"/>
    <w:link w:val="aa"/>
    <w:uiPriority w:val="99"/>
    <w:unhideWhenUsed/>
    <w:rsid w:val="009403AC"/>
    <w:pPr>
      <w:tabs>
        <w:tab w:val="center" w:pos="4677"/>
        <w:tab w:val="right" w:pos="9355"/>
      </w:tabs>
    </w:pPr>
  </w:style>
  <w:style w:type="character" w:customStyle="1" w:styleId="aa">
    <w:name w:val="Верхний колонтитул Знак"/>
    <w:basedOn w:val="a0"/>
    <w:link w:val="a9"/>
    <w:uiPriority w:val="99"/>
    <w:rsid w:val="009403AC"/>
    <w:rPr>
      <w:color w:val="000000"/>
    </w:rPr>
  </w:style>
  <w:style w:type="paragraph" w:styleId="ab">
    <w:name w:val="footer"/>
    <w:basedOn w:val="a"/>
    <w:link w:val="ac"/>
    <w:uiPriority w:val="99"/>
    <w:unhideWhenUsed/>
    <w:rsid w:val="009403AC"/>
    <w:pPr>
      <w:tabs>
        <w:tab w:val="center" w:pos="4677"/>
        <w:tab w:val="right" w:pos="9355"/>
      </w:tabs>
    </w:pPr>
  </w:style>
  <w:style w:type="character" w:customStyle="1" w:styleId="ac">
    <w:name w:val="Нижний колонтитул Знак"/>
    <w:basedOn w:val="a0"/>
    <w:link w:val="ab"/>
    <w:uiPriority w:val="99"/>
    <w:rsid w:val="009403AC"/>
    <w:rPr>
      <w:color w:val="000000"/>
    </w:rPr>
  </w:style>
  <w:style w:type="character" w:styleId="ad">
    <w:name w:val="Hyperlink"/>
    <w:basedOn w:val="a0"/>
    <w:uiPriority w:val="99"/>
    <w:unhideWhenUsed/>
    <w:rsid w:val="009403AC"/>
    <w:rPr>
      <w:color w:val="0000FF" w:themeColor="hyperlink"/>
      <w:u w:val="single"/>
    </w:rPr>
  </w:style>
  <w:style w:type="table" w:styleId="ae">
    <w:name w:val="Table Grid"/>
    <w:basedOn w:val="a1"/>
    <w:uiPriority w:val="59"/>
    <w:rsid w:val="0046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AF5032"/>
    <w:pPr>
      <w:spacing w:after="120"/>
      <w:ind w:left="283"/>
    </w:pPr>
  </w:style>
  <w:style w:type="character" w:customStyle="1" w:styleId="af0">
    <w:name w:val="Основной текст с отступом Знак"/>
    <w:basedOn w:val="a0"/>
    <w:link w:val="af"/>
    <w:uiPriority w:val="99"/>
    <w:semiHidden/>
    <w:rsid w:val="00AF5032"/>
    <w:rPr>
      <w:color w:val="000000"/>
    </w:rPr>
  </w:style>
  <w:style w:type="table" w:customStyle="1" w:styleId="12">
    <w:name w:val="Сетка таблицы1"/>
    <w:basedOn w:val="a1"/>
    <w:next w:val="ae"/>
    <w:uiPriority w:val="59"/>
    <w:rsid w:val="00AF503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e"/>
    <w:uiPriority w:val="59"/>
    <w:rsid w:val="00AF503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F5032"/>
    <w:pPr>
      <w:ind w:left="720"/>
      <w:contextualSpacing/>
    </w:pPr>
  </w:style>
  <w:style w:type="paragraph" w:styleId="26">
    <w:name w:val="Body Text Indent 2"/>
    <w:basedOn w:val="a"/>
    <w:link w:val="27"/>
    <w:uiPriority w:val="99"/>
    <w:semiHidden/>
    <w:unhideWhenUsed/>
    <w:rsid w:val="008430E8"/>
    <w:pPr>
      <w:spacing w:after="120" w:line="480" w:lineRule="auto"/>
      <w:ind w:left="283"/>
    </w:pPr>
  </w:style>
  <w:style w:type="character" w:customStyle="1" w:styleId="27">
    <w:name w:val="Основной текст с отступом 2 Знак"/>
    <w:basedOn w:val="a0"/>
    <w:link w:val="26"/>
    <w:uiPriority w:val="99"/>
    <w:semiHidden/>
    <w:rsid w:val="008430E8"/>
    <w:rPr>
      <w:color w:val="000000"/>
    </w:rPr>
  </w:style>
  <w:style w:type="table" w:customStyle="1" w:styleId="31">
    <w:name w:val="Сетка таблицы3"/>
    <w:basedOn w:val="a1"/>
    <w:next w:val="ae"/>
    <w:uiPriority w:val="59"/>
    <w:rsid w:val="008430E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8430E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EF1B8C"/>
    <w:rPr>
      <w:rFonts w:ascii="Tahoma" w:hAnsi="Tahoma" w:cs="Tahoma"/>
      <w:sz w:val="16"/>
      <w:szCs w:val="16"/>
    </w:rPr>
  </w:style>
  <w:style w:type="character" w:customStyle="1" w:styleId="af3">
    <w:name w:val="Текст выноски Знак"/>
    <w:basedOn w:val="a0"/>
    <w:link w:val="af2"/>
    <w:uiPriority w:val="99"/>
    <w:semiHidden/>
    <w:rsid w:val="00EF1B8C"/>
    <w:rPr>
      <w:rFonts w:ascii="Tahoma" w:hAnsi="Tahoma" w:cs="Tahoma"/>
      <w:color w:val="000000"/>
      <w:sz w:val="16"/>
      <w:szCs w:val="16"/>
    </w:rPr>
  </w:style>
  <w:style w:type="paragraph" w:styleId="af4">
    <w:name w:val="Body Text"/>
    <w:basedOn w:val="a"/>
    <w:link w:val="af5"/>
    <w:uiPriority w:val="99"/>
    <w:semiHidden/>
    <w:unhideWhenUsed/>
    <w:rsid w:val="00D775A1"/>
    <w:pPr>
      <w:spacing w:after="120"/>
    </w:pPr>
  </w:style>
  <w:style w:type="character" w:customStyle="1" w:styleId="af5">
    <w:name w:val="Основной текст Знак"/>
    <w:basedOn w:val="a0"/>
    <w:link w:val="af4"/>
    <w:uiPriority w:val="99"/>
    <w:semiHidden/>
    <w:rsid w:val="00D775A1"/>
    <w:rPr>
      <w:color w:val="000000"/>
    </w:rPr>
  </w:style>
  <w:style w:type="table" w:customStyle="1" w:styleId="5">
    <w:name w:val="Сетка таблицы5"/>
    <w:basedOn w:val="a1"/>
    <w:next w:val="ae"/>
    <w:uiPriority w:val="59"/>
    <w:rsid w:val="00D775A1"/>
    <w:pPr>
      <w:autoSpaceDE w:val="0"/>
      <w:autoSpaceDN w:val="0"/>
    </w:pPr>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uiPriority w:val="99"/>
    <w:unhideWhenUsed/>
    <w:rsid w:val="008307B4"/>
    <w:rPr>
      <w:vertAlign w:val="superscript"/>
    </w:rPr>
  </w:style>
  <w:style w:type="paragraph" w:styleId="af7">
    <w:name w:val="footnote text"/>
    <w:basedOn w:val="a"/>
    <w:link w:val="af8"/>
    <w:uiPriority w:val="99"/>
    <w:semiHidden/>
    <w:unhideWhenUsed/>
    <w:rsid w:val="008307B4"/>
    <w:rPr>
      <w:sz w:val="20"/>
      <w:szCs w:val="20"/>
    </w:rPr>
  </w:style>
  <w:style w:type="character" w:customStyle="1" w:styleId="af8">
    <w:name w:val="Текст сноски Знак"/>
    <w:basedOn w:val="a0"/>
    <w:link w:val="af7"/>
    <w:uiPriority w:val="99"/>
    <w:semiHidden/>
    <w:rsid w:val="008307B4"/>
    <w:rPr>
      <w:color w:val="000000"/>
      <w:sz w:val="20"/>
      <w:szCs w:val="20"/>
    </w:rPr>
  </w:style>
  <w:style w:type="character" w:customStyle="1" w:styleId="comment-right-informer-wr">
    <w:name w:val="comment-right-informer-wr"/>
    <w:basedOn w:val="a0"/>
    <w:qFormat/>
    <w:rsid w:val="00806A47"/>
  </w:style>
  <w:style w:type="paragraph" w:customStyle="1" w:styleId="ConsPlusNormal">
    <w:name w:val="ConsPlusNormal"/>
    <w:qFormat/>
    <w:rsid w:val="00806A47"/>
    <w:pPr>
      <w:suppressAutoHyphens/>
    </w:pPr>
    <w:rPr>
      <w:rFonts w:ascii="Calibri" w:eastAsia="Times New Roman" w:hAnsi="Calibri" w:cs="Calibri"/>
      <w:sz w:val="22"/>
      <w:szCs w:val="20"/>
      <w:lang w:eastAsia="zh-CN" w:bidi="ar-SA"/>
    </w:rPr>
  </w:style>
  <w:style w:type="table" w:customStyle="1" w:styleId="TableNormal">
    <w:name w:val="Table Normal"/>
    <w:uiPriority w:val="2"/>
    <w:semiHidden/>
    <w:unhideWhenUsed/>
    <w:qFormat/>
    <w:rsid w:val="00A33893"/>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3893"/>
    <w:pPr>
      <w:autoSpaceDE w:val="0"/>
      <w:autoSpaceDN w:val="0"/>
      <w:spacing w:before="68"/>
      <w:ind w:left="78"/>
    </w:pPr>
    <w:rPr>
      <w:rFonts w:ascii="Times New Roman" w:eastAsia="Times New Roman" w:hAnsi="Times New Roman" w:cs="Times New Roman"/>
      <w:color w:val="auto"/>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07A3"/>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val="0"/>
      <w:bCs w:val="0"/>
      <w:i w:val="0"/>
      <w:iCs w:val="0"/>
      <w:smallCaps w:val="0"/>
      <w:strike w:val="0"/>
      <w:color w:val="818182"/>
      <w:sz w:val="18"/>
      <w:szCs w:val="18"/>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12"/>
      <w:szCs w:val="1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color w:val="707072"/>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300" w:line="247" w:lineRule="auto"/>
    </w:pPr>
    <w:rPr>
      <w:rFonts w:ascii="Arial" w:eastAsia="Arial" w:hAnsi="Arial" w:cs="Arial"/>
      <w:color w:val="818182"/>
      <w:sz w:val="18"/>
      <w:szCs w:val="18"/>
    </w:rPr>
  </w:style>
  <w:style w:type="paragraph" w:customStyle="1" w:styleId="20">
    <w:name w:val="Основной текст (2)"/>
    <w:basedOn w:val="a"/>
    <w:link w:val="2"/>
    <w:pPr>
      <w:spacing w:line="314" w:lineRule="auto"/>
      <w:ind w:firstLine="180"/>
    </w:pPr>
    <w:rPr>
      <w:rFonts w:ascii="Arial" w:eastAsia="Arial" w:hAnsi="Arial" w:cs="Arial"/>
      <w:sz w:val="12"/>
      <w:szCs w:val="12"/>
    </w:rPr>
  </w:style>
  <w:style w:type="paragraph" w:customStyle="1" w:styleId="22">
    <w:name w:val="Заголовок №2"/>
    <w:basedOn w:val="a"/>
    <w:link w:val="21"/>
    <w:pPr>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5">
    <w:name w:val="Подпись к таблице"/>
    <w:basedOn w:val="a"/>
    <w:link w:val="a4"/>
    <w:pPr>
      <w:jc w:val="center"/>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11">
    <w:name w:val="Заголовок №1"/>
    <w:basedOn w:val="a"/>
    <w:link w:val="10"/>
    <w:pPr>
      <w:outlineLvl w:val="0"/>
    </w:pPr>
    <w:rPr>
      <w:rFonts w:ascii="Times New Roman" w:eastAsia="Times New Roman" w:hAnsi="Times New Roman" w:cs="Times New Roman"/>
      <w:color w:val="707072"/>
      <w:sz w:val="28"/>
      <w:szCs w:val="28"/>
    </w:rPr>
  </w:style>
  <w:style w:type="paragraph" w:styleId="a8">
    <w:name w:val="No Spacing"/>
    <w:uiPriority w:val="1"/>
    <w:qFormat/>
    <w:rsid w:val="004A22A0"/>
    <w:rPr>
      <w:color w:val="000000"/>
    </w:rPr>
  </w:style>
  <w:style w:type="character" w:customStyle="1" w:styleId="fontstyle01">
    <w:name w:val="fontstyle01"/>
    <w:basedOn w:val="a0"/>
    <w:rsid w:val="00611D9B"/>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611D9B"/>
    <w:rPr>
      <w:rFonts w:ascii="Symbol" w:hAnsi="Symbol" w:hint="default"/>
      <w:b w:val="0"/>
      <w:bCs w:val="0"/>
      <w:i w:val="0"/>
      <w:iCs w:val="0"/>
      <w:color w:val="000000"/>
      <w:sz w:val="24"/>
      <w:szCs w:val="24"/>
    </w:rPr>
  </w:style>
  <w:style w:type="paragraph" w:styleId="a9">
    <w:name w:val="header"/>
    <w:basedOn w:val="a"/>
    <w:link w:val="aa"/>
    <w:uiPriority w:val="99"/>
    <w:unhideWhenUsed/>
    <w:rsid w:val="009403AC"/>
    <w:pPr>
      <w:tabs>
        <w:tab w:val="center" w:pos="4677"/>
        <w:tab w:val="right" w:pos="9355"/>
      </w:tabs>
    </w:pPr>
  </w:style>
  <w:style w:type="character" w:customStyle="1" w:styleId="aa">
    <w:name w:val="Верхний колонтитул Знак"/>
    <w:basedOn w:val="a0"/>
    <w:link w:val="a9"/>
    <w:uiPriority w:val="99"/>
    <w:rsid w:val="009403AC"/>
    <w:rPr>
      <w:color w:val="000000"/>
    </w:rPr>
  </w:style>
  <w:style w:type="paragraph" w:styleId="ab">
    <w:name w:val="footer"/>
    <w:basedOn w:val="a"/>
    <w:link w:val="ac"/>
    <w:uiPriority w:val="99"/>
    <w:unhideWhenUsed/>
    <w:rsid w:val="009403AC"/>
    <w:pPr>
      <w:tabs>
        <w:tab w:val="center" w:pos="4677"/>
        <w:tab w:val="right" w:pos="9355"/>
      </w:tabs>
    </w:pPr>
  </w:style>
  <w:style w:type="character" w:customStyle="1" w:styleId="ac">
    <w:name w:val="Нижний колонтитул Знак"/>
    <w:basedOn w:val="a0"/>
    <w:link w:val="ab"/>
    <w:uiPriority w:val="99"/>
    <w:rsid w:val="009403AC"/>
    <w:rPr>
      <w:color w:val="000000"/>
    </w:rPr>
  </w:style>
  <w:style w:type="character" w:styleId="ad">
    <w:name w:val="Hyperlink"/>
    <w:basedOn w:val="a0"/>
    <w:uiPriority w:val="99"/>
    <w:unhideWhenUsed/>
    <w:rsid w:val="009403AC"/>
    <w:rPr>
      <w:color w:val="0000FF" w:themeColor="hyperlink"/>
      <w:u w:val="single"/>
    </w:rPr>
  </w:style>
  <w:style w:type="table" w:styleId="ae">
    <w:name w:val="Table Grid"/>
    <w:basedOn w:val="a1"/>
    <w:uiPriority w:val="59"/>
    <w:rsid w:val="0046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AF5032"/>
    <w:pPr>
      <w:spacing w:after="120"/>
      <w:ind w:left="283"/>
    </w:pPr>
  </w:style>
  <w:style w:type="character" w:customStyle="1" w:styleId="af0">
    <w:name w:val="Основной текст с отступом Знак"/>
    <w:basedOn w:val="a0"/>
    <w:link w:val="af"/>
    <w:uiPriority w:val="99"/>
    <w:semiHidden/>
    <w:rsid w:val="00AF5032"/>
    <w:rPr>
      <w:color w:val="000000"/>
    </w:rPr>
  </w:style>
  <w:style w:type="table" w:customStyle="1" w:styleId="12">
    <w:name w:val="Сетка таблицы1"/>
    <w:basedOn w:val="a1"/>
    <w:next w:val="ae"/>
    <w:uiPriority w:val="59"/>
    <w:rsid w:val="00AF503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e"/>
    <w:uiPriority w:val="59"/>
    <w:rsid w:val="00AF503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F5032"/>
    <w:pPr>
      <w:ind w:left="720"/>
      <w:contextualSpacing/>
    </w:pPr>
  </w:style>
  <w:style w:type="paragraph" w:styleId="26">
    <w:name w:val="Body Text Indent 2"/>
    <w:basedOn w:val="a"/>
    <w:link w:val="27"/>
    <w:uiPriority w:val="99"/>
    <w:semiHidden/>
    <w:unhideWhenUsed/>
    <w:rsid w:val="008430E8"/>
    <w:pPr>
      <w:spacing w:after="120" w:line="480" w:lineRule="auto"/>
      <w:ind w:left="283"/>
    </w:pPr>
  </w:style>
  <w:style w:type="character" w:customStyle="1" w:styleId="27">
    <w:name w:val="Основной текст с отступом 2 Знак"/>
    <w:basedOn w:val="a0"/>
    <w:link w:val="26"/>
    <w:uiPriority w:val="99"/>
    <w:semiHidden/>
    <w:rsid w:val="008430E8"/>
    <w:rPr>
      <w:color w:val="000000"/>
    </w:rPr>
  </w:style>
  <w:style w:type="table" w:customStyle="1" w:styleId="31">
    <w:name w:val="Сетка таблицы3"/>
    <w:basedOn w:val="a1"/>
    <w:next w:val="ae"/>
    <w:uiPriority w:val="59"/>
    <w:rsid w:val="008430E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8430E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EF1B8C"/>
    <w:rPr>
      <w:rFonts w:ascii="Tahoma" w:hAnsi="Tahoma" w:cs="Tahoma"/>
      <w:sz w:val="16"/>
      <w:szCs w:val="16"/>
    </w:rPr>
  </w:style>
  <w:style w:type="character" w:customStyle="1" w:styleId="af3">
    <w:name w:val="Текст выноски Знак"/>
    <w:basedOn w:val="a0"/>
    <w:link w:val="af2"/>
    <w:uiPriority w:val="99"/>
    <w:semiHidden/>
    <w:rsid w:val="00EF1B8C"/>
    <w:rPr>
      <w:rFonts w:ascii="Tahoma" w:hAnsi="Tahoma" w:cs="Tahoma"/>
      <w:color w:val="000000"/>
      <w:sz w:val="16"/>
      <w:szCs w:val="16"/>
    </w:rPr>
  </w:style>
  <w:style w:type="paragraph" w:styleId="af4">
    <w:name w:val="Body Text"/>
    <w:basedOn w:val="a"/>
    <w:link w:val="af5"/>
    <w:uiPriority w:val="99"/>
    <w:semiHidden/>
    <w:unhideWhenUsed/>
    <w:rsid w:val="00D775A1"/>
    <w:pPr>
      <w:spacing w:after="120"/>
    </w:pPr>
  </w:style>
  <w:style w:type="character" w:customStyle="1" w:styleId="af5">
    <w:name w:val="Основной текст Знак"/>
    <w:basedOn w:val="a0"/>
    <w:link w:val="af4"/>
    <w:uiPriority w:val="99"/>
    <w:semiHidden/>
    <w:rsid w:val="00D775A1"/>
    <w:rPr>
      <w:color w:val="000000"/>
    </w:rPr>
  </w:style>
  <w:style w:type="table" w:customStyle="1" w:styleId="5">
    <w:name w:val="Сетка таблицы5"/>
    <w:basedOn w:val="a1"/>
    <w:next w:val="ae"/>
    <w:uiPriority w:val="59"/>
    <w:rsid w:val="00D775A1"/>
    <w:pPr>
      <w:autoSpaceDE w:val="0"/>
      <w:autoSpaceDN w:val="0"/>
    </w:pPr>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uiPriority w:val="99"/>
    <w:unhideWhenUsed/>
    <w:rsid w:val="008307B4"/>
    <w:rPr>
      <w:vertAlign w:val="superscript"/>
    </w:rPr>
  </w:style>
  <w:style w:type="paragraph" w:styleId="af7">
    <w:name w:val="footnote text"/>
    <w:basedOn w:val="a"/>
    <w:link w:val="af8"/>
    <w:uiPriority w:val="99"/>
    <w:semiHidden/>
    <w:unhideWhenUsed/>
    <w:rsid w:val="008307B4"/>
    <w:rPr>
      <w:sz w:val="20"/>
      <w:szCs w:val="20"/>
    </w:rPr>
  </w:style>
  <w:style w:type="character" w:customStyle="1" w:styleId="af8">
    <w:name w:val="Текст сноски Знак"/>
    <w:basedOn w:val="a0"/>
    <w:link w:val="af7"/>
    <w:uiPriority w:val="99"/>
    <w:semiHidden/>
    <w:rsid w:val="008307B4"/>
    <w:rPr>
      <w:color w:val="000000"/>
      <w:sz w:val="20"/>
      <w:szCs w:val="20"/>
    </w:rPr>
  </w:style>
  <w:style w:type="character" w:customStyle="1" w:styleId="comment-right-informer-wr">
    <w:name w:val="comment-right-informer-wr"/>
    <w:basedOn w:val="a0"/>
    <w:qFormat/>
    <w:rsid w:val="00806A47"/>
  </w:style>
  <w:style w:type="paragraph" w:customStyle="1" w:styleId="ConsPlusNormal">
    <w:name w:val="ConsPlusNormal"/>
    <w:qFormat/>
    <w:rsid w:val="00806A47"/>
    <w:pPr>
      <w:suppressAutoHyphens/>
    </w:pPr>
    <w:rPr>
      <w:rFonts w:ascii="Calibri" w:eastAsia="Times New Roman" w:hAnsi="Calibri" w:cs="Calibri"/>
      <w:sz w:val="22"/>
      <w:szCs w:val="20"/>
      <w:lang w:eastAsia="zh-CN" w:bidi="ar-SA"/>
    </w:rPr>
  </w:style>
  <w:style w:type="table" w:customStyle="1" w:styleId="TableNormal">
    <w:name w:val="Table Normal"/>
    <w:uiPriority w:val="2"/>
    <w:semiHidden/>
    <w:unhideWhenUsed/>
    <w:qFormat/>
    <w:rsid w:val="00A33893"/>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3893"/>
    <w:pPr>
      <w:autoSpaceDE w:val="0"/>
      <w:autoSpaceDN w:val="0"/>
      <w:spacing w:before="68"/>
      <w:ind w:left="78"/>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690">
      <w:bodyDiv w:val="1"/>
      <w:marLeft w:val="0"/>
      <w:marRight w:val="0"/>
      <w:marTop w:val="0"/>
      <w:marBottom w:val="0"/>
      <w:divBdr>
        <w:top w:val="none" w:sz="0" w:space="0" w:color="auto"/>
        <w:left w:val="none" w:sz="0" w:space="0" w:color="auto"/>
        <w:bottom w:val="none" w:sz="0" w:space="0" w:color="auto"/>
        <w:right w:val="none" w:sz="0" w:space="0" w:color="auto"/>
      </w:divBdr>
      <w:divsChild>
        <w:div w:id="1437478185">
          <w:marLeft w:val="0"/>
          <w:marRight w:val="0"/>
          <w:marTop w:val="0"/>
          <w:marBottom w:val="0"/>
          <w:divBdr>
            <w:top w:val="none" w:sz="0" w:space="0" w:color="auto"/>
            <w:left w:val="none" w:sz="0" w:space="0" w:color="auto"/>
            <w:bottom w:val="none" w:sz="0" w:space="0" w:color="auto"/>
            <w:right w:val="none" w:sz="0" w:space="0" w:color="auto"/>
          </w:divBdr>
        </w:div>
      </w:divsChild>
    </w:div>
    <w:div w:id="934510446">
      <w:bodyDiv w:val="1"/>
      <w:marLeft w:val="0"/>
      <w:marRight w:val="0"/>
      <w:marTop w:val="0"/>
      <w:marBottom w:val="0"/>
      <w:divBdr>
        <w:top w:val="none" w:sz="0" w:space="0" w:color="auto"/>
        <w:left w:val="none" w:sz="0" w:space="0" w:color="auto"/>
        <w:bottom w:val="none" w:sz="0" w:space="0" w:color="auto"/>
        <w:right w:val="none" w:sz="0" w:space="0" w:color="auto"/>
      </w:divBdr>
    </w:div>
    <w:div w:id="1470247999">
      <w:bodyDiv w:val="1"/>
      <w:marLeft w:val="0"/>
      <w:marRight w:val="0"/>
      <w:marTop w:val="0"/>
      <w:marBottom w:val="0"/>
      <w:divBdr>
        <w:top w:val="none" w:sz="0" w:space="0" w:color="auto"/>
        <w:left w:val="none" w:sz="0" w:space="0" w:color="auto"/>
        <w:bottom w:val="none" w:sz="0" w:space="0" w:color="auto"/>
        <w:right w:val="none" w:sz="0" w:space="0" w:color="auto"/>
      </w:divBdr>
    </w:div>
    <w:div w:id="1622375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ssosh2.obr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3BD0-B6A2-4DB5-9732-129D90EE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44</Pages>
  <Words>15751</Words>
  <Characters>89785</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cp:lastModifiedBy>Игорғ</cp:lastModifiedBy>
  <cp:revision>29</cp:revision>
  <cp:lastPrinted>2025-04-23T08:00:00Z</cp:lastPrinted>
  <dcterms:created xsi:type="dcterms:W3CDTF">2023-02-28T07:06:00Z</dcterms:created>
  <dcterms:modified xsi:type="dcterms:W3CDTF">2025-04-23T08:00:00Z</dcterms:modified>
</cp:coreProperties>
</file>