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971" w:rsidRDefault="00EF1971">
      <w:pPr>
        <w:pStyle w:val="af3"/>
        <w:spacing w:before="240" w:after="240"/>
        <w:jc w:val="center"/>
        <w:rPr>
          <w:color w:val="000000"/>
          <w:sz w:val="24"/>
          <w:szCs w:val="24"/>
          <w:u w:val="single"/>
        </w:rPr>
      </w:pPr>
      <w:r>
        <w:rPr>
          <w:noProof/>
          <w:color w:val="000000"/>
          <w:sz w:val="24"/>
          <w:szCs w:val="24"/>
          <w:u w:val="single"/>
        </w:rPr>
        <w:drawing>
          <wp:anchor distT="0" distB="0" distL="114300" distR="114300" simplePos="0" relativeHeight="251658240" behindDoc="0" locked="0" layoutInCell="1" allowOverlap="1" wp14:anchorId="1C88972A" wp14:editId="3F1BE174">
            <wp:simplePos x="0" y="0"/>
            <wp:positionH relativeFrom="column">
              <wp:posOffset>-30480</wp:posOffset>
            </wp:positionH>
            <wp:positionV relativeFrom="paragraph">
              <wp:posOffset>-419100</wp:posOffset>
            </wp:positionV>
            <wp:extent cx="7139940" cy="10576560"/>
            <wp:effectExtent l="0" t="0" r="3810" b="0"/>
            <wp:wrapNone/>
            <wp:docPr id="1" name="Рисунок 1" descr="C:\Users\Лыков ВН\Desktop\АККРЕДИТАЦИЯ 2022\Пункт 1\Физика\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ыков ВН\Desktop\АККРЕДИТАЦИЯ 2022\Пункт 1\Физика\Sc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9940" cy="1057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EF1971" w:rsidRDefault="00EF1971">
      <w:pPr>
        <w:pStyle w:val="af3"/>
        <w:spacing w:before="240" w:after="240"/>
        <w:jc w:val="center"/>
        <w:rPr>
          <w:color w:val="000000"/>
          <w:sz w:val="24"/>
          <w:szCs w:val="24"/>
          <w:u w:val="single"/>
        </w:rPr>
      </w:pPr>
    </w:p>
    <w:p w:rsidR="0045243C" w:rsidRDefault="00CA4158">
      <w:pPr>
        <w:pStyle w:val="af3"/>
        <w:spacing w:before="240" w:after="240"/>
        <w:jc w:val="center"/>
        <w:rPr>
          <w:color w:val="000000"/>
          <w:sz w:val="24"/>
          <w:szCs w:val="24"/>
          <w:u w:val="single"/>
        </w:rPr>
      </w:pPr>
      <w:r>
        <w:rPr>
          <w:color w:val="000000"/>
          <w:sz w:val="24"/>
          <w:szCs w:val="24"/>
          <w:u w:val="single"/>
        </w:rPr>
        <w:lastRenderedPageBreak/>
        <w:t>1. Планируемые результаты изучения физики</w:t>
      </w:r>
    </w:p>
    <w:p w:rsidR="0045243C" w:rsidRDefault="00CA4158">
      <w:pPr>
        <w:ind w:firstLine="567"/>
        <w:rPr>
          <w:sz w:val="24"/>
          <w:szCs w:val="24"/>
        </w:rPr>
      </w:pPr>
      <w:r>
        <w:rPr>
          <w:sz w:val="24"/>
          <w:szCs w:val="24"/>
        </w:rPr>
        <w:t>В результате изучения учебного предмета «Физика» на уровне среднего общего образования:</w:t>
      </w:r>
    </w:p>
    <w:p w:rsidR="0045243C" w:rsidRDefault="00CA4158">
      <w:pPr>
        <w:ind w:firstLine="567"/>
        <w:rPr>
          <w:sz w:val="24"/>
          <w:szCs w:val="24"/>
        </w:rPr>
      </w:pPr>
      <w:r>
        <w:rPr>
          <w:sz w:val="24"/>
          <w:szCs w:val="24"/>
        </w:rPr>
        <w:t>Выпускник на базовом уровне научится:</w:t>
      </w:r>
    </w:p>
    <w:p w:rsidR="0045243C" w:rsidRDefault="00CA4158">
      <w:pPr>
        <w:pStyle w:val="a"/>
        <w:spacing w:line="240" w:lineRule="auto"/>
        <w:ind w:left="0" w:firstLine="567"/>
        <w:rPr>
          <w:rFonts w:ascii="Arial" w:hAnsi="Arial" w:cs="Arial"/>
          <w:sz w:val="24"/>
          <w:szCs w:val="24"/>
        </w:rPr>
      </w:pPr>
      <w:r>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5243C" w:rsidRDefault="00CA4158">
      <w:pPr>
        <w:pStyle w:val="a"/>
        <w:spacing w:line="240" w:lineRule="auto"/>
        <w:ind w:left="0" w:firstLine="567"/>
        <w:rPr>
          <w:rFonts w:ascii="Arial" w:hAnsi="Arial" w:cs="Arial"/>
          <w:sz w:val="24"/>
          <w:szCs w:val="24"/>
        </w:rPr>
      </w:pPr>
      <w:r>
        <w:rPr>
          <w:sz w:val="24"/>
          <w:szCs w:val="24"/>
        </w:rPr>
        <w:t>демонстрировать на примерах взаимосвязь между физикой и другими естественными науками;</w:t>
      </w:r>
    </w:p>
    <w:p w:rsidR="0045243C" w:rsidRDefault="00CA4158">
      <w:pPr>
        <w:pStyle w:val="a"/>
        <w:spacing w:line="240" w:lineRule="auto"/>
        <w:ind w:left="0" w:firstLine="567"/>
        <w:rPr>
          <w:rFonts w:ascii="Arial" w:hAnsi="Arial" w:cs="Arial"/>
          <w:sz w:val="24"/>
          <w:szCs w:val="24"/>
        </w:rPr>
      </w:pPr>
      <w:r>
        <w:rPr>
          <w:sz w:val="24"/>
          <w:szCs w:val="24"/>
        </w:rPr>
        <w:t xml:space="preserve">устанавливать взаимосвязь </w:t>
      </w:r>
      <w:proofErr w:type="gramStart"/>
      <w:r>
        <w:rPr>
          <w:sz w:val="24"/>
          <w:szCs w:val="24"/>
        </w:rPr>
        <w:t>естественно-научных</w:t>
      </w:r>
      <w:proofErr w:type="gramEnd"/>
      <w:r>
        <w:rPr>
          <w:sz w:val="24"/>
          <w:szCs w:val="24"/>
        </w:rPr>
        <w:t xml:space="preserve"> явлений и применять основные физические модели для их описания и объяснения;</w:t>
      </w:r>
    </w:p>
    <w:p w:rsidR="0045243C" w:rsidRDefault="00CA4158">
      <w:pPr>
        <w:pStyle w:val="a"/>
        <w:spacing w:line="240" w:lineRule="auto"/>
        <w:ind w:left="0" w:firstLine="567"/>
        <w:rPr>
          <w:rFonts w:ascii="Arial" w:hAnsi="Arial" w:cs="Arial"/>
          <w:sz w:val="24"/>
          <w:szCs w:val="24"/>
        </w:rPr>
      </w:pPr>
      <w:r>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45243C" w:rsidRDefault="00CA4158">
      <w:pPr>
        <w:pStyle w:val="a"/>
        <w:spacing w:line="240" w:lineRule="auto"/>
        <w:ind w:left="0" w:firstLine="567"/>
        <w:rPr>
          <w:rFonts w:ascii="Arial" w:hAnsi="Arial" w:cs="Arial"/>
          <w:sz w:val="24"/>
          <w:szCs w:val="24"/>
        </w:rPr>
      </w:pPr>
      <w:r>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45243C" w:rsidRDefault="00CA4158">
      <w:pPr>
        <w:pStyle w:val="a"/>
        <w:spacing w:line="240" w:lineRule="auto"/>
        <w:ind w:left="0" w:firstLine="567"/>
        <w:rPr>
          <w:rFonts w:ascii="Arial" w:hAnsi="Arial" w:cs="Arial"/>
          <w:sz w:val="24"/>
          <w:szCs w:val="24"/>
        </w:rPr>
      </w:pPr>
      <w:r>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45243C" w:rsidRDefault="00CA4158">
      <w:pPr>
        <w:pStyle w:val="a"/>
        <w:spacing w:line="240" w:lineRule="auto"/>
        <w:ind w:left="0" w:firstLine="567"/>
        <w:rPr>
          <w:rFonts w:ascii="Arial" w:hAnsi="Arial" w:cs="Arial"/>
          <w:sz w:val="24"/>
          <w:szCs w:val="24"/>
        </w:rPr>
      </w:pPr>
      <w:r>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45243C" w:rsidRDefault="00CA4158">
      <w:pPr>
        <w:pStyle w:val="a"/>
        <w:spacing w:line="240" w:lineRule="auto"/>
        <w:ind w:left="0" w:firstLine="567"/>
        <w:rPr>
          <w:rFonts w:ascii="Arial" w:hAnsi="Arial" w:cs="Arial"/>
          <w:sz w:val="24"/>
          <w:szCs w:val="24"/>
        </w:rPr>
      </w:pPr>
      <w:r>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45243C" w:rsidRDefault="00CA4158">
      <w:pPr>
        <w:pStyle w:val="a"/>
        <w:spacing w:line="240" w:lineRule="auto"/>
        <w:ind w:left="0" w:firstLine="567"/>
        <w:rPr>
          <w:rFonts w:ascii="Arial" w:hAnsi="Arial" w:cs="Arial"/>
          <w:sz w:val="24"/>
          <w:szCs w:val="24"/>
        </w:rPr>
      </w:pPr>
      <w:r>
        <w:rPr>
          <w:sz w:val="24"/>
          <w:szCs w:val="24"/>
        </w:rPr>
        <w:t>использовать для описания характера протекания физических процессов физические законы с учетом границ их применимости;</w:t>
      </w:r>
    </w:p>
    <w:p w:rsidR="0045243C" w:rsidRDefault="00CA4158">
      <w:pPr>
        <w:pStyle w:val="a"/>
        <w:spacing w:line="240" w:lineRule="auto"/>
        <w:ind w:left="0" w:firstLine="567"/>
        <w:rPr>
          <w:rFonts w:ascii="Arial" w:hAnsi="Arial" w:cs="Arial"/>
          <w:sz w:val="24"/>
          <w:szCs w:val="24"/>
        </w:rPr>
      </w:pPr>
      <w:r>
        <w:rPr>
          <w:sz w:val="24"/>
          <w:szCs w:val="24"/>
        </w:rPr>
        <w:t xml:space="preserve">решать качественные задачи (в том числе и </w:t>
      </w:r>
      <w:proofErr w:type="spellStart"/>
      <w:r>
        <w:rPr>
          <w:sz w:val="24"/>
          <w:szCs w:val="24"/>
        </w:rPr>
        <w:t>межпредметного</w:t>
      </w:r>
      <w:proofErr w:type="spellEnd"/>
      <w:r>
        <w:rPr>
          <w:sz w:val="24"/>
          <w:szCs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45243C" w:rsidRDefault="00CA4158">
      <w:pPr>
        <w:pStyle w:val="a"/>
        <w:spacing w:line="240" w:lineRule="auto"/>
        <w:ind w:left="0" w:firstLine="567"/>
        <w:rPr>
          <w:rFonts w:ascii="Arial" w:hAnsi="Arial" w:cs="Arial"/>
          <w:sz w:val="24"/>
          <w:szCs w:val="24"/>
        </w:rPr>
      </w:pPr>
      <w:proofErr w:type="gramStart"/>
      <w:r>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45243C" w:rsidRDefault="00CA4158">
      <w:pPr>
        <w:pStyle w:val="a"/>
        <w:spacing w:line="240" w:lineRule="auto"/>
        <w:ind w:left="0" w:firstLine="567"/>
        <w:rPr>
          <w:rFonts w:ascii="Arial" w:hAnsi="Arial" w:cs="Arial"/>
          <w:sz w:val="24"/>
          <w:szCs w:val="24"/>
        </w:rPr>
      </w:pPr>
      <w:r>
        <w:rPr>
          <w:sz w:val="24"/>
          <w:szCs w:val="24"/>
        </w:rPr>
        <w:t xml:space="preserve">учитывать границы применения изученных физических моделей при решении физических и </w:t>
      </w:r>
      <w:proofErr w:type="spellStart"/>
      <w:r>
        <w:rPr>
          <w:sz w:val="24"/>
          <w:szCs w:val="24"/>
        </w:rPr>
        <w:t>межпредметных</w:t>
      </w:r>
      <w:proofErr w:type="spellEnd"/>
      <w:r>
        <w:rPr>
          <w:sz w:val="24"/>
          <w:szCs w:val="24"/>
        </w:rPr>
        <w:t xml:space="preserve"> задач;</w:t>
      </w:r>
    </w:p>
    <w:p w:rsidR="0045243C" w:rsidRDefault="00CA4158">
      <w:pPr>
        <w:pStyle w:val="a"/>
        <w:spacing w:line="240" w:lineRule="auto"/>
        <w:ind w:left="0" w:firstLine="567"/>
        <w:rPr>
          <w:rFonts w:ascii="Arial" w:hAnsi="Arial" w:cs="Arial"/>
          <w:sz w:val="24"/>
          <w:szCs w:val="24"/>
        </w:rPr>
      </w:pPr>
      <w:r>
        <w:rPr>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Pr>
          <w:sz w:val="24"/>
          <w:szCs w:val="24"/>
        </w:rPr>
        <w:t>ств дл</w:t>
      </w:r>
      <w:proofErr w:type="gramEnd"/>
      <w:r>
        <w:rPr>
          <w:sz w:val="24"/>
          <w:szCs w:val="24"/>
        </w:rPr>
        <w:t>я решения практических, учебно-исследовательских и проектных задач;</w:t>
      </w:r>
    </w:p>
    <w:p w:rsidR="0045243C" w:rsidRDefault="00CA4158">
      <w:pPr>
        <w:pStyle w:val="a"/>
        <w:spacing w:line="240" w:lineRule="auto"/>
        <w:ind w:left="0" w:firstLine="567"/>
        <w:rPr>
          <w:sz w:val="24"/>
          <w:szCs w:val="24"/>
        </w:rPr>
      </w:pPr>
      <w:r>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45243C" w:rsidRDefault="00CA4158">
      <w:pPr>
        <w:ind w:firstLine="567"/>
        <w:rPr>
          <w:sz w:val="24"/>
          <w:szCs w:val="24"/>
        </w:rPr>
      </w:pPr>
      <w:r>
        <w:rPr>
          <w:sz w:val="24"/>
          <w:szCs w:val="24"/>
        </w:rPr>
        <w:t>Выпускник на базовом уровне получит возможность научиться:</w:t>
      </w:r>
    </w:p>
    <w:p w:rsidR="0045243C" w:rsidRDefault="00CA4158">
      <w:pPr>
        <w:pStyle w:val="a"/>
        <w:spacing w:line="240" w:lineRule="auto"/>
        <w:ind w:left="0" w:firstLine="567"/>
        <w:rPr>
          <w:rFonts w:ascii="Arial" w:hAnsi="Arial" w:cs="Arial"/>
          <w:i/>
          <w:sz w:val="24"/>
          <w:szCs w:val="24"/>
        </w:rPr>
      </w:pPr>
      <w:r>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45243C" w:rsidRDefault="00CA4158">
      <w:pPr>
        <w:pStyle w:val="a"/>
        <w:spacing w:line="240" w:lineRule="auto"/>
        <w:ind w:left="0" w:firstLine="567"/>
        <w:rPr>
          <w:rFonts w:ascii="Arial" w:hAnsi="Arial" w:cs="Arial"/>
          <w:i/>
          <w:sz w:val="24"/>
          <w:szCs w:val="24"/>
        </w:rPr>
      </w:pPr>
      <w:r>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45243C" w:rsidRDefault="00CA4158">
      <w:pPr>
        <w:pStyle w:val="a"/>
        <w:spacing w:line="240" w:lineRule="auto"/>
        <w:ind w:left="0" w:firstLine="567"/>
        <w:rPr>
          <w:rFonts w:ascii="Arial" w:hAnsi="Arial" w:cs="Arial"/>
          <w:i/>
          <w:sz w:val="24"/>
          <w:szCs w:val="24"/>
        </w:rPr>
      </w:pPr>
      <w:proofErr w:type="gramStart"/>
      <w:r>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45243C" w:rsidRDefault="00CA4158">
      <w:pPr>
        <w:pStyle w:val="a"/>
        <w:spacing w:line="240" w:lineRule="auto"/>
        <w:ind w:left="0" w:firstLine="567"/>
        <w:rPr>
          <w:rFonts w:ascii="Arial" w:hAnsi="Arial" w:cs="Arial"/>
          <w:i/>
          <w:sz w:val="24"/>
          <w:szCs w:val="24"/>
        </w:rPr>
      </w:pPr>
      <w:r>
        <w:rPr>
          <w:i/>
          <w:sz w:val="24"/>
          <w:szCs w:val="24"/>
        </w:rPr>
        <w:t>выдвигать гипотезы на основе знания основополагающих физических закономерностей и законов;</w:t>
      </w:r>
    </w:p>
    <w:p w:rsidR="0045243C" w:rsidRDefault="00CA4158">
      <w:pPr>
        <w:pStyle w:val="a"/>
        <w:spacing w:line="240" w:lineRule="auto"/>
        <w:ind w:left="0" w:firstLine="567"/>
        <w:rPr>
          <w:rFonts w:ascii="Arial" w:hAnsi="Arial" w:cs="Arial"/>
          <w:i/>
          <w:sz w:val="24"/>
          <w:szCs w:val="24"/>
        </w:rPr>
      </w:pPr>
      <w:r>
        <w:rPr>
          <w:i/>
          <w:sz w:val="24"/>
          <w:szCs w:val="24"/>
        </w:rPr>
        <w:t>самостоятельно планировать и проводить физические эксперименты;</w:t>
      </w:r>
    </w:p>
    <w:p w:rsidR="0045243C" w:rsidRDefault="00CA4158">
      <w:pPr>
        <w:pStyle w:val="a"/>
        <w:spacing w:line="240" w:lineRule="auto"/>
        <w:ind w:left="0" w:firstLine="567"/>
        <w:rPr>
          <w:rFonts w:ascii="Arial" w:hAnsi="Arial" w:cs="Arial"/>
          <w:i/>
          <w:sz w:val="24"/>
          <w:szCs w:val="24"/>
        </w:rPr>
      </w:pPr>
      <w:r>
        <w:rPr>
          <w:i/>
          <w:sz w:val="24"/>
          <w:szCs w:val="24"/>
        </w:rPr>
        <w:lastRenderedPageBreak/>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45243C" w:rsidRDefault="00CA4158">
      <w:pPr>
        <w:pStyle w:val="a"/>
        <w:spacing w:line="240" w:lineRule="auto"/>
        <w:ind w:left="0" w:firstLine="567"/>
        <w:rPr>
          <w:rFonts w:ascii="Arial" w:hAnsi="Arial" w:cs="Arial"/>
          <w:i/>
          <w:sz w:val="24"/>
          <w:szCs w:val="24"/>
        </w:rPr>
      </w:pPr>
      <w:r>
        <w:rPr>
          <w:i/>
          <w:sz w:val="24"/>
          <w:szCs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Pr>
          <w:i/>
          <w:sz w:val="24"/>
          <w:szCs w:val="24"/>
        </w:rPr>
        <w:t>межпредметных</w:t>
      </w:r>
      <w:proofErr w:type="spellEnd"/>
      <w:r>
        <w:rPr>
          <w:i/>
          <w:sz w:val="24"/>
          <w:szCs w:val="24"/>
        </w:rPr>
        <w:t xml:space="preserve"> связей;</w:t>
      </w:r>
    </w:p>
    <w:p w:rsidR="0045243C" w:rsidRDefault="00CA4158">
      <w:pPr>
        <w:pStyle w:val="a"/>
        <w:spacing w:line="240" w:lineRule="auto"/>
        <w:ind w:left="0" w:firstLine="567"/>
        <w:rPr>
          <w:rFonts w:ascii="Arial" w:hAnsi="Arial" w:cs="Arial"/>
          <w:i/>
          <w:sz w:val="24"/>
          <w:szCs w:val="24"/>
        </w:rPr>
      </w:pPr>
      <w:r>
        <w:rPr>
          <w:i/>
          <w:sz w:val="24"/>
          <w:szCs w:val="24"/>
        </w:rPr>
        <w:t>объяснять принципы работы и характеристики изученных машин, приборов и технических устройств;</w:t>
      </w:r>
    </w:p>
    <w:p w:rsidR="0045243C" w:rsidRDefault="00CA4158">
      <w:pPr>
        <w:pStyle w:val="a"/>
        <w:spacing w:line="240" w:lineRule="auto"/>
        <w:ind w:left="0" w:firstLine="567"/>
        <w:rPr>
          <w:sz w:val="24"/>
          <w:szCs w:val="24"/>
        </w:rPr>
      </w:pPr>
      <w:r>
        <w:rPr>
          <w:i/>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Pr>
          <w:i/>
          <w:sz w:val="24"/>
          <w:szCs w:val="24"/>
        </w:rPr>
        <w:t>проблему</w:t>
      </w:r>
      <w:proofErr w:type="gramEnd"/>
      <w:r>
        <w:rPr>
          <w:i/>
          <w:sz w:val="24"/>
          <w:szCs w:val="24"/>
        </w:rPr>
        <w:t xml:space="preserve"> как на основе имеющихся знаний, так и при помощи методов оценки.</w:t>
      </w:r>
    </w:p>
    <w:p w:rsidR="0045243C" w:rsidRDefault="0045243C">
      <w:pPr>
        <w:pStyle w:val="af3"/>
        <w:ind w:left="0"/>
        <w:rPr>
          <w:sz w:val="24"/>
          <w:szCs w:val="24"/>
        </w:rPr>
      </w:pPr>
    </w:p>
    <w:p w:rsidR="0045243C" w:rsidRDefault="00CA4158">
      <w:pPr>
        <w:pStyle w:val="af3"/>
        <w:ind w:left="0"/>
        <w:rPr>
          <w:sz w:val="24"/>
          <w:szCs w:val="24"/>
        </w:rPr>
      </w:pPr>
      <w:r>
        <w:rPr>
          <w:sz w:val="24"/>
          <w:szCs w:val="24"/>
        </w:rPr>
        <w:t xml:space="preserve">Личностные,  </w:t>
      </w:r>
      <w:proofErr w:type="spellStart"/>
      <w:r>
        <w:rPr>
          <w:sz w:val="24"/>
          <w:szCs w:val="24"/>
        </w:rPr>
        <w:t>метапредметные</w:t>
      </w:r>
      <w:proofErr w:type="spellEnd"/>
      <w:r>
        <w:rPr>
          <w:sz w:val="24"/>
          <w:szCs w:val="24"/>
        </w:rPr>
        <w:t>,   предметные результаты освоения курса физики,</w:t>
      </w:r>
    </w:p>
    <w:p w:rsidR="0045243C" w:rsidRDefault="00CA4158">
      <w:pPr>
        <w:rPr>
          <w:b w:val="0"/>
          <w:sz w:val="24"/>
          <w:szCs w:val="24"/>
        </w:rPr>
      </w:pPr>
      <w:r>
        <w:rPr>
          <w:b w:val="0"/>
          <w:sz w:val="24"/>
          <w:szCs w:val="24"/>
        </w:rPr>
        <w:t>Личностные  результаты:</w:t>
      </w:r>
    </w:p>
    <w:p w:rsidR="0045243C" w:rsidRDefault="00CA4158">
      <w:pPr>
        <w:pStyle w:val="af3"/>
        <w:numPr>
          <w:ilvl w:val="0"/>
          <w:numId w:val="25"/>
        </w:numPr>
        <w:ind w:left="993"/>
        <w:jc w:val="both"/>
        <w:rPr>
          <w:b w:val="0"/>
          <w:sz w:val="24"/>
          <w:szCs w:val="24"/>
        </w:rPr>
      </w:pPr>
      <w:r>
        <w:rPr>
          <w:b w:val="0"/>
          <w:sz w:val="24"/>
          <w:szCs w:val="24"/>
        </w:rPr>
        <w:t>умение управлять своей познавательной деятельностью;</w:t>
      </w:r>
    </w:p>
    <w:p w:rsidR="0045243C" w:rsidRDefault="00CA4158">
      <w:pPr>
        <w:pStyle w:val="af3"/>
        <w:numPr>
          <w:ilvl w:val="0"/>
          <w:numId w:val="25"/>
        </w:numPr>
        <w:ind w:left="993"/>
        <w:jc w:val="both"/>
        <w:rPr>
          <w:b w:val="0"/>
          <w:sz w:val="24"/>
          <w:szCs w:val="24"/>
        </w:rPr>
      </w:pPr>
      <w:r>
        <w:rPr>
          <w:b w:val="0"/>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5243C" w:rsidRDefault="00CA4158">
      <w:pPr>
        <w:pStyle w:val="af3"/>
        <w:numPr>
          <w:ilvl w:val="0"/>
          <w:numId w:val="25"/>
        </w:numPr>
        <w:ind w:left="993"/>
        <w:jc w:val="both"/>
        <w:rPr>
          <w:b w:val="0"/>
          <w:sz w:val="24"/>
          <w:szCs w:val="24"/>
        </w:rPr>
      </w:pPr>
      <w:r>
        <w:rPr>
          <w:b w:val="0"/>
          <w:sz w:val="24"/>
          <w:szCs w:val="24"/>
        </w:rPr>
        <w:t xml:space="preserve">умение сотрудничать </w:t>
      </w:r>
      <w:proofErr w:type="gramStart"/>
      <w:r>
        <w:rPr>
          <w:b w:val="0"/>
          <w:sz w:val="24"/>
          <w:szCs w:val="24"/>
        </w:rPr>
        <w:t>со</w:t>
      </w:r>
      <w:proofErr w:type="gramEnd"/>
      <w:r>
        <w:rPr>
          <w:b w:val="0"/>
          <w:sz w:val="24"/>
          <w:szCs w:val="24"/>
        </w:rPr>
        <w:t xml:space="preserve"> взрослыми, сверстниками, детьми младшего возраста в образовательной, учебно-исследовательской, проектной и других видах деятельности;</w:t>
      </w:r>
    </w:p>
    <w:p w:rsidR="0045243C" w:rsidRDefault="00CA4158">
      <w:pPr>
        <w:pStyle w:val="af3"/>
        <w:numPr>
          <w:ilvl w:val="0"/>
          <w:numId w:val="25"/>
        </w:numPr>
        <w:ind w:left="993"/>
        <w:jc w:val="both"/>
        <w:rPr>
          <w:b w:val="0"/>
          <w:sz w:val="24"/>
          <w:szCs w:val="24"/>
        </w:rPr>
      </w:pPr>
      <w:r>
        <w:rPr>
          <w:b w:val="0"/>
          <w:sz w:val="24"/>
          <w:szCs w:val="24"/>
        </w:rPr>
        <w:t>сформировать мировоззрения, соответствующего современному уровню развития науки; осознание значимости науки,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 техническому  творчеству;</w:t>
      </w:r>
    </w:p>
    <w:p w:rsidR="0045243C" w:rsidRDefault="00CA4158">
      <w:pPr>
        <w:pStyle w:val="af3"/>
        <w:numPr>
          <w:ilvl w:val="0"/>
          <w:numId w:val="25"/>
        </w:numPr>
        <w:ind w:left="993"/>
        <w:jc w:val="both"/>
        <w:rPr>
          <w:b w:val="0"/>
          <w:sz w:val="24"/>
          <w:szCs w:val="24"/>
        </w:rPr>
      </w:pPr>
      <w:r>
        <w:rPr>
          <w:b w:val="0"/>
          <w:sz w:val="24"/>
          <w:szCs w:val="24"/>
        </w:rPr>
        <w:t>чувство гордости за российскую физическую науку, гуманизм;</w:t>
      </w:r>
    </w:p>
    <w:p w:rsidR="0045243C" w:rsidRDefault="00CA4158">
      <w:pPr>
        <w:pStyle w:val="af3"/>
        <w:numPr>
          <w:ilvl w:val="0"/>
          <w:numId w:val="25"/>
        </w:numPr>
        <w:ind w:left="993"/>
        <w:jc w:val="both"/>
        <w:rPr>
          <w:b w:val="0"/>
          <w:sz w:val="24"/>
          <w:szCs w:val="24"/>
        </w:rPr>
      </w:pPr>
      <w:r>
        <w:rPr>
          <w:b w:val="0"/>
          <w:sz w:val="24"/>
          <w:szCs w:val="24"/>
        </w:rPr>
        <w:t>положительное отношение к труду, целеустремлённость;</w:t>
      </w:r>
    </w:p>
    <w:p w:rsidR="0045243C" w:rsidRDefault="00CA4158">
      <w:pPr>
        <w:pStyle w:val="af3"/>
        <w:numPr>
          <w:ilvl w:val="0"/>
          <w:numId w:val="25"/>
        </w:numPr>
        <w:ind w:left="993"/>
        <w:jc w:val="both"/>
        <w:rPr>
          <w:b w:val="0"/>
          <w:sz w:val="24"/>
          <w:szCs w:val="24"/>
        </w:rPr>
      </w:pPr>
      <w:r>
        <w:rPr>
          <w:b w:val="0"/>
          <w:sz w:val="24"/>
          <w:szCs w:val="24"/>
        </w:rPr>
        <w:t>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природопользование.</w:t>
      </w:r>
    </w:p>
    <w:p w:rsidR="0045243C" w:rsidRDefault="0045243C">
      <w:pPr>
        <w:pStyle w:val="af3"/>
        <w:ind w:left="1418"/>
        <w:rPr>
          <w:b w:val="0"/>
          <w:sz w:val="24"/>
          <w:szCs w:val="24"/>
        </w:rPr>
      </w:pPr>
    </w:p>
    <w:p w:rsidR="0045243C" w:rsidRDefault="00CA4158">
      <w:pPr>
        <w:rPr>
          <w:b w:val="0"/>
          <w:sz w:val="24"/>
          <w:szCs w:val="24"/>
        </w:rPr>
      </w:pPr>
      <w:proofErr w:type="spellStart"/>
      <w:r>
        <w:rPr>
          <w:b w:val="0"/>
          <w:sz w:val="24"/>
          <w:szCs w:val="24"/>
        </w:rPr>
        <w:t>Метапредметные</w:t>
      </w:r>
      <w:proofErr w:type="spellEnd"/>
      <w:r>
        <w:rPr>
          <w:b w:val="0"/>
          <w:sz w:val="24"/>
          <w:szCs w:val="24"/>
        </w:rPr>
        <w:t xml:space="preserve">   результаты:</w:t>
      </w:r>
    </w:p>
    <w:p w:rsidR="0045243C" w:rsidRDefault="00CA4158">
      <w:pPr>
        <w:pStyle w:val="af3"/>
        <w:numPr>
          <w:ilvl w:val="0"/>
          <w:numId w:val="27"/>
        </w:numPr>
        <w:ind w:left="709"/>
        <w:jc w:val="both"/>
        <w:rPr>
          <w:b w:val="0"/>
          <w:sz w:val="24"/>
          <w:szCs w:val="24"/>
        </w:rPr>
      </w:pPr>
      <w:r>
        <w:rPr>
          <w:b w:val="0"/>
          <w:sz w:val="24"/>
          <w:szCs w:val="24"/>
        </w:rPr>
        <w:t>освоение  регулятивных универсальных  учебных  действий:</w:t>
      </w:r>
    </w:p>
    <w:p w:rsidR="0045243C" w:rsidRDefault="00CA4158">
      <w:pPr>
        <w:pStyle w:val="af3"/>
        <w:numPr>
          <w:ilvl w:val="0"/>
          <w:numId w:val="28"/>
        </w:numPr>
        <w:ind w:left="993"/>
        <w:jc w:val="both"/>
        <w:rPr>
          <w:b w:val="0"/>
          <w:sz w:val="24"/>
          <w:szCs w:val="24"/>
        </w:rPr>
      </w:pPr>
      <w:r>
        <w:rPr>
          <w:b w:val="0"/>
          <w:sz w:val="24"/>
          <w:szCs w:val="24"/>
        </w:rPr>
        <w:t>самостоятельно определять цели, ставить и формулировать собственные задачи в образовательной деятельности и жизненных ситуациях;</w:t>
      </w:r>
    </w:p>
    <w:p w:rsidR="0045243C" w:rsidRDefault="00CA4158">
      <w:pPr>
        <w:pStyle w:val="af3"/>
        <w:numPr>
          <w:ilvl w:val="0"/>
          <w:numId w:val="28"/>
        </w:numPr>
        <w:ind w:left="993"/>
        <w:jc w:val="both"/>
        <w:rPr>
          <w:b w:val="0"/>
          <w:sz w:val="24"/>
          <w:szCs w:val="24"/>
        </w:rPr>
      </w:pPr>
      <w:r>
        <w:rPr>
          <w:b w:val="0"/>
          <w:sz w:val="24"/>
          <w:szCs w:val="24"/>
        </w:rPr>
        <w:t>оценивать ресурсы,  в том числе время и другие  нематериальные ресурсы, необходимые для достижения поставленной ранее цели;</w:t>
      </w:r>
    </w:p>
    <w:p w:rsidR="0045243C" w:rsidRDefault="00CA4158">
      <w:pPr>
        <w:pStyle w:val="af3"/>
        <w:numPr>
          <w:ilvl w:val="0"/>
          <w:numId w:val="28"/>
        </w:numPr>
        <w:ind w:left="993"/>
        <w:jc w:val="both"/>
        <w:rPr>
          <w:b w:val="0"/>
          <w:sz w:val="24"/>
          <w:szCs w:val="24"/>
        </w:rPr>
      </w:pPr>
      <w:r>
        <w:rPr>
          <w:b w:val="0"/>
          <w:sz w:val="24"/>
          <w:szCs w:val="24"/>
        </w:rPr>
        <w:t>сопоставлять имеющиеся возможности и необходимые для достижения цели ресурсы;</w:t>
      </w:r>
    </w:p>
    <w:p w:rsidR="0045243C" w:rsidRDefault="00CA4158">
      <w:pPr>
        <w:pStyle w:val="af3"/>
        <w:numPr>
          <w:ilvl w:val="0"/>
          <w:numId w:val="28"/>
        </w:numPr>
        <w:ind w:left="993"/>
        <w:jc w:val="both"/>
        <w:rPr>
          <w:b w:val="0"/>
          <w:sz w:val="24"/>
          <w:szCs w:val="24"/>
        </w:rPr>
      </w:pPr>
      <w:r>
        <w:rPr>
          <w:b w:val="0"/>
          <w:sz w:val="24"/>
          <w:szCs w:val="24"/>
        </w:rPr>
        <w:t>определять несколько путей достижения поставленной цели;</w:t>
      </w:r>
    </w:p>
    <w:p w:rsidR="0045243C" w:rsidRDefault="00CA4158">
      <w:pPr>
        <w:pStyle w:val="af3"/>
        <w:numPr>
          <w:ilvl w:val="0"/>
          <w:numId w:val="28"/>
        </w:numPr>
        <w:ind w:left="993"/>
        <w:jc w:val="both"/>
        <w:rPr>
          <w:b w:val="0"/>
          <w:sz w:val="24"/>
          <w:szCs w:val="24"/>
        </w:rPr>
      </w:pPr>
      <w:r>
        <w:rPr>
          <w:b w:val="0"/>
          <w:sz w:val="24"/>
          <w:szCs w:val="24"/>
        </w:rPr>
        <w:t>задавать параметры и критерии, по которым можно определять, что цель достигнута;</w:t>
      </w:r>
    </w:p>
    <w:p w:rsidR="0045243C" w:rsidRDefault="00CA4158">
      <w:pPr>
        <w:pStyle w:val="af3"/>
        <w:numPr>
          <w:ilvl w:val="0"/>
          <w:numId w:val="28"/>
        </w:numPr>
        <w:ind w:left="993"/>
        <w:jc w:val="both"/>
        <w:rPr>
          <w:b w:val="0"/>
          <w:sz w:val="24"/>
          <w:szCs w:val="24"/>
        </w:rPr>
      </w:pPr>
      <w:r>
        <w:rPr>
          <w:b w:val="0"/>
          <w:sz w:val="24"/>
          <w:szCs w:val="24"/>
        </w:rPr>
        <w:t>сопоставлять полученный результат деятельности с поставленной ранее целью;</w:t>
      </w:r>
    </w:p>
    <w:p w:rsidR="0045243C" w:rsidRDefault="00CA4158">
      <w:pPr>
        <w:pStyle w:val="af3"/>
        <w:numPr>
          <w:ilvl w:val="0"/>
          <w:numId w:val="28"/>
        </w:numPr>
        <w:ind w:left="993"/>
        <w:jc w:val="both"/>
        <w:rPr>
          <w:b w:val="0"/>
          <w:sz w:val="24"/>
          <w:szCs w:val="24"/>
        </w:rPr>
      </w:pPr>
      <w:r>
        <w:rPr>
          <w:b w:val="0"/>
          <w:sz w:val="24"/>
          <w:szCs w:val="24"/>
        </w:rPr>
        <w:t>осознавать последствия достижения поставленной цели  в деятельности, собственной жизни и жизни окружающих людей;</w:t>
      </w:r>
    </w:p>
    <w:p w:rsidR="0045243C" w:rsidRDefault="00CA4158">
      <w:pPr>
        <w:pStyle w:val="af3"/>
        <w:numPr>
          <w:ilvl w:val="0"/>
          <w:numId w:val="27"/>
        </w:numPr>
        <w:ind w:left="709"/>
        <w:jc w:val="both"/>
        <w:rPr>
          <w:b w:val="0"/>
          <w:sz w:val="24"/>
          <w:szCs w:val="24"/>
        </w:rPr>
      </w:pPr>
      <w:r>
        <w:rPr>
          <w:b w:val="0"/>
          <w:sz w:val="24"/>
          <w:szCs w:val="24"/>
        </w:rPr>
        <w:t>освоение  познавательных  универсальных  учебных  действий:</w:t>
      </w:r>
    </w:p>
    <w:p w:rsidR="0045243C" w:rsidRDefault="00CA4158">
      <w:pPr>
        <w:pStyle w:val="af3"/>
        <w:numPr>
          <w:ilvl w:val="0"/>
          <w:numId w:val="29"/>
        </w:numPr>
        <w:ind w:left="993"/>
        <w:jc w:val="both"/>
        <w:rPr>
          <w:b w:val="0"/>
          <w:sz w:val="24"/>
          <w:szCs w:val="24"/>
        </w:rPr>
      </w:pPr>
      <w:r>
        <w:rPr>
          <w:b w:val="0"/>
          <w:sz w:val="24"/>
          <w:szCs w:val="24"/>
        </w:rPr>
        <w:t>критически оценивать и интерпретировать информацию с разных позиций;</w:t>
      </w:r>
    </w:p>
    <w:p w:rsidR="0045243C" w:rsidRDefault="00CA4158">
      <w:pPr>
        <w:pStyle w:val="af3"/>
        <w:numPr>
          <w:ilvl w:val="0"/>
          <w:numId w:val="29"/>
        </w:numPr>
        <w:ind w:left="993"/>
        <w:jc w:val="both"/>
        <w:rPr>
          <w:b w:val="0"/>
          <w:sz w:val="24"/>
          <w:szCs w:val="24"/>
        </w:rPr>
      </w:pPr>
      <w:r>
        <w:rPr>
          <w:b w:val="0"/>
          <w:sz w:val="24"/>
          <w:szCs w:val="24"/>
        </w:rPr>
        <w:t>распознавать и фиксировать противоречия в информационных источниках;</w:t>
      </w:r>
    </w:p>
    <w:p w:rsidR="0045243C" w:rsidRDefault="00CA4158">
      <w:pPr>
        <w:pStyle w:val="af3"/>
        <w:numPr>
          <w:ilvl w:val="0"/>
          <w:numId w:val="29"/>
        </w:numPr>
        <w:ind w:left="993"/>
        <w:jc w:val="both"/>
        <w:rPr>
          <w:b w:val="0"/>
          <w:sz w:val="24"/>
          <w:szCs w:val="24"/>
        </w:rPr>
      </w:pPr>
      <w:r>
        <w:rPr>
          <w:b w:val="0"/>
          <w:sz w:val="24"/>
          <w:szCs w:val="24"/>
        </w:rPr>
        <w:t>использовать различные модельно-схематические  средства для представления  выявленных в информационных источниках противоречий;</w:t>
      </w:r>
    </w:p>
    <w:p w:rsidR="0045243C" w:rsidRDefault="00CA4158">
      <w:pPr>
        <w:pStyle w:val="af3"/>
        <w:numPr>
          <w:ilvl w:val="0"/>
          <w:numId w:val="29"/>
        </w:numPr>
        <w:ind w:left="993"/>
        <w:jc w:val="both"/>
        <w:rPr>
          <w:b w:val="0"/>
          <w:sz w:val="24"/>
          <w:szCs w:val="24"/>
        </w:rPr>
      </w:pPr>
      <w:r>
        <w:rPr>
          <w:b w:val="0"/>
          <w:sz w:val="24"/>
          <w:szCs w:val="24"/>
        </w:rPr>
        <w:t>осуществлять развернутый  информационный поиск и ставить на его основе новые задачи;</w:t>
      </w:r>
    </w:p>
    <w:p w:rsidR="0045243C" w:rsidRDefault="00CA4158">
      <w:pPr>
        <w:pStyle w:val="af3"/>
        <w:numPr>
          <w:ilvl w:val="0"/>
          <w:numId w:val="29"/>
        </w:numPr>
        <w:ind w:left="993"/>
        <w:jc w:val="both"/>
        <w:rPr>
          <w:b w:val="0"/>
          <w:sz w:val="24"/>
          <w:szCs w:val="24"/>
        </w:rPr>
      </w:pPr>
      <w:r>
        <w:rPr>
          <w:b w:val="0"/>
          <w:sz w:val="24"/>
          <w:szCs w:val="24"/>
        </w:rPr>
        <w:t>искать и находить обобщенные способы решения задач;</w:t>
      </w:r>
    </w:p>
    <w:p w:rsidR="0045243C" w:rsidRDefault="00CA4158">
      <w:pPr>
        <w:pStyle w:val="af3"/>
        <w:numPr>
          <w:ilvl w:val="0"/>
          <w:numId w:val="29"/>
        </w:numPr>
        <w:ind w:left="993"/>
        <w:jc w:val="both"/>
        <w:rPr>
          <w:b w:val="0"/>
          <w:sz w:val="24"/>
          <w:szCs w:val="24"/>
        </w:rPr>
      </w:pPr>
      <w:r>
        <w:rPr>
          <w:b w:val="0"/>
          <w:sz w:val="24"/>
          <w:szCs w:val="24"/>
        </w:rPr>
        <w:t>приводить критические аргументы, как в отношении собственного суждения, так и в отношении действий и суждений другого  человека;</w:t>
      </w:r>
    </w:p>
    <w:p w:rsidR="0045243C" w:rsidRDefault="00CA4158">
      <w:pPr>
        <w:pStyle w:val="af3"/>
        <w:numPr>
          <w:ilvl w:val="0"/>
          <w:numId w:val="29"/>
        </w:numPr>
        <w:ind w:left="993"/>
        <w:jc w:val="both"/>
        <w:rPr>
          <w:b w:val="0"/>
          <w:sz w:val="24"/>
          <w:szCs w:val="24"/>
        </w:rPr>
      </w:pPr>
      <w:r>
        <w:rPr>
          <w:b w:val="0"/>
          <w:sz w:val="24"/>
          <w:szCs w:val="24"/>
        </w:rPr>
        <w:t>анализировать и преобразовать проблемно-противоречивые ситуации;</w:t>
      </w:r>
    </w:p>
    <w:p w:rsidR="0045243C" w:rsidRDefault="00CA4158">
      <w:pPr>
        <w:pStyle w:val="af3"/>
        <w:numPr>
          <w:ilvl w:val="0"/>
          <w:numId w:val="29"/>
        </w:numPr>
        <w:ind w:left="993"/>
        <w:jc w:val="both"/>
        <w:rPr>
          <w:b w:val="0"/>
          <w:sz w:val="24"/>
          <w:szCs w:val="24"/>
        </w:rPr>
      </w:pPr>
      <w:r>
        <w:rPr>
          <w:b w:val="0"/>
          <w:sz w:val="24"/>
          <w:szCs w:val="24"/>
        </w:rPr>
        <w:t>выходить за рамки  учебного предмета и осуществлять целенаправленный  поиск возможности широкого переноса средств и способов действия;</w:t>
      </w:r>
    </w:p>
    <w:p w:rsidR="0045243C" w:rsidRDefault="00CA4158">
      <w:pPr>
        <w:pStyle w:val="af3"/>
        <w:numPr>
          <w:ilvl w:val="0"/>
          <w:numId w:val="29"/>
        </w:numPr>
        <w:ind w:left="993"/>
        <w:jc w:val="both"/>
        <w:rPr>
          <w:b w:val="0"/>
          <w:sz w:val="24"/>
          <w:szCs w:val="24"/>
        </w:rPr>
      </w:pPr>
      <w:r>
        <w:rPr>
          <w:b w:val="0"/>
          <w:sz w:val="24"/>
          <w:szCs w:val="24"/>
        </w:rPr>
        <w:t xml:space="preserve">выстраивать индивидуальную образовательную траекторию, учитывая ограничения со </w:t>
      </w:r>
      <w:r>
        <w:rPr>
          <w:b w:val="0"/>
          <w:sz w:val="24"/>
          <w:szCs w:val="24"/>
        </w:rPr>
        <w:lastRenderedPageBreak/>
        <w:t>стороны других участников и ресурсные ограничения;</w:t>
      </w:r>
    </w:p>
    <w:p w:rsidR="0045243C" w:rsidRDefault="00CA4158">
      <w:pPr>
        <w:pStyle w:val="af3"/>
        <w:numPr>
          <w:ilvl w:val="0"/>
          <w:numId w:val="29"/>
        </w:numPr>
        <w:ind w:left="993"/>
        <w:jc w:val="both"/>
        <w:rPr>
          <w:b w:val="0"/>
          <w:sz w:val="24"/>
          <w:szCs w:val="24"/>
        </w:rPr>
      </w:pPr>
      <w:r>
        <w:rPr>
          <w:b w:val="0"/>
          <w:sz w:val="24"/>
          <w:szCs w:val="24"/>
        </w:rPr>
        <w:t>занимать разные позиции в познавательной деятельности;</w:t>
      </w:r>
    </w:p>
    <w:p w:rsidR="0045243C" w:rsidRDefault="00CA4158">
      <w:pPr>
        <w:pStyle w:val="af3"/>
        <w:numPr>
          <w:ilvl w:val="0"/>
          <w:numId w:val="27"/>
        </w:numPr>
        <w:ind w:left="709"/>
        <w:jc w:val="both"/>
        <w:rPr>
          <w:b w:val="0"/>
          <w:sz w:val="24"/>
          <w:szCs w:val="24"/>
        </w:rPr>
      </w:pPr>
      <w:r>
        <w:rPr>
          <w:b w:val="0"/>
          <w:sz w:val="24"/>
          <w:szCs w:val="24"/>
        </w:rPr>
        <w:t xml:space="preserve"> освоение  коммуникативных универсальных  учебных  действий:</w:t>
      </w:r>
    </w:p>
    <w:p w:rsidR="0045243C" w:rsidRDefault="00CA4158">
      <w:pPr>
        <w:pStyle w:val="af3"/>
        <w:numPr>
          <w:ilvl w:val="0"/>
          <w:numId w:val="30"/>
        </w:numPr>
        <w:ind w:left="993"/>
        <w:jc w:val="both"/>
        <w:rPr>
          <w:b w:val="0"/>
          <w:sz w:val="24"/>
          <w:szCs w:val="24"/>
        </w:rPr>
      </w:pPr>
      <w:r>
        <w:rPr>
          <w:b w:val="0"/>
          <w:sz w:val="24"/>
          <w:szCs w:val="24"/>
        </w:rPr>
        <w:t xml:space="preserve">осуществлять деловую коммуникацию как  со сверстниками, так и </w:t>
      </w:r>
      <w:proofErr w:type="gramStart"/>
      <w:r>
        <w:rPr>
          <w:b w:val="0"/>
          <w:sz w:val="24"/>
          <w:szCs w:val="24"/>
        </w:rPr>
        <w:t>со</w:t>
      </w:r>
      <w:proofErr w:type="gramEnd"/>
      <w:r>
        <w:rPr>
          <w:b w:val="0"/>
          <w:sz w:val="24"/>
          <w:szCs w:val="24"/>
        </w:rPr>
        <w:t xml:space="preserve"> взрослыми;</w:t>
      </w:r>
    </w:p>
    <w:p w:rsidR="0045243C" w:rsidRDefault="00CA4158">
      <w:pPr>
        <w:pStyle w:val="af3"/>
        <w:numPr>
          <w:ilvl w:val="0"/>
          <w:numId w:val="30"/>
        </w:numPr>
        <w:ind w:left="993"/>
        <w:jc w:val="both"/>
        <w:rPr>
          <w:b w:val="0"/>
          <w:sz w:val="24"/>
          <w:szCs w:val="24"/>
        </w:rPr>
      </w:pPr>
      <w:r>
        <w:rPr>
          <w:b w:val="0"/>
          <w:sz w:val="24"/>
          <w:szCs w:val="24"/>
        </w:rPr>
        <w:t>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w:t>
      </w:r>
    </w:p>
    <w:p w:rsidR="0045243C" w:rsidRDefault="00CA4158">
      <w:pPr>
        <w:pStyle w:val="af3"/>
        <w:numPr>
          <w:ilvl w:val="0"/>
          <w:numId w:val="30"/>
        </w:numPr>
        <w:ind w:left="993"/>
        <w:jc w:val="both"/>
        <w:rPr>
          <w:b w:val="0"/>
          <w:sz w:val="24"/>
          <w:szCs w:val="24"/>
        </w:rPr>
      </w:pPr>
      <w:r>
        <w:rPr>
          <w:b w:val="0"/>
          <w:sz w:val="24"/>
          <w:szCs w:val="24"/>
        </w:rPr>
        <w:t>развёрнуто, логично и точно излагать свою точку зрения с использованием адекватных (устных, письменных)  языковых средств;</w:t>
      </w:r>
    </w:p>
    <w:p w:rsidR="0045243C" w:rsidRDefault="00CA4158">
      <w:pPr>
        <w:pStyle w:val="af3"/>
        <w:numPr>
          <w:ilvl w:val="0"/>
          <w:numId w:val="30"/>
        </w:numPr>
        <w:ind w:left="993"/>
        <w:jc w:val="both"/>
        <w:rPr>
          <w:b w:val="0"/>
          <w:sz w:val="24"/>
          <w:szCs w:val="24"/>
        </w:rPr>
      </w:pPr>
      <w:r>
        <w:rPr>
          <w:b w:val="0"/>
          <w:sz w:val="24"/>
          <w:szCs w:val="24"/>
        </w:rPr>
        <w:t xml:space="preserve">распознавать </w:t>
      </w:r>
      <w:proofErr w:type="spellStart"/>
      <w:r>
        <w:rPr>
          <w:b w:val="0"/>
          <w:sz w:val="24"/>
          <w:szCs w:val="24"/>
        </w:rPr>
        <w:t>конфликтногенные</w:t>
      </w:r>
      <w:proofErr w:type="spellEnd"/>
      <w:r>
        <w:rPr>
          <w:b w:val="0"/>
          <w:sz w:val="24"/>
          <w:szCs w:val="24"/>
        </w:rPr>
        <w:t xml:space="preserve"> ситуации и предотвращать конфликты до их активной фазы;</w:t>
      </w:r>
    </w:p>
    <w:p w:rsidR="0045243C" w:rsidRDefault="00CA4158">
      <w:pPr>
        <w:pStyle w:val="af3"/>
        <w:numPr>
          <w:ilvl w:val="0"/>
          <w:numId w:val="30"/>
        </w:numPr>
        <w:ind w:left="993"/>
        <w:jc w:val="both"/>
        <w:rPr>
          <w:b w:val="0"/>
          <w:sz w:val="24"/>
          <w:szCs w:val="24"/>
        </w:rPr>
      </w:pPr>
      <w:r>
        <w:rPr>
          <w:b w:val="0"/>
          <w:sz w:val="24"/>
          <w:szCs w:val="24"/>
        </w:rPr>
        <w:t>согласовывать позиции членов команды в процессе работы над общим продуктом/решением;</w:t>
      </w:r>
    </w:p>
    <w:p w:rsidR="0045243C" w:rsidRDefault="00CA4158">
      <w:pPr>
        <w:pStyle w:val="af3"/>
        <w:numPr>
          <w:ilvl w:val="0"/>
          <w:numId w:val="30"/>
        </w:numPr>
        <w:ind w:left="993"/>
        <w:jc w:val="both"/>
        <w:rPr>
          <w:b w:val="0"/>
          <w:sz w:val="24"/>
          <w:szCs w:val="24"/>
        </w:rPr>
      </w:pPr>
      <w:r>
        <w:rPr>
          <w:b w:val="0"/>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45243C" w:rsidRDefault="00CA4158">
      <w:pPr>
        <w:pStyle w:val="af3"/>
        <w:numPr>
          <w:ilvl w:val="0"/>
          <w:numId w:val="30"/>
        </w:numPr>
        <w:ind w:left="993"/>
        <w:jc w:val="both"/>
        <w:rPr>
          <w:b w:val="0"/>
          <w:sz w:val="24"/>
          <w:szCs w:val="24"/>
        </w:rPr>
      </w:pPr>
      <w:r>
        <w:rPr>
          <w:b w:val="0"/>
          <w:sz w:val="24"/>
          <w:szCs w:val="24"/>
        </w:rPr>
        <w:t>подбирать партнёров для деловой коммуникации, исходя из соображений результативности взаимодействия, а не личных симпатий;</w:t>
      </w:r>
    </w:p>
    <w:p w:rsidR="0045243C" w:rsidRDefault="00CA4158">
      <w:pPr>
        <w:pStyle w:val="af3"/>
        <w:numPr>
          <w:ilvl w:val="0"/>
          <w:numId w:val="30"/>
        </w:numPr>
        <w:ind w:left="993"/>
        <w:jc w:val="both"/>
        <w:rPr>
          <w:b w:val="0"/>
          <w:sz w:val="24"/>
          <w:szCs w:val="24"/>
        </w:rPr>
      </w:pPr>
      <w:r>
        <w:rPr>
          <w:b w:val="0"/>
          <w:sz w:val="24"/>
          <w:szCs w:val="24"/>
        </w:rPr>
        <w:t>воспринимать критические замечания как ресурс собственного развития;</w:t>
      </w:r>
    </w:p>
    <w:p w:rsidR="0045243C" w:rsidRDefault="00CA4158">
      <w:pPr>
        <w:pStyle w:val="af3"/>
        <w:numPr>
          <w:ilvl w:val="0"/>
          <w:numId w:val="30"/>
        </w:numPr>
        <w:ind w:left="993"/>
        <w:jc w:val="both"/>
        <w:rPr>
          <w:b w:val="0"/>
          <w:sz w:val="24"/>
          <w:szCs w:val="24"/>
        </w:rPr>
      </w:pPr>
      <w:r>
        <w:rPr>
          <w:b w:val="0"/>
          <w:sz w:val="24"/>
          <w:szCs w:val="24"/>
        </w:rPr>
        <w:t>точно и ёмко формулировать как критические, так и одобрительные замечания в адрес других людей и образовательной коммуникации, избегая при этом личностных оценочных суждений.</w:t>
      </w:r>
    </w:p>
    <w:p w:rsidR="0045243C" w:rsidRDefault="00CA4158">
      <w:pPr>
        <w:pStyle w:val="af3"/>
        <w:ind w:left="0"/>
        <w:rPr>
          <w:b w:val="0"/>
          <w:sz w:val="24"/>
          <w:szCs w:val="24"/>
        </w:rPr>
      </w:pPr>
      <w:r>
        <w:rPr>
          <w:b w:val="0"/>
          <w:sz w:val="24"/>
          <w:szCs w:val="24"/>
        </w:rPr>
        <w:t>Предметные результаты:</w:t>
      </w:r>
    </w:p>
    <w:p w:rsidR="0045243C" w:rsidRDefault="00CA4158">
      <w:pPr>
        <w:pStyle w:val="af3"/>
        <w:numPr>
          <w:ilvl w:val="0"/>
          <w:numId w:val="31"/>
        </w:numPr>
        <w:ind w:left="993"/>
        <w:jc w:val="both"/>
        <w:rPr>
          <w:b w:val="0"/>
          <w:sz w:val="24"/>
          <w:szCs w:val="24"/>
        </w:rPr>
      </w:pPr>
      <w:r>
        <w:rPr>
          <w:b w:val="0"/>
          <w:sz w:val="24"/>
          <w:szCs w:val="24"/>
        </w:rPr>
        <w:t>сформировать представления о закономерной связи и познаваемости явлений 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w:t>
      </w:r>
    </w:p>
    <w:p w:rsidR="0045243C" w:rsidRDefault="00CA4158">
      <w:pPr>
        <w:pStyle w:val="af3"/>
        <w:numPr>
          <w:ilvl w:val="0"/>
          <w:numId w:val="31"/>
        </w:numPr>
        <w:ind w:left="993"/>
        <w:jc w:val="both"/>
        <w:rPr>
          <w:b w:val="0"/>
          <w:sz w:val="24"/>
          <w:szCs w:val="24"/>
        </w:rPr>
      </w:pPr>
      <w:r>
        <w:rPr>
          <w:b w:val="0"/>
          <w:sz w:val="24"/>
          <w:szCs w:val="24"/>
        </w:rP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45243C" w:rsidRDefault="00CA4158">
      <w:pPr>
        <w:pStyle w:val="af3"/>
        <w:numPr>
          <w:ilvl w:val="0"/>
          <w:numId w:val="31"/>
        </w:numPr>
        <w:ind w:left="993"/>
        <w:jc w:val="both"/>
        <w:rPr>
          <w:b w:val="0"/>
          <w:sz w:val="24"/>
          <w:szCs w:val="24"/>
        </w:rPr>
      </w:pPr>
      <w:proofErr w:type="spellStart"/>
      <w:r>
        <w:rPr>
          <w:b w:val="0"/>
          <w:sz w:val="24"/>
          <w:szCs w:val="24"/>
        </w:rPr>
        <w:t>сформированность</w:t>
      </w:r>
      <w:proofErr w:type="spellEnd"/>
      <w:r>
        <w:rPr>
          <w:b w:val="0"/>
          <w:sz w:val="24"/>
          <w:szCs w:val="24"/>
        </w:rPr>
        <w:t xml:space="preserve">  представлений о физической сущности явлений природы, видах материи,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квантовой физики; овладение понятийным аппаратом и символическим языком физики;</w:t>
      </w:r>
    </w:p>
    <w:p w:rsidR="0045243C" w:rsidRDefault="00CA4158">
      <w:pPr>
        <w:pStyle w:val="af3"/>
        <w:numPr>
          <w:ilvl w:val="0"/>
          <w:numId w:val="31"/>
        </w:numPr>
        <w:ind w:left="993"/>
        <w:jc w:val="both"/>
        <w:rPr>
          <w:b w:val="0"/>
          <w:sz w:val="24"/>
          <w:szCs w:val="24"/>
        </w:rPr>
      </w:pPr>
      <w:r>
        <w:rPr>
          <w:b w:val="0"/>
          <w:sz w:val="24"/>
          <w:szCs w:val="24"/>
        </w:rPr>
        <w:t>владение основными методами научного познания, используемыми в физике: наблюдение, описание, измерение, эксперимент; владение умениями обрабатывать результаты измерений, обнаруживать зависимость между физическими величинами; объяснять полученные результаты и делать вывод;</w:t>
      </w:r>
    </w:p>
    <w:p w:rsidR="0045243C" w:rsidRDefault="00CA4158">
      <w:pPr>
        <w:pStyle w:val="af3"/>
        <w:numPr>
          <w:ilvl w:val="0"/>
          <w:numId w:val="31"/>
        </w:numPr>
        <w:ind w:left="993"/>
        <w:jc w:val="both"/>
        <w:rPr>
          <w:b w:val="0"/>
          <w:sz w:val="24"/>
          <w:szCs w:val="24"/>
        </w:rPr>
      </w:pPr>
      <w:r>
        <w:rPr>
          <w:b w:val="0"/>
          <w:sz w:val="24"/>
          <w:szCs w:val="24"/>
        </w:rPr>
        <w:t>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проведённые эксперименты, анализировать результаты полученной из экспериментов информации, определять достоверность полученного результата;</w:t>
      </w:r>
    </w:p>
    <w:p w:rsidR="0045243C" w:rsidRDefault="00CA4158">
      <w:pPr>
        <w:pStyle w:val="af3"/>
        <w:numPr>
          <w:ilvl w:val="0"/>
          <w:numId w:val="31"/>
        </w:numPr>
        <w:ind w:left="993"/>
        <w:jc w:val="both"/>
        <w:rPr>
          <w:b w:val="0"/>
          <w:sz w:val="24"/>
          <w:szCs w:val="24"/>
        </w:rPr>
      </w:pPr>
      <w:r>
        <w:rPr>
          <w:b w:val="0"/>
          <w:sz w:val="24"/>
          <w:szCs w:val="24"/>
        </w:rPr>
        <w:t>умение решать простые физические задачи;</w:t>
      </w:r>
    </w:p>
    <w:p w:rsidR="0045243C" w:rsidRDefault="00CA4158">
      <w:pPr>
        <w:pStyle w:val="af3"/>
        <w:numPr>
          <w:ilvl w:val="0"/>
          <w:numId w:val="31"/>
        </w:numPr>
        <w:ind w:left="993"/>
        <w:jc w:val="both"/>
        <w:rPr>
          <w:b w:val="0"/>
          <w:sz w:val="24"/>
          <w:szCs w:val="24"/>
        </w:rPr>
      </w:pPr>
      <w:proofErr w:type="spellStart"/>
      <w:r>
        <w:rPr>
          <w:b w:val="0"/>
          <w:sz w:val="24"/>
          <w:szCs w:val="24"/>
        </w:rPr>
        <w:t>сформированность</w:t>
      </w:r>
      <w:proofErr w:type="spellEnd"/>
      <w:r>
        <w:rPr>
          <w:b w:val="0"/>
          <w:sz w:val="24"/>
          <w:szCs w:val="24"/>
        </w:rPr>
        <w:t xml:space="preserve">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45243C" w:rsidRDefault="00CA4158">
      <w:pPr>
        <w:pStyle w:val="af3"/>
        <w:numPr>
          <w:ilvl w:val="0"/>
          <w:numId w:val="31"/>
        </w:numPr>
        <w:ind w:left="993"/>
        <w:jc w:val="both"/>
        <w:rPr>
          <w:b w:val="0"/>
          <w:sz w:val="24"/>
          <w:szCs w:val="24"/>
        </w:rPr>
      </w:pPr>
      <w:r>
        <w:rPr>
          <w:b w:val="0"/>
          <w:sz w:val="24"/>
          <w:szCs w:val="24"/>
        </w:rPr>
        <w:t>понимание физических основ  и принципов действия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45243C" w:rsidRDefault="00CA4158">
      <w:pPr>
        <w:pStyle w:val="af3"/>
        <w:numPr>
          <w:ilvl w:val="0"/>
          <w:numId w:val="31"/>
        </w:numPr>
        <w:ind w:left="993"/>
        <w:jc w:val="both"/>
        <w:rPr>
          <w:b w:val="0"/>
          <w:sz w:val="24"/>
          <w:szCs w:val="24"/>
        </w:rPr>
      </w:pPr>
      <w:proofErr w:type="spellStart"/>
      <w:r>
        <w:rPr>
          <w:b w:val="0"/>
          <w:sz w:val="24"/>
          <w:szCs w:val="24"/>
        </w:rPr>
        <w:t>сформированность</w:t>
      </w:r>
      <w:proofErr w:type="spellEnd"/>
      <w:r>
        <w:rPr>
          <w:b w:val="0"/>
          <w:sz w:val="24"/>
          <w:szCs w:val="24"/>
        </w:rPr>
        <w:t xml:space="preserve"> собственной позиции по отношению к физической информации, получаемой из разных источников.</w:t>
      </w:r>
    </w:p>
    <w:p w:rsidR="0045243C" w:rsidRDefault="00CA4158">
      <w:pPr>
        <w:widowControl/>
        <w:rPr>
          <w:b w:val="0"/>
          <w:sz w:val="24"/>
          <w:szCs w:val="24"/>
        </w:rPr>
      </w:pPr>
      <w:r>
        <w:rPr>
          <w:b w:val="0"/>
          <w:sz w:val="24"/>
          <w:szCs w:val="24"/>
        </w:rPr>
        <w:br w:type="page"/>
      </w:r>
    </w:p>
    <w:p w:rsidR="0045243C" w:rsidRDefault="00CA4158">
      <w:pPr>
        <w:pStyle w:val="af3"/>
        <w:numPr>
          <w:ilvl w:val="0"/>
          <w:numId w:val="24"/>
        </w:numPr>
        <w:jc w:val="center"/>
        <w:rPr>
          <w:sz w:val="24"/>
          <w:szCs w:val="24"/>
          <w:u w:val="single"/>
        </w:rPr>
      </w:pPr>
      <w:r>
        <w:rPr>
          <w:sz w:val="24"/>
          <w:szCs w:val="24"/>
          <w:u w:val="single"/>
        </w:rPr>
        <w:lastRenderedPageBreak/>
        <w:t xml:space="preserve">Содержание учебного предмета </w:t>
      </w:r>
    </w:p>
    <w:p w:rsidR="0045243C" w:rsidRDefault="0045243C">
      <w:pPr>
        <w:pStyle w:val="af3"/>
        <w:spacing w:line="228" w:lineRule="auto"/>
        <w:rPr>
          <w:sz w:val="12"/>
          <w:szCs w:val="24"/>
          <w:u w:val="single"/>
        </w:rPr>
      </w:pPr>
    </w:p>
    <w:p w:rsidR="0045243C" w:rsidRDefault="00CA4158">
      <w:pPr>
        <w:spacing w:line="228" w:lineRule="auto"/>
        <w:ind w:firstLine="491"/>
        <w:jc w:val="both"/>
        <w:rPr>
          <w:b w:val="0"/>
          <w:sz w:val="24"/>
          <w:szCs w:val="24"/>
        </w:rPr>
      </w:pPr>
      <w:r>
        <w:rPr>
          <w:b w:val="0"/>
          <w:sz w:val="24"/>
          <w:szCs w:val="24"/>
        </w:rPr>
        <w:t>Предусмотренная программой резервное время в количестве 7 часов (10 класс), распределено на отработку навыков решения задач  по темам «Механика» – 1 час, «</w:t>
      </w:r>
      <w:r>
        <w:rPr>
          <w:b w:val="0"/>
          <w:color w:val="000000"/>
          <w:sz w:val="24"/>
          <w:szCs w:val="24"/>
        </w:rPr>
        <w:t>Молекулярная физика и термодинамика</w:t>
      </w:r>
      <w:r>
        <w:rPr>
          <w:b w:val="0"/>
          <w:sz w:val="24"/>
          <w:szCs w:val="24"/>
        </w:rPr>
        <w:t>» -1 час, «</w:t>
      </w:r>
      <w:r>
        <w:rPr>
          <w:b w:val="0"/>
          <w:color w:val="000000"/>
          <w:sz w:val="24"/>
          <w:szCs w:val="24"/>
        </w:rPr>
        <w:t>Основы электродинамики</w:t>
      </w:r>
      <w:r>
        <w:rPr>
          <w:b w:val="0"/>
          <w:sz w:val="24"/>
          <w:szCs w:val="24"/>
        </w:rPr>
        <w:t xml:space="preserve">»-2 часа и на обобщение и повторение пройденного материала за курс 10 </w:t>
      </w:r>
      <w:proofErr w:type="spellStart"/>
      <w:r>
        <w:rPr>
          <w:b w:val="0"/>
          <w:sz w:val="24"/>
          <w:szCs w:val="24"/>
        </w:rPr>
        <w:t>кл</w:t>
      </w:r>
      <w:proofErr w:type="spellEnd"/>
      <w:r>
        <w:rPr>
          <w:b w:val="0"/>
          <w:sz w:val="24"/>
          <w:szCs w:val="24"/>
        </w:rPr>
        <w:t xml:space="preserve"> - 3 часа. Резервное время в количестве 6 часов (11 класс), распределено на закрепление материала по отработку навыков решения задач  по разделам: </w:t>
      </w:r>
      <w:proofErr w:type="gramStart"/>
      <w:r>
        <w:rPr>
          <w:b w:val="0"/>
          <w:sz w:val="24"/>
          <w:szCs w:val="24"/>
        </w:rPr>
        <w:t xml:space="preserve">«Электродинамика» - 1 час, «Колебания и волны» - 1 час, «Оптика» - 1 час, «Квантовая физика» – 3 часа. </w:t>
      </w:r>
      <w:proofErr w:type="gramEnd"/>
    </w:p>
    <w:p w:rsidR="0045243C" w:rsidRDefault="0045243C">
      <w:pPr>
        <w:jc w:val="both"/>
        <w:rPr>
          <w:sz w:val="8"/>
          <w:szCs w:val="24"/>
          <w:u w:val="single"/>
        </w:rPr>
      </w:pPr>
    </w:p>
    <w:p w:rsidR="0045243C" w:rsidRDefault="00CA4158">
      <w:pPr>
        <w:ind w:firstLine="706"/>
        <w:jc w:val="center"/>
        <w:rPr>
          <w:sz w:val="24"/>
          <w:szCs w:val="24"/>
        </w:rPr>
      </w:pPr>
      <w:r>
        <w:rPr>
          <w:sz w:val="24"/>
          <w:szCs w:val="24"/>
        </w:rPr>
        <w:t>Таблица-сетка распределения часов по годам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848"/>
        <w:gridCol w:w="1276"/>
        <w:gridCol w:w="992"/>
        <w:gridCol w:w="200"/>
        <w:gridCol w:w="850"/>
        <w:gridCol w:w="1047"/>
        <w:gridCol w:w="55"/>
      </w:tblGrid>
      <w:tr w:rsidR="0045243C" w:rsidTr="002C1402">
        <w:trPr>
          <w:jc w:val="center"/>
        </w:trPr>
        <w:tc>
          <w:tcPr>
            <w:tcW w:w="534" w:type="dxa"/>
            <w:vMerge w:val="restart"/>
            <w:shd w:val="clear" w:color="auto" w:fill="auto"/>
            <w:tcMar>
              <w:left w:w="57" w:type="dxa"/>
              <w:right w:w="57" w:type="dxa"/>
            </w:tcMar>
          </w:tcPr>
          <w:p w:rsidR="0045243C" w:rsidRDefault="00CA4158">
            <w:pPr>
              <w:spacing w:before="240" w:line="260" w:lineRule="exact"/>
              <w:jc w:val="both"/>
              <w:rPr>
                <w:b w:val="0"/>
                <w:sz w:val="24"/>
                <w:szCs w:val="24"/>
              </w:rPr>
            </w:pPr>
            <w:r>
              <w:rPr>
                <w:b w:val="0"/>
                <w:sz w:val="24"/>
                <w:szCs w:val="24"/>
              </w:rPr>
              <w:t xml:space="preserve">№ </w:t>
            </w:r>
            <w:proofErr w:type="gramStart"/>
            <w:r>
              <w:rPr>
                <w:b w:val="0"/>
                <w:sz w:val="24"/>
                <w:szCs w:val="24"/>
              </w:rPr>
              <w:t>п</w:t>
            </w:r>
            <w:proofErr w:type="gramEnd"/>
            <w:r>
              <w:rPr>
                <w:b w:val="0"/>
                <w:sz w:val="24"/>
                <w:szCs w:val="24"/>
              </w:rPr>
              <w:t>/п</w:t>
            </w:r>
          </w:p>
        </w:tc>
        <w:tc>
          <w:tcPr>
            <w:tcW w:w="4848" w:type="dxa"/>
            <w:vMerge w:val="restart"/>
            <w:shd w:val="clear" w:color="auto" w:fill="auto"/>
          </w:tcPr>
          <w:p w:rsidR="0045243C" w:rsidRDefault="00CA4158">
            <w:pPr>
              <w:spacing w:before="240" w:line="260" w:lineRule="exact"/>
              <w:jc w:val="both"/>
              <w:rPr>
                <w:b w:val="0"/>
                <w:sz w:val="24"/>
                <w:szCs w:val="24"/>
              </w:rPr>
            </w:pPr>
            <w:r>
              <w:rPr>
                <w:b w:val="0"/>
                <w:sz w:val="24"/>
                <w:szCs w:val="24"/>
              </w:rPr>
              <w:t>Разделы,  темы</w:t>
            </w:r>
          </w:p>
        </w:tc>
        <w:tc>
          <w:tcPr>
            <w:tcW w:w="4420" w:type="dxa"/>
            <w:gridSpan w:val="6"/>
            <w:shd w:val="clear" w:color="auto" w:fill="auto"/>
          </w:tcPr>
          <w:p w:rsidR="0045243C" w:rsidRDefault="00CA4158">
            <w:pPr>
              <w:spacing w:line="260" w:lineRule="exact"/>
              <w:jc w:val="center"/>
              <w:rPr>
                <w:b w:val="0"/>
                <w:sz w:val="24"/>
                <w:szCs w:val="24"/>
              </w:rPr>
            </w:pPr>
            <w:r>
              <w:rPr>
                <w:b w:val="0"/>
                <w:sz w:val="24"/>
                <w:szCs w:val="24"/>
              </w:rPr>
              <w:t>Количество часов</w:t>
            </w:r>
          </w:p>
        </w:tc>
      </w:tr>
      <w:tr w:rsidR="0045243C" w:rsidTr="002C1402">
        <w:trPr>
          <w:trHeight w:val="211"/>
          <w:jc w:val="center"/>
        </w:trPr>
        <w:tc>
          <w:tcPr>
            <w:tcW w:w="534" w:type="dxa"/>
            <w:vMerge/>
            <w:shd w:val="clear" w:color="auto" w:fill="auto"/>
          </w:tcPr>
          <w:p w:rsidR="0045243C" w:rsidRDefault="0045243C">
            <w:pPr>
              <w:spacing w:line="260" w:lineRule="exact"/>
              <w:jc w:val="both"/>
              <w:rPr>
                <w:b w:val="0"/>
                <w:sz w:val="24"/>
                <w:szCs w:val="24"/>
              </w:rPr>
            </w:pPr>
          </w:p>
        </w:tc>
        <w:tc>
          <w:tcPr>
            <w:tcW w:w="4848" w:type="dxa"/>
            <w:vMerge/>
            <w:shd w:val="clear" w:color="auto" w:fill="auto"/>
          </w:tcPr>
          <w:p w:rsidR="0045243C" w:rsidRDefault="0045243C">
            <w:pPr>
              <w:spacing w:line="260" w:lineRule="exact"/>
              <w:jc w:val="both"/>
              <w:rPr>
                <w:b w:val="0"/>
                <w:sz w:val="24"/>
                <w:szCs w:val="24"/>
              </w:rPr>
            </w:pPr>
          </w:p>
        </w:tc>
        <w:tc>
          <w:tcPr>
            <w:tcW w:w="1276" w:type="dxa"/>
            <w:vMerge w:val="restart"/>
            <w:shd w:val="clear" w:color="auto" w:fill="auto"/>
          </w:tcPr>
          <w:p w:rsidR="0045243C" w:rsidRDefault="00CA4158">
            <w:pPr>
              <w:spacing w:line="260" w:lineRule="exact"/>
              <w:jc w:val="both"/>
              <w:rPr>
                <w:b w:val="0"/>
                <w:sz w:val="24"/>
                <w:szCs w:val="24"/>
              </w:rPr>
            </w:pPr>
            <w:r>
              <w:rPr>
                <w:b w:val="0"/>
                <w:sz w:val="22"/>
                <w:szCs w:val="24"/>
              </w:rPr>
              <w:t>Авторская программа</w:t>
            </w:r>
          </w:p>
        </w:tc>
        <w:tc>
          <w:tcPr>
            <w:tcW w:w="3144" w:type="dxa"/>
            <w:gridSpan w:val="5"/>
            <w:shd w:val="clear" w:color="auto" w:fill="auto"/>
          </w:tcPr>
          <w:p w:rsidR="0045243C" w:rsidRDefault="00CA4158">
            <w:pPr>
              <w:spacing w:line="260" w:lineRule="exact"/>
              <w:jc w:val="both"/>
              <w:rPr>
                <w:b w:val="0"/>
                <w:sz w:val="24"/>
                <w:szCs w:val="24"/>
              </w:rPr>
            </w:pPr>
            <w:r>
              <w:rPr>
                <w:b w:val="0"/>
                <w:sz w:val="24"/>
                <w:szCs w:val="24"/>
              </w:rPr>
              <w:t>Рабочая  программа</w:t>
            </w:r>
          </w:p>
        </w:tc>
      </w:tr>
      <w:tr w:rsidR="002C1402" w:rsidTr="002C1402">
        <w:trPr>
          <w:trHeight w:val="210"/>
          <w:jc w:val="center"/>
        </w:trPr>
        <w:tc>
          <w:tcPr>
            <w:tcW w:w="534" w:type="dxa"/>
            <w:vMerge/>
            <w:shd w:val="clear" w:color="auto" w:fill="auto"/>
          </w:tcPr>
          <w:p w:rsidR="002C1402" w:rsidRDefault="002C1402">
            <w:pPr>
              <w:spacing w:line="260" w:lineRule="exact"/>
              <w:jc w:val="both"/>
              <w:rPr>
                <w:b w:val="0"/>
                <w:sz w:val="24"/>
                <w:szCs w:val="24"/>
              </w:rPr>
            </w:pPr>
          </w:p>
        </w:tc>
        <w:tc>
          <w:tcPr>
            <w:tcW w:w="4848" w:type="dxa"/>
            <w:vMerge/>
            <w:shd w:val="clear" w:color="auto" w:fill="auto"/>
          </w:tcPr>
          <w:p w:rsidR="002C1402" w:rsidRDefault="002C1402">
            <w:pPr>
              <w:spacing w:line="260" w:lineRule="exact"/>
              <w:jc w:val="both"/>
              <w:rPr>
                <w:b w:val="0"/>
                <w:sz w:val="24"/>
                <w:szCs w:val="24"/>
              </w:rPr>
            </w:pPr>
          </w:p>
        </w:tc>
        <w:tc>
          <w:tcPr>
            <w:tcW w:w="1276" w:type="dxa"/>
            <w:vMerge/>
            <w:shd w:val="clear" w:color="auto" w:fill="auto"/>
          </w:tcPr>
          <w:p w:rsidR="002C1402" w:rsidRDefault="002C1402">
            <w:pPr>
              <w:spacing w:line="260" w:lineRule="exact"/>
              <w:jc w:val="both"/>
              <w:rPr>
                <w:b w:val="0"/>
                <w:sz w:val="24"/>
                <w:szCs w:val="24"/>
              </w:rPr>
            </w:pPr>
          </w:p>
        </w:tc>
        <w:tc>
          <w:tcPr>
            <w:tcW w:w="992" w:type="dxa"/>
            <w:shd w:val="clear" w:color="auto" w:fill="auto"/>
          </w:tcPr>
          <w:p w:rsidR="002C1402" w:rsidRDefault="002C1402">
            <w:pPr>
              <w:spacing w:line="260" w:lineRule="exact"/>
              <w:jc w:val="both"/>
              <w:rPr>
                <w:b w:val="0"/>
                <w:sz w:val="24"/>
                <w:szCs w:val="24"/>
              </w:rPr>
            </w:pPr>
            <w:r>
              <w:rPr>
                <w:b w:val="0"/>
                <w:sz w:val="24"/>
                <w:szCs w:val="24"/>
              </w:rPr>
              <w:t xml:space="preserve">10 </w:t>
            </w:r>
            <w:proofErr w:type="spellStart"/>
            <w:r>
              <w:rPr>
                <w:b w:val="0"/>
                <w:sz w:val="24"/>
                <w:szCs w:val="24"/>
              </w:rPr>
              <w:t>кл</w:t>
            </w:r>
            <w:proofErr w:type="spellEnd"/>
            <w:r>
              <w:rPr>
                <w:b w:val="0"/>
                <w:sz w:val="24"/>
                <w:szCs w:val="24"/>
              </w:rPr>
              <w:t>.</w:t>
            </w:r>
          </w:p>
        </w:tc>
        <w:tc>
          <w:tcPr>
            <w:tcW w:w="1050" w:type="dxa"/>
            <w:gridSpan w:val="2"/>
            <w:shd w:val="clear" w:color="auto" w:fill="auto"/>
          </w:tcPr>
          <w:p w:rsidR="002C1402" w:rsidRDefault="002C1402">
            <w:pPr>
              <w:spacing w:line="260" w:lineRule="exact"/>
              <w:jc w:val="both"/>
              <w:rPr>
                <w:b w:val="0"/>
                <w:sz w:val="24"/>
                <w:szCs w:val="24"/>
              </w:rPr>
            </w:pPr>
            <w:r>
              <w:rPr>
                <w:b w:val="0"/>
                <w:sz w:val="24"/>
                <w:szCs w:val="24"/>
              </w:rPr>
              <w:t xml:space="preserve">11 </w:t>
            </w:r>
            <w:proofErr w:type="spellStart"/>
            <w:r>
              <w:rPr>
                <w:b w:val="0"/>
                <w:sz w:val="24"/>
                <w:szCs w:val="24"/>
              </w:rPr>
              <w:t>кл</w:t>
            </w:r>
            <w:proofErr w:type="spellEnd"/>
            <w:r>
              <w:rPr>
                <w:b w:val="0"/>
                <w:sz w:val="24"/>
                <w:szCs w:val="24"/>
              </w:rPr>
              <w:t>.</w:t>
            </w:r>
          </w:p>
        </w:tc>
        <w:tc>
          <w:tcPr>
            <w:tcW w:w="1102" w:type="dxa"/>
            <w:gridSpan w:val="2"/>
            <w:shd w:val="clear" w:color="auto" w:fill="auto"/>
          </w:tcPr>
          <w:p w:rsidR="002C1402" w:rsidRDefault="00E51FC8" w:rsidP="00E51FC8">
            <w:pPr>
              <w:spacing w:line="260" w:lineRule="exact"/>
              <w:jc w:val="center"/>
              <w:rPr>
                <w:b w:val="0"/>
                <w:sz w:val="24"/>
                <w:szCs w:val="24"/>
              </w:rPr>
            </w:pPr>
            <w:r>
              <w:rPr>
                <w:b w:val="0"/>
                <w:sz w:val="24"/>
                <w:szCs w:val="24"/>
              </w:rPr>
              <w:t xml:space="preserve">12 </w:t>
            </w:r>
            <w:proofErr w:type="spellStart"/>
            <w:r>
              <w:rPr>
                <w:b w:val="0"/>
                <w:sz w:val="24"/>
                <w:szCs w:val="24"/>
              </w:rPr>
              <w:t>кл</w:t>
            </w:r>
            <w:proofErr w:type="spellEnd"/>
            <w:r>
              <w:rPr>
                <w:b w:val="0"/>
                <w:sz w:val="24"/>
                <w:szCs w:val="24"/>
              </w:rPr>
              <w:t>.</w:t>
            </w:r>
          </w:p>
        </w:tc>
      </w:tr>
      <w:tr w:rsidR="002C1402" w:rsidTr="002C1402">
        <w:trPr>
          <w:trHeight w:val="347"/>
          <w:jc w:val="center"/>
        </w:trPr>
        <w:tc>
          <w:tcPr>
            <w:tcW w:w="534" w:type="dxa"/>
            <w:shd w:val="clear" w:color="auto" w:fill="auto"/>
          </w:tcPr>
          <w:p w:rsidR="002C1402" w:rsidRDefault="002C1402">
            <w:pPr>
              <w:spacing w:line="260" w:lineRule="exact"/>
              <w:jc w:val="both"/>
              <w:rPr>
                <w:b w:val="0"/>
                <w:sz w:val="24"/>
                <w:szCs w:val="24"/>
              </w:rPr>
            </w:pPr>
            <w:r>
              <w:rPr>
                <w:b w:val="0"/>
                <w:sz w:val="24"/>
                <w:szCs w:val="24"/>
              </w:rPr>
              <w:t>1</w:t>
            </w:r>
          </w:p>
        </w:tc>
        <w:tc>
          <w:tcPr>
            <w:tcW w:w="4848" w:type="dxa"/>
            <w:shd w:val="clear" w:color="auto" w:fill="auto"/>
          </w:tcPr>
          <w:p w:rsidR="002C1402" w:rsidRDefault="002C1402">
            <w:pPr>
              <w:widowControl/>
              <w:spacing w:line="260" w:lineRule="exact"/>
              <w:rPr>
                <w:rFonts w:eastAsia="Calibri"/>
                <w:b w:val="0"/>
                <w:bCs w:val="0"/>
                <w:sz w:val="24"/>
                <w:szCs w:val="24"/>
              </w:rPr>
            </w:pPr>
            <w:r>
              <w:rPr>
                <w:rFonts w:eastAsia="Calibri"/>
                <w:b w:val="0"/>
                <w:bCs w:val="0"/>
                <w:sz w:val="24"/>
                <w:szCs w:val="24"/>
              </w:rPr>
              <w:t>Введение. Физика и естественно - научный метод познания природы.</w:t>
            </w:r>
          </w:p>
        </w:tc>
        <w:tc>
          <w:tcPr>
            <w:tcW w:w="1276" w:type="dxa"/>
            <w:shd w:val="clear" w:color="auto" w:fill="auto"/>
          </w:tcPr>
          <w:p w:rsidR="002C1402" w:rsidRDefault="002C1402">
            <w:pPr>
              <w:spacing w:line="260" w:lineRule="exact"/>
              <w:jc w:val="center"/>
              <w:rPr>
                <w:sz w:val="24"/>
                <w:szCs w:val="24"/>
              </w:rPr>
            </w:pPr>
            <w:r>
              <w:rPr>
                <w:rFonts w:eastAsia="Calibri"/>
                <w:b w:val="0"/>
                <w:bCs w:val="0"/>
                <w:sz w:val="24"/>
                <w:szCs w:val="24"/>
              </w:rPr>
              <w:t xml:space="preserve">1 </w:t>
            </w:r>
          </w:p>
        </w:tc>
        <w:tc>
          <w:tcPr>
            <w:tcW w:w="992" w:type="dxa"/>
            <w:shd w:val="clear" w:color="auto" w:fill="auto"/>
          </w:tcPr>
          <w:p w:rsidR="002C1402" w:rsidRDefault="002C1402">
            <w:pPr>
              <w:spacing w:line="260" w:lineRule="exact"/>
              <w:jc w:val="center"/>
              <w:rPr>
                <w:sz w:val="24"/>
                <w:szCs w:val="24"/>
              </w:rPr>
            </w:pPr>
            <w:r>
              <w:rPr>
                <w:sz w:val="24"/>
                <w:szCs w:val="24"/>
              </w:rPr>
              <w:t>1</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D9D9D9"/>
          </w:tcPr>
          <w:p w:rsidR="002C1402" w:rsidRDefault="002C1402">
            <w:pPr>
              <w:spacing w:line="260" w:lineRule="exact"/>
              <w:jc w:val="both"/>
              <w:rPr>
                <w:b w:val="0"/>
                <w:sz w:val="24"/>
                <w:szCs w:val="24"/>
              </w:rPr>
            </w:pPr>
            <w:r>
              <w:rPr>
                <w:b w:val="0"/>
                <w:sz w:val="24"/>
                <w:szCs w:val="24"/>
              </w:rPr>
              <w:t>2</w:t>
            </w:r>
          </w:p>
        </w:tc>
        <w:tc>
          <w:tcPr>
            <w:tcW w:w="4848" w:type="dxa"/>
            <w:shd w:val="clear" w:color="auto" w:fill="D9D9D9"/>
          </w:tcPr>
          <w:p w:rsidR="002C1402" w:rsidRDefault="002C1402">
            <w:pPr>
              <w:widowControl/>
              <w:spacing w:line="260" w:lineRule="exact"/>
              <w:rPr>
                <w:rFonts w:eastAsia="Calibri"/>
                <w:bCs w:val="0"/>
                <w:sz w:val="24"/>
                <w:szCs w:val="24"/>
              </w:rPr>
            </w:pPr>
            <w:r>
              <w:rPr>
                <w:rFonts w:eastAsia="Calibri"/>
                <w:bCs w:val="0"/>
                <w:sz w:val="24"/>
                <w:szCs w:val="24"/>
              </w:rPr>
              <w:t>Механика</w:t>
            </w:r>
          </w:p>
        </w:tc>
        <w:tc>
          <w:tcPr>
            <w:tcW w:w="1276" w:type="dxa"/>
            <w:shd w:val="clear" w:color="auto" w:fill="D9D9D9"/>
          </w:tcPr>
          <w:p w:rsidR="002C1402" w:rsidRDefault="002C1402">
            <w:pPr>
              <w:spacing w:line="260" w:lineRule="exact"/>
              <w:jc w:val="center"/>
              <w:rPr>
                <w:sz w:val="24"/>
                <w:szCs w:val="24"/>
              </w:rPr>
            </w:pPr>
            <w:r>
              <w:rPr>
                <w:sz w:val="24"/>
                <w:szCs w:val="24"/>
              </w:rPr>
              <w:t>27</w:t>
            </w:r>
          </w:p>
        </w:tc>
        <w:tc>
          <w:tcPr>
            <w:tcW w:w="992" w:type="dxa"/>
            <w:shd w:val="clear" w:color="auto" w:fill="D9D9D9"/>
          </w:tcPr>
          <w:p w:rsidR="002C1402" w:rsidRDefault="008F627E">
            <w:pPr>
              <w:spacing w:line="260" w:lineRule="exact"/>
              <w:jc w:val="center"/>
              <w:rPr>
                <w:b w:val="0"/>
                <w:sz w:val="24"/>
                <w:szCs w:val="24"/>
              </w:rPr>
            </w:pPr>
            <w:r>
              <w:rPr>
                <w:b w:val="0"/>
                <w:sz w:val="24"/>
                <w:szCs w:val="24"/>
              </w:rPr>
              <w:t>22</w:t>
            </w:r>
          </w:p>
        </w:tc>
        <w:tc>
          <w:tcPr>
            <w:tcW w:w="1050" w:type="dxa"/>
            <w:gridSpan w:val="2"/>
            <w:shd w:val="clear" w:color="auto" w:fill="D9D9D9"/>
          </w:tcPr>
          <w:p w:rsidR="002C1402" w:rsidRDefault="002C1402" w:rsidP="002C1402">
            <w:pPr>
              <w:spacing w:line="260" w:lineRule="exact"/>
              <w:rPr>
                <w:b w:val="0"/>
                <w:sz w:val="24"/>
                <w:szCs w:val="24"/>
              </w:rPr>
            </w:pPr>
          </w:p>
        </w:tc>
        <w:tc>
          <w:tcPr>
            <w:tcW w:w="1102" w:type="dxa"/>
            <w:gridSpan w:val="2"/>
            <w:shd w:val="clear" w:color="auto" w:fill="D9D9D9"/>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rFonts w:eastAsia="Calibri"/>
                <w:b w:val="0"/>
                <w:bCs w:val="0"/>
                <w:sz w:val="24"/>
                <w:szCs w:val="24"/>
              </w:rPr>
              <w:t>Кинематика</w:t>
            </w:r>
          </w:p>
        </w:tc>
        <w:tc>
          <w:tcPr>
            <w:tcW w:w="1276" w:type="dxa"/>
            <w:shd w:val="clear" w:color="auto" w:fill="auto"/>
          </w:tcPr>
          <w:p w:rsidR="002C1402" w:rsidRDefault="002C1402">
            <w:pPr>
              <w:spacing w:line="260" w:lineRule="exact"/>
              <w:jc w:val="center"/>
              <w:rPr>
                <w:b w:val="0"/>
                <w:sz w:val="24"/>
                <w:szCs w:val="24"/>
              </w:rPr>
            </w:pPr>
            <w:r>
              <w:rPr>
                <w:rFonts w:eastAsia="Calibri"/>
                <w:b w:val="0"/>
                <w:bCs w:val="0"/>
                <w:sz w:val="24"/>
                <w:szCs w:val="24"/>
              </w:rPr>
              <w:t>6</w:t>
            </w:r>
          </w:p>
        </w:tc>
        <w:tc>
          <w:tcPr>
            <w:tcW w:w="992" w:type="dxa"/>
            <w:shd w:val="clear" w:color="auto" w:fill="auto"/>
          </w:tcPr>
          <w:p w:rsidR="002C1402" w:rsidRDefault="00E51FC8">
            <w:pPr>
              <w:spacing w:line="260" w:lineRule="exact"/>
              <w:jc w:val="center"/>
              <w:rPr>
                <w:b w:val="0"/>
                <w:sz w:val="24"/>
                <w:szCs w:val="24"/>
              </w:rPr>
            </w:pPr>
            <w:r>
              <w:rPr>
                <w:b w:val="0"/>
                <w:sz w:val="24"/>
                <w:szCs w:val="24"/>
              </w:rPr>
              <w:t>5</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b w:val="0"/>
                <w:color w:val="000000"/>
                <w:sz w:val="24"/>
                <w:szCs w:val="24"/>
              </w:rPr>
              <w:t>3аконы динамики Ньютона</w:t>
            </w:r>
          </w:p>
        </w:tc>
        <w:tc>
          <w:tcPr>
            <w:tcW w:w="1276" w:type="dxa"/>
            <w:shd w:val="clear" w:color="auto" w:fill="auto"/>
          </w:tcPr>
          <w:p w:rsidR="002C1402" w:rsidRDefault="002C1402">
            <w:pPr>
              <w:spacing w:line="260" w:lineRule="exact"/>
              <w:jc w:val="center"/>
              <w:rPr>
                <w:rFonts w:eastAsia="Calibri"/>
                <w:b w:val="0"/>
                <w:bCs w:val="0"/>
                <w:sz w:val="24"/>
                <w:szCs w:val="24"/>
              </w:rPr>
            </w:pPr>
            <w:r>
              <w:rPr>
                <w:b w:val="0"/>
                <w:color w:val="000000"/>
                <w:sz w:val="24"/>
                <w:szCs w:val="24"/>
              </w:rPr>
              <w:t>4</w:t>
            </w:r>
          </w:p>
        </w:tc>
        <w:tc>
          <w:tcPr>
            <w:tcW w:w="992" w:type="dxa"/>
            <w:shd w:val="clear" w:color="auto" w:fill="auto"/>
          </w:tcPr>
          <w:p w:rsidR="002C1402" w:rsidRDefault="008F627E">
            <w:pPr>
              <w:spacing w:line="260" w:lineRule="exact"/>
              <w:jc w:val="center"/>
              <w:rPr>
                <w:b w:val="0"/>
                <w:sz w:val="24"/>
                <w:szCs w:val="24"/>
              </w:rPr>
            </w:pPr>
            <w:r>
              <w:rPr>
                <w:b w:val="0"/>
                <w:sz w:val="24"/>
                <w:szCs w:val="24"/>
              </w:rPr>
              <w:t>3</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b w:val="0"/>
                <w:color w:val="000000"/>
                <w:sz w:val="24"/>
                <w:szCs w:val="24"/>
              </w:rPr>
            </w:pPr>
            <w:r>
              <w:rPr>
                <w:b w:val="0"/>
                <w:color w:val="000000"/>
                <w:sz w:val="24"/>
                <w:szCs w:val="24"/>
              </w:rPr>
              <w:t>Силы в механике</w:t>
            </w:r>
          </w:p>
        </w:tc>
        <w:tc>
          <w:tcPr>
            <w:tcW w:w="1276" w:type="dxa"/>
            <w:shd w:val="clear" w:color="auto" w:fill="auto"/>
          </w:tcPr>
          <w:p w:rsidR="002C1402" w:rsidRDefault="002C1402">
            <w:pPr>
              <w:spacing w:line="260" w:lineRule="exact"/>
              <w:jc w:val="center"/>
              <w:rPr>
                <w:b w:val="0"/>
                <w:color w:val="000000"/>
                <w:sz w:val="24"/>
                <w:szCs w:val="24"/>
              </w:rPr>
            </w:pPr>
            <w:r>
              <w:rPr>
                <w:b w:val="0"/>
                <w:color w:val="000000"/>
                <w:sz w:val="24"/>
                <w:szCs w:val="24"/>
              </w:rPr>
              <w:t>5</w:t>
            </w:r>
          </w:p>
        </w:tc>
        <w:tc>
          <w:tcPr>
            <w:tcW w:w="992" w:type="dxa"/>
            <w:shd w:val="clear" w:color="auto" w:fill="auto"/>
          </w:tcPr>
          <w:p w:rsidR="002C1402" w:rsidRDefault="002C1402">
            <w:pPr>
              <w:spacing w:line="260" w:lineRule="exact"/>
              <w:jc w:val="center"/>
              <w:rPr>
                <w:b w:val="0"/>
                <w:sz w:val="24"/>
                <w:szCs w:val="24"/>
              </w:rPr>
            </w:pPr>
            <w:r>
              <w:rPr>
                <w:b w:val="0"/>
                <w:sz w:val="24"/>
                <w:szCs w:val="24"/>
              </w:rPr>
              <w:t>5</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b w:val="0"/>
                <w:color w:val="000000"/>
                <w:sz w:val="24"/>
                <w:szCs w:val="24"/>
              </w:rPr>
            </w:pPr>
            <w:r>
              <w:rPr>
                <w:b w:val="0"/>
                <w:color w:val="000000"/>
                <w:sz w:val="24"/>
                <w:szCs w:val="24"/>
              </w:rPr>
              <w:t xml:space="preserve">3аконы сохранения импульса </w:t>
            </w:r>
          </w:p>
        </w:tc>
        <w:tc>
          <w:tcPr>
            <w:tcW w:w="1276" w:type="dxa"/>
            <w:shd w:val="clear" w:color="auto" w:fill="auto"/>
          </w:tcPr>
          <w:p w:rsidR="002C1402" w:rsidRDefault="002C1402">
            <w:pPr>
              <w:spacing w:line="260" w:lineRule="exact"/>
              <w:jc w:val="center"/>
              <w:rPr>
                <w:b w:val="0"/>
                <w:color w:val="000000"/>
                <w:sz w:val="24"/>
                <w:szCs w:val="24"/>
              </w:rPr>
            </w:pPr>
            <w:r>
              <w:rPr>
                <w:b w:val="0"/>
                <w:color w:val="000000"/>
                <w:sz w:val="24"/>
                <w:szCs w:val="24"/>
              </w:rPr>
              <w:t>3</w:t>
            </w:r>
          </w:p>
        </w:tc>
        <w:tc>
          <w:tcPr>
            <w:tcW w:w="992" w:type="dxa"/>
            <w:shd w:val="clear" w:color="auto" w:fill="auto"/>
          </w:tcPr>
          <w:p w:rsidR="002C1402" w:rsidRDefault="002C1402">
            <w:pPr>
              <w:spacing w:line="260" w:lineRule="exact"/>
              <w:jc w:val="center"/>
              <w:rPr>
                <w:b w:val="0"/>
                <w:sz w:val="24"/>
                <w:szCs w:val="24"/>
              </w:rPr>
            </w:pPr>
            <w:r>
              <w:rPr>
                <w:b w:val="0"/>
                <w:sz w:val="24"/>
                <w:szCs w:val="24"/>
              </w:rPr>
              <w:t>3</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b w:val="0"/>
                <w:color w:val="000000"/>
                <w:sz w:val="24"/>
                <w:szCs w:val="24"/>
              </w:rPr>
            </w:pPr>
            <w:r>
              <w:rPr>
                <w:b w:val="0"/>
                <w:color w:val="000000"/>
                <w:sz w:val="24"/>
                <w:szCs w:val="24"/>
              </w:rPr>
              <w:t>3акон сохранения механической энергии</w:t>
            </w:r>
          </w:p>
        </w:tc>
        <w:tc>
          <w:tcPr>
            <w:tcW w:w="1276" w:type="dxa"/>
            <w:shd w:val="clear" w:color="auto" w:fill="auto"/>
          </w:tcPr>
          <w:p w:rsidR="002C1402" w:rsidRDefault="002C1402">
            <w:pPr>
              <w:spacing w:line="260" w:lineRule="exact"/>
              <w:jc w:val="center"/>
              <w:rPr>
                <w:b w:val="0"/>
                <w:color w:val="000000"/>
                <w:sz w:val="24"/>
                <w:szCs w:val="24"/>
              </w:rPr>
            </w:pPr>
            <w:r>
              <w:rPr>
                <w:b w:val="0"/>
                <w:color w:val="000000"/>
                <w:sz w:val="24"/>
                <w:szCs w:val="24"/>
              </w:rPr>
              <w:t>4</w:t>
            </w:r>
          </w:p>
        </w:tc>
        <w:tc>
          <w:tcPr>
            <w:tcW w:w="992" w:type="dxa"/>
            <w:shd w:val="clear" w:color="auto" w:fill="auto"/>
          </w:tcPr>
          <w:p w:rsidR="002C1402" w:rsidRDefault="00E51FC8">
            <w:pPr>
              <w:spacing w:line="260" w:lineRule="exact"/>
              <w:jc w:val="center"/>
              <w:rPr>
                <w:b w:val="0"/>
                <w:sz w:val="24"/>
                <w:szCs w:val="24"/>
              </w:rPr>
            </w:pPr>
            <w:r>
              <w:rPr>
                <w:b w:val="0"/>
                <w:sz w:val="24"/>
                <w:szCs w:val="24"/>
              </w:rPr>
              <w:t>3</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b w:val="0"/>
                <w:color w:val="000000"/>
                <w:sz w:val="24"/>
                <w:szCs w:val="24"/>
              </w:rPr>
            </w:pPr>
            <w:r>
              <w:rPr>
                <w:rFonts w:eastAsia="Calibri"/>
                <w:b w:val="0"/>
                <w:bCs w:val="0"/>
                <w:sz w:val="24"/>
                <w:szCs w:val="24"/>
              </w:rPr>
              <w:t xml:space="preserve">Статика. </w:t>
            </w:r>
          </w:p>
        </w:tc>
        <w:tc>
          <w:tcPr>
            <w:tcW w:w="1276" w:type="dxa"/>
            <w:shd w:val="clear" w:color="auto" w:fill="auto"/>
          </w:tcPr>
          <w:p w:rsidR="002C1402" w:rsidRDefault="002C1402">
            <w:pPr>
              <w:spacing w:line="260" w:lineRule="exact"/>
              <w:jc w:val="center"/>
              <w:rPr>
                <w:b w:val="0"/>
                <w:color w:val="000000"/>
                <w:sz w:val="24"/>
                <w:szCs w:val="24"/>
              </w:rPr>
            </w:pPr>
            <w:r>
              <w:rPr>
                <w:rFonts w:eastAsia="Calibri"/>
                <w:b w:val="0"/>
                <w:bCs w:val="0"/>
                <w:sz w:val="24"/>
                <w:szCs w:val="24"/>
              </w:rPr>
              <w:t>3</w:t>
            </w:r>
          </w:p>
        </w:tc>
        <w:tc>
          <w:tcPr>
            <w:tcW w:w="992" w:type="dxa"/>
            <w:shd w:val="clear" w:color="auto" w:fill="auto"/>
          </w:tcPr>
          <w:p w:rsidR="002C1402" w:rsidRDefault="00E51FC8">
            <w:pPr>
              <w:spacing w:line="260" w:lineRule="exact"/>
              <w:jc w:val="center"/>
              <w:rPr>
                <w:b w:val="0"/>
                <w:sz w:val="24"/>
                <w:szCs w:val="24"/>
              </w:rPr>
            </w:pPr>
            <w:r>
              <w:rPr>
                <w:b w:val="0"/>
                <w:sz w:val="24"/>
                <w:szCs w:val="24"/>
              </w:rPr>
              <w:t>2</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b w:val="0"/>
                <w:color w:val="000000"/>
                <w:sz w:val="24"/>
                <w:szCs w:val="24"/>
              </w:rPr>
              <w:t>Основы гидромеханики</w:t>
            </w:r>
          </w:p>
        </w:tc>
        <w:tc>
          <w:tcPr>
            <w:tcW w:w="1276" w:type="dxa"/>
            <w:shd w:val="clear" w:color="auto" w:fill="auto"/>
          </w:tcPr>
          <w:p w:rsidR="002C1402" w:rsidRDefault="002C1402">
            <w:pPr>
              <w:spacing w:line="260" w:lineRule="exact"/>
              <w:jc w:val="center"/>
              <w:rPr>
                <w:rFonts w:eastAsia="Calibri"/>
                <w:b w:val="0"/>
                <w:bCs w:val="0"/>
                <w:sz w:val="24"/>
                <w:szCs w:val="24"/>
              </w:rPr>
            </w:pPr>
            <w:r>
              <w:rPr>
                <w:b w:val="0"/>
                <w:color w:val="000000"/>
                <w:sz w:val="24"/>
                <w:szCs w:val="24"/>
              </w:rPr>
              <w:t>2</w:t>
            </w:r>
          </w:p>
        </w:tc>
        <w:tc>
          <w:tcPr>
            <w:tcW w:w="992" w:type="dxa"/>
            <w:shd w:val="clear" w:color="auto" w:fill="auto"/>
          </w:tcPr>
          <w:p w:rsidR="002C1402" w:rsidRDefault="00E51FC8">
            <w:pPr>
              <w:spacing w:line="260" w:lineRule="exact"/>
              <w:jc w:val="center"/>
              <w:rPr>
                <w:b w:val="0"/>
                <w:sz w:val="24"/>
                <w:szCs w:val="24"/>
              </w:rPr>
            </w:pPr>
            <w:r>
              <w:rPr>
                <w:b w:val="0"/>
                <w:sz w:val="24"/>
                <w:szCs w:val="24"/>
              </w:rPr>
              <w:t>1</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D9D9D9"/>
          </w:tcPr>
          <w:p w:rsidR="002C1402" w:rsidRDefault="002C1402">
            <w:pPr>
              <w:spacing w:line="260" w:lineRule="exact"/>
              <w:jc w:val="both"/>
              <w:rPr>
                <w:b w:val="0"/>
                <w:sz w:val="24"/>
                <w:szCs w:val="24"/>
              </w:rPr>
            </w:pPr>
            <w:r>
              <w:rPr>
                <w:b w:val="0"/>
                <w:sz w:val="24"/>
                <w:szCs w:val="24"/>
              </w:rPr>
              <w:t>3</w:t>
            </w:r>
          </w:p>
        </w:tc>
        <w:tc>
          <w:tcPr>
            <w:tcW w:w="4848" w:type="dxa"/>
            <w:shd w:val="clear" w:color="auto" w:fill="D9D9D9"/>
          </w:tcPr>
          <w:p w:rsidR="002C1402" w:rsidRDefault="002C1402">
            <w:pPr>
              <w:spacing w:line="260" w:lineRule="exact"/>
              <w:jc w:val="both"/>
              <w:rPr>
                <w:sz w:val="24"/>
                <w:szCs w:val="24"/>
              </w:rPr>
            </w:pPr>
            <w:r>
              <w:rPr>
                <w:color w:val="000000"/>
                <w:sz w:val="24"/>
                <w:szCs w:val="24"/>
              </w:rPr>
              <w:t xml:space="preserve">Молекулярная физика и термодинамика </w:t>
            </w:r>
          </w:p>
        </w:tc>
        <w:tc>
          <w:tcPr>
            <w:tcW w:w="1276" w:type="dxa"/>
            <w:shd w:val="clear" w:color="auto" w:fill="D9D9D9"/>
          </w:tcPr>
          <w:p w:rsidR="002C1402" w:rsidRDefault="002C1402">
            <w:pPr>
              <w:spacing w:line="260" w:lineRule="exact"/>
              <w:jc w:val="center"/>
              <w:rPr>
                <w:sz w:val="24"/>
                <w:szCs w:val="24"/>
              </w:rPr>
            </w:pPr>
            <w:r>
              <w:rPr>
                <w:color w:val="000000"/>
                <w:sz w:val="24"/>
                <w:szCs w:val="24"/>
              </w:rPr>
              <w:t>17</w:t>
            </w:r>
          </w:p>
        </w:tc>
        <w:tc>
          <w:tcPr>
            <w:tcW w:w="992" w:type="dxa"/>
            <w:shd w:val="clear" w:color="auto" w:fill="D9D9D9"/>
          </w:tcPr>
          <w:p w:rsidR="002C1402" w:rsidRDefault="00E51FC8">
            <w:pPr>
              <w:spacing w:line="260" w:lineRule="exact"/>
              <w:jc w:val="center"/>
              <w:rPr>
                <w:b w:val="0"/>
                <w:sz w:val="24"/>
                <w:szCs w:val="24"/>
              </w:rPr>
            </w:pPr>
            <w:r>
              <w:rPr>
                <w:b w:val="0"/>
                <w:sz w:val="24"/>
                <w:szCs w:val="24"/>
              </w:rPr>
              <w:t>12</w:t>
            </w:r>
          </w:p>
        </w:tc>
        <w:tc>
          <w:tcPr>
            <w:tcW w:w="1050" w:type="dxa"/>
            <w:gridSpan w:val="2"/>
            <w:shd w:val="clear" w:color="auto" w:fill="D9D9D9"/>
          </w:tcPr>
          <w:p w:rsidR="002C1402" w:rsidRDefault="002C1402" w:rsidP="002C1402">
            <w:pPr>
              <w:spacing w:line="260" w:lineRule="exact"/>
              <w:rPr>
                <w:b w:val="0"/>
                <w:sz w:val="24"/>
                <w:szCs w:val="24"/>
              </w:rPr>
            </w:pPr>
          </w:p>
        </w:tc>
        <w:tc>
          <w:tcPr>
            <w:tcW w:w="1102" w:type="dxa"/>
            <w:gridSpan w:val="2"/>
            <w:shd w:val="clear" w:color="auto" w:fill="D9D9D9"/>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spacing w:line="260" w:lineRule="exact"/>
              <w:rPr>
                <w:color w:val="000000"/>
                <w:sz w:val="24"/>
                <w:szCs w:val="24"/>
              </w:rPr>
            </w:pPr>
            <w:r>
              <w:rPr>
                <w:b w:val="0"/>
                <w:color w:val="000000"/>
                <w:sz w:val="24"/>
                <w:szCs w:val="24"/>
              </w:rPr>
              <w:t>Основы молекулярно-кинетической теории (МКТ)</w:t>
            </w:r>
          </w:p>
        </w:tc>
        <w:tc>
          <w:tcPr>
            <w:tcW w:w="1276" w:type="dxa"/>
            <w:shd w:val="clear" w:color="auto" w:fill="auto"/>
          </w:tcPr>
          <w:p w:rsidR="002C1402" w:rsidRDefault="002C1402">
            <w:pPr>
              <w:spacing w:line="260" w:lineRule="exact"/>
              <w:jc w:val="center"/>
              <w:rPr>
                <w:color w:val="000000"/>
                <w:sz w:val="24"/>
                <w:szCs w:val="24"/>
              </w:rPr>
            </w:pPr>
            <w:r>
              <w:rPr>
                <w:b w:val="0"/>
                <w:color w:val="000000"/>
                <w:sz w:val="24"/>
                <w:szCs w:val="24"/>
              </w:rPr>
              <w:t>3</w:t>
            </w:r>
          </w:p>
        </w:tc>
        <w:tc>
          <w:tcPr>
            <w:tcW w:w="992" w:type="dxa"/>
            <w:shd w:val="clear" w:color="auto" w:fill="auto"/>
          </w:tcPr>
          <w:p w:rsidR="002C1402" w:rsidRDefault="00E51FC8">
            <w:pPr>
              <w:spacing w:line="260" w:lineRule="exact"/>
              <w:jc w:val="center"/>
              <w:rPr>
                <w:b w:val="0"/>
                <w:sz w:val="24"/>
                <w:szCs w:val="24"/>
              </w:rPr>
            </w:pPr>
            <w:r>
              <w:rPr>
                <w:b w:val="0"/>
                <w:sz w:val="24"/>
                <w:szCs w:val="24"/>
              </w:rPr>
              <w:t>2</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b w:val="0"/>
                <w:color w:val="000000"/>
                <w:sz w:val="24"/>
                <w:szCs w:val="24"/>
              </w:rPr>
            </w:pPr>
            <w:r>
              <w:rPr>
                <w:b w:val="0"/>
                <w:color w:val="000000"/>
                <w:sz w:val="24"/>
                <w:szCs w:val="24"/>
              </w:rPr>
              <w:t xml:space="preserve">Уравнение состояния газа. </w:t>
            </w:r>
          </w:p>
        </w:tc>
        <w:tc>
          <w:tcPr>
            <w:tcW w:w="1276" w:type="dxa"/>
            <w:shd w:val="clear" w:color="auto" w:fill="auto"/>
          </w:tcPr>
          <w:p w:rsidR="002C1402" w:rsidRDefault="002C1402">
            <w:pPr>
              <w:spacing w:line="260" w:lineRule="exact"/>
              <w:jc w:val="center"/>
              <w:rPr>
                <w:b w:val="0"/>
                <w:color w:val="000000"/>
                <w:sz w:val="24"/>
                <w:szCs w:val="24"/>
              </w:rPr>
            </w:pPr>
            <w:r>
              <w:rPr>
                <w:b w:val="0"/>
                <w:color w:val="000000"/>
                <w:sz w:val="24"/>
                <w:szCs w:val="24"/>
              </w:rPr>
              <w:t>4</w:t>
            </w:r>
          </w:p>
        </w:tc>
        <w:tc>
          <w:tcPr>
            <w:tcW w:w="992" w:type="dxa"/>
            <w:shd w:val="clear" w:color="auto" w:fill="auto"/>
          </w:tcPr>
          <w:p w:rsidR="002C1402" w:rsidRDefault="00E51FC8">
            <w:pPr>
              <w:spacing w:line="260" w:lineRule="exact"/>
              <w:jc w:val="center"/>
              <w:rPr>
                <w:b w:val="0"/>
                <w:sz w:val="24"/>
                <w:szCs w:val="24"/>
              </w:rPr>
            </w:pPr>
            <w:r>
              <w:rPr>
                <w:b w:val="0"/>
                <w:sz w:val="24"/>
                <w:szCs w:val="24"/>
              </w:rPr>
              <w:t>3</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b w:val="0"/>
                <w:color w:val="000000"/>
                <w:sz w:val="24"/>
                <w:szCs w:val="24"/>
              </w:rPr>
            </w:pPr>
            <w:r>
              <w:rPr>
                <w:b w:val="0"/>
                <w:color w:val="000000"/>
                <w:sz w:val="24"/>
                <w:szCs w:val="24"/>
              </w:rPr>
              <w:t xml:space="preserve">Взаимные превращения жидкости и газа. </w:t>
            </w:r>
          </w:p>
        </w:tc>
        <w:tc>
          <w:tcPr>
            <w:tcW w:w="1276" w:type="dxa"/>
            <w:shd w:val="clear" w:color="auto" w:fill="auto"/>
          </w:tcPr>
          <w:p w:rsidR="002C1402" w:rsidRDefault="002C1402">
            <w:pPr>
              <w:spacing w:line="260" w:lineRule="exact"/>
              <w:jc w:val="center"/>
              <w:rPr>
                <w:b w:val="0"/>
                <w:color w:val="000000"/>
                <w:sz w:val="24"/>
                <w:szCs w:val="24"/>
              </w:rPr>
            </w:pPr>
            <w:r>
              <w:rPr>
                <w:b w:val="0"/>
                <w:color w:val="000000"/>
                <w:sz w:val="24"/>
                <w:szCs w:val="24"/>
              </w:rPr>
              <w:t>1</w:t>
            </w:r>
          </w:p>
        </w:tc>
        <w:tc>
          <w:tcPr>
            <w:tcW w:w="992" w:type="dxa"/>
            <w:shd w:val="clear" w:color="auto" w:fill="auto"/>
          </w:tcPr>
          <w:p w:rsidR="002C1402" w:rsidRDefault="002C1402">
            <w:pPr>
              <w:spacing w:line="260" w:lineRule="exact"/>
              <w:jc w:val="center"/>
              <w:rPr>
                <w:b w:val="0"/>
                <w:sz w:val="24"/>
                <w:szCs w:val="24"/>
              </w:rPr>
            </w:pPr>
            <w:r>
              <w:rPr>
                <w:b w:val="0"/>
                <w:sz w:val="24"/>
                <w:szCs w:val="24"/>
              </w:rPr>
              <w:t>1</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E51FC8" w:rsidTr="002C1402">
        <w:trPr>
          <w:jc w:val="center"/>
        </w:trPr>
        <w:tc>
          <w:tcPr>
            <w:tcW w:w="534" w:type="dxa"/>
            <w:shd w:val="clear" w:color="auto" w:fill="auto"/>
          </w:tcPr>
          <w:p w:rsidR="00E51FC8" w:rsidRDefault="00E51FC8">
            <w:pPr>
              <w:spacing w:line="260" w:lineRule="exact"/>
              <w:jc w:val="both"/>
              <w:rPr>
                <w:b w:val="0"/>
                <w:sz w:val="24"/>
                <w:szCs w:val="24"/>
              </w:rPr>
            </w:pPr>
          </w:p>
        </w:tc>
        <w:tc>
          <w:tcPr>
            <w:tcW w:w="4848" w:type="dxa"/>
            <w:shd w:val="clear" w:color="auto" w:fill="auto"/>
          </w:tcPr>
          <w:p w:rsidR="00E51FC8" w:rsidRDefault="00E51FC8">
            <w:pPr>
              <w:widowControl/>
              <w:spacing w:line="260" w:lineRule="exact"/>
              <w:rPr>
                <w:b w:val="0"/>
                <w:color w:val="000000"/>
                <w:sz w:val="24"/>
                <w:szCs w:val="24"/>
              </w:rPr>
            </w:pPr>
            <w:r>
              <w:rPr>
                <w:b w:val="0"/>
                <w:color w:val="000000"/>
                <w:sz w:val="24"/>
                <w:szCs w:val="24"/>
              </w:rPr>
              <w:t xml:space="preserve">Жидкости. </w:t>
            </w:r>
          </w:p>
        </w:tc>
        <w:tc>
          <w:tcPr>
            <w:tcW w:w="1276" w:type="dxa"/>
            <w:shd w:val="clear" w:color="auto" w:fill="auto"/>
          </w:tcPr>
          <w:p w:rsidR="00E51FC8" w:rsidRDefault="00E51FC8">
            <w:pPr>
              <w:spacing w:line="260" w:lineRule="exact"/>
              <w:jc w:val="center"/>
              <w:rPr>
                <w:b w:val="0"/>
                <w:color w:val="000000"/>
                <w:sz w:val="24"/>
                <w:szCs w:val="24"/>
              </w:rPr>
            </w:pPr>
            <w:r>
              <w:rPr>
                <w:b w:val="0"/>
                <w:color w:val="000000"/>
                <w:sz w:val="24"/>
                <w:szCs w:val="24"/>
              </w:rPr>
              <w:t>1</w:t>
            </w:r>
          </w:p>
        </w:tc>
        <w:tc>
          <w:tcPr>
            <w:tcW w:w="992" w:type="dxa"/>
            <w:vMerge w:val="restart"/>
            <w:shd w:val="clear" w:color="auto" w:fill="auto"/>
          </w:tcPr>
          <w:p w:rsidR="00E51FC8" w:rsidRDefault="00E51FC8">
            <w:pPr>
              <w:spacing w:line="260" w:lineRule="exact"/>
              <w:jc w:val="center"/>
              <w:rPr>
                <w:b w:val="0"/>
                <w:sz w:val="24"/>
                <w:szCs w:val="24"/>
              </w:rPr>
            </w:pPr>
            <w:r>
              <w:rPr>
                <w:b w:val="0"/>
                <w:sz w:val="24"/>
                <w:szCs w:val="24"/>
              </w:rPr>
              <w:t>1</w:t>
            </w:r>
          </w:p>
          <w:p w:rsidR="00E51FC8" w:rsidRDefault="00E51FC8" w:rsidP="009D1579">
            <w:pPr>
              <w:spacing w:line="260" w:lineRule="exact"/>
              <w:jc w:val="center"/>
              <w:rPr>
                <w:b w:val="0"/>
                <w:sz w:val="24"/>
                <w:szCs w:val="24"/>
              </w:rPr>
            </w:pPr>
          </w:p>
        </w:tc>
        <w:tc>
          <w:tcPr>
            <w:tcW w:w="1050" w:type="dxa"/>
            <w:gridSpan w:val="2"/>
            <w:vMerge w:val="restart"/>
            <w:shd w:val="clear" w:color="auto" w:fill="auto"/>
          </w:tcPr>
          <w:p w:rsidR="00E51FC8" w:rsidRDefault="00E51FC8" w:rsidP="002C1402">
            <w:pPr>
              <w:spacing w:line="260" w:lineRule="exact"/>
              <w:rPr>
                <w:b w:val="0"/>
                <w:sz w:val="24"/>
                <w:szCs w:val="24"/>
              </w:rPr>
            </w:pPr>
          </w:p>
        </w:tc>
        <w:tc>
          <w:tcPr>
            <w:tcW w:w="1102" w:type="dxa"/>
            <w:gridSpan w:val="2"/>
            <w:vMerge w:val="restart"/>
            <w:shd w:val="clear" w:color="auto" w:fill="auto"/>
          </w:tcPr>
          <w:p w:rsidR="00E51FC8" w:rsidRDefault="00E51FC8" w:rsidP="002C1402">
            <w:pPr>
              <w:spacing w:line="260" w:lineRule="exact"/>
              <w:rPr>
                <w:b w:val="0"/>
                <w:sz w:val="24"/>
                <w:szCs w:val="24"/>
              </w:rPr>
            </w:pPr>
          </w:p>
        </w:tc>
      </w:tr>
      <w:tr w:rsidR="00E51FC8" w:rsidTr="002C1402">
        <w:trPr>
          <w:jc w:val="center"/>
        </w:trPr>
        <w:tc>
          <w:tcPr>
            <w:tcW w:w="534" w:type="dxa"/>
            <w:shd w:val="clear" w:color="auto" w:fill="auto"/>
          </w:tcPr>
          <w:p w:rsidR="00E51FC8" w:rsidRDefault="00E51FC8">
            <w:pPr>
              <w:spacing w:line="260" w:lineRule="exact"/>
              <w:jc w:val="both"/>
              <w:rPr>
                <w:b w:val="0"/>
                <w:sz w:val="24"/>
                <w:szCs w:val="24"/>
              </w:rPr>
            </w:pPr>
          </w:p>
        </w:tc>
        <w:tc>
          <w:tcPr>
            <w:tcW w:w="4848" w:type="dxa"/>
            <w:shd w:val="clear" w:color="auto" w:fill="auto"/>
          </w:tcPr>
          <w:p w:rsidR="00E51FC8" w:rsidRDefault="00E51FC8">
            <w:pPr>
              <w:widowControl/>
              <w:spacing w:line="260" w:lineRule="exact"/>
              <w:rPr>
                <w:b w:val="0"/>
                <w:color w:val="000000"/>
                <w:sz w:val="24"/>
                <w:szCs w:val="24"/>
              </w:rPr>
            </w:pPr>
            <w:r>
              <w:rPr>
                <w:b w:val="0"/>
                <w:color w:val="000000"/>
                <w:sz w:val="24"/>
                <w:szCs w:val="24"/>
              </w:rPr>
              <w:t>Твёрдые тела</w:t>
            </w:r>
          </w:p>
        </w:tc>
        <w:tc>
          <w:tcPr>
            <w:tcW w:w="1276" w:type="dxa"/>
            <w:shd w:val="clear" w:color="auto" w:fill="auto"/>
          </w:tcPr>
          <w:p w:rsidR="00E51FC8" w:rsidRDefault="00E51FC8">
            <w:pPr>
              <w:spacing w:line="260" w:lineRule="exact"/>
              <w:jc w:val="center"/>
              <w:rPr>
                <w:b w:val="0"/>
                <w:color w:val="000000"/>
                <w:sz w:val="24"/>
                <w:szCs w:val="24"/>
              </w:rPr>
            </w:pPr>
            <w:r>
              <w:rPr>
                <w:b w:val="0"/>
                <w:color w:val="000000"/>
                <w:sz w:val="24"/>
                <w:szCs w:val="24"/>
              </w:rPr>
              <w:t>1</w:t>
            </w:r>
          </w:p>
        </w:tc>
        <w:tc>
          <w:tcPr>
            <w:tcW w:w="992" w:type="dxa"/>
            <w:vMerge/>
            <w:shd w:val="clear" w:color="auto" w:fill="auto"/>
          </w:tcPr>
          <w:p w:rsidR="00E51FC8" w:rsidRDefault="00E51FC8">
            <w:pPr>
              <w:spacing w:line="260" w:lineRule="exact"/>
              <w:jc w:val="center"/>
              <w:rPr>
                <w:b w:val="0"/>
                <w:sz w:val="24"/>
                <w:szCs w:val="24"/>
              </w:rPr>
            </w:pPr>
          </w:p>
        </w:tc>
        <w:tc>
          <w:tcPr>
            <w:tcW w:w="1050" w:type="dxa"/>
            <w:gridSpan w:val="2"/>
            <w:vMerge/>
            <w:shd w:val="clear" w:color="auto" w:fill="auto"/>
          </w:tcPr>
          <w:p w:rsidR="00E51FC8" w:rsidRDefault="00E51FC8" w:rsidP="002C1402">
            <w:pPr>
              <w:spacing w:line="260" w:lineRule="exact"/>
              <w:rPr>
                <w:b w:val="0"/>
                <w:sz w:val="24"/>
                <w:szCs w:val="24"/>
              </w:rPr>
            </w:pPr>
          </w:p>
        </w:tc>
        <w:tc>
          <w:tcPr>
            <w:tcW w:w="1102" w:type="dxa"/>
            <w:gridSpan w:val="2"/>
            <w:vMerge/>
            <w:shd w:val="clear" w:color="auto" w:fill="auto"/>
          </w:tcPr>
          <w:p w:rsidR="00E51FC8" w:rsidRDefault="00E51FC8"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b w:val="0"/>
                <w:color w:val="000000"/>
                <w:sz w:val="24"/>
                <w:szCs w:val="24"/>
              </w:rPr>
            </w:pPr>
            <w:r>
              <w:rPr>
                <w:b w:val="0"/>
                <w:color w:val="000000"/>
                <w:sz w:val="24"/>
                <w:szCs w:val="24"/>
              </w:rPr>
              <w:t>Основы термодинамики</w:t>
            </w:r>
          </w:p>
        </w:tc>
        <w:tc>
          <w:tcPr>
            <w:tcW w:w="1276" w:type="dxa"/>
            <w:shd w:val="clear" w:color="auto" w:fill="auto"/>
          </w:tcPr>
          <w:p w:rsidR="002C1402" w:rsidRDefault="002C1402">
            <w:pPr>
              <w:spacing w:line="260" w:lineRule="exact"/>
              <w:jc w:val="center"/>
              <w:rPr>
                <w:b w:val="0"/>
                <w:color w:val="000000"/>
                <w:sz w:val="24"/>
                <w:szCs w:val="24"/>
              </w:rPr>
            </w:pPr>
            <w:r>
              <w:rPr>
                <w:b w:val="0"/>
                <w:color w:val="000000"/>
                <w:sz w:val="24"/>
                <w:szCs w:val="24"/>
              </w:rPr>
              <w:t>7</w:t>
            </w:r>
          </w:p>
        </w:tc>
        <w:tc>
          <w:tcPr>
            <w:tcW w:w="992" w:type="dxa"/>
            <w:shd w:val="clear" w:color="auto" w:fill="auto"/>
          </w:tcPr>
          <w:p w:rsidR="002C1402" w:rsidRDefault="00E51FC8">
            <w:pPr>
              <w:spacing w:line="260" w:lineRule="exact"/>
              <w:jc w:val="center"/>
              <w:rPr>
                <w:b w:val="0"/>
                <w:sz w:val="24"/>
                <w:szCs w:val="24"/>
              </w:rPr>
            </w:pPr>
            <w:r>
              <w:rPr>
                <w:b w:val="0"/>
                <w:sz w:val="24"/>
                <w:szCs w:val="24"/>
              </w:rPr>
              <w:t>5</w:t>
            </w: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D9D9D9"/>
          </w:tcPr>
          <w:p w:rsidR="002C1402" w:rsidRDefault="002C1402">
            <w:pPr>
              <w:spacing w:line="260" w:lineRule="exact"/>
              <w:jc w:val="both"/>
              <w:rPr>
                <w:b w:val="0"/>
                <w:sz w:val="24"/>
                <w:szCs w:val="24"/>
              </w:rPr>
            </w:pPr>
            <w:r>
              <w:rPr>
                <w:b w:val="0"/>
                <w:sz w:val="24"/>
                <w:szCs w:val="24"/>
              </w:rPr>
              <w:t>4</w:t>
            </w:r>
          </w:p>
        </w:tc>
        <w:tc>
          <w:tcPr>
            <w:tcW w:w="4848" w:type="dxa"/>
            <w:shd w:val="clear" w:color="auto" w:fill="D9D9D9"/>
          </w:tcPr>
          <w:p w:rsidR="002C1402" w:rsidRDefault="002C1402">
            <w:pPr>
              <w:spacing w:line="260" w:lineRule="exact"/>
              <w:jc w:val="both"/>
              <w:rPr>
                <w:i/>
                <w:sz w:val="24"/>
                <w:szCs w:val="24"/>
              </w:rPr>
            </w:pPr>
            <w:r>
              <w:rPr>
                <w:color w:val="000000"/>
                <w:sz w:val="24"/>
                <w:szCs w:val="24"/>
              </w:rPr>
              <w:t>Основы электродинамики</w:t>
            </w:r>
          </w:p>
        </w:tc>
        <w:tc>
          <w:tcPr>
            <w:tcW w:w="1276" w:type="dxa"/>
            <w:shd w:val="clear" w:color="auto" w:fill="D9D9D9"/>
          </w:tcPr>
          <w:p w:rsidR="002C1402" w:rsidRDefault="00023C2F">
            <w:pPr>
              <w:spacing w:line="260" w:lineRule="exact"/>
              <w:jc w:val="center"/>
              <w:rPr>
                <w:i/>
                <w:sz w:val="24"/>
                <w:szCs w:val="24"/>
              </w:rPr>
            </w:pPr>
            <w:r>
              <w:rPr>
                <w:color w:val="000000"/>
                <w:sz w:val="24"/>
                <w:szCs w:val="24"/>
              </w:rPr>
              <w:t>25</w:t>
            </w:r>
          </w:p>
        </w:tc>
        <w:tc>
          <w:tcPr>
            <w:tcW w:w="992" w:type="dxa"/>
            <w:shd w:val="clear" w:color="auto" w:fill="D9D9D9"/>
          </w:tcPr>
          <w:p w:rsidR="002C1402" w:rsidRDefault="002C1402">
            <w:pPr>
              <w:spacing w:line="260" w:lineRule="exact"/>
              <w:jc w:val="center"/>
              <w:rPr>
                <w:b w:val="0"/>
                <w:sz w:val="24"/>
                <w:szCs w:val="24"/>
              </w:rPr>
            </w:pPr>
          </w:p>
        </w:tc>
        <w:tc>
          <w:tcPr>
            <w:tcW w:w="1050" w:type="dxa"/>
            <w:gridSpan w:val="2"/>
            <w:shd w:val="clear" w:color="auto" w:fill="D9D9D9"/>
          </w:tcPr>
          <w:p w:rsidR="002C1402" w:rsidRDefault="00023C2F" w:rsidP="002C1402">
            <w:pPr>
              <w:spacing w:line="260" w:lineRule="exact"/>
              <w:rPr>
                <w:b w:val="0"/>
                <w:sz w:val="24"/>
                <w:szCs w:val="24"/>
              </w:rPr>
            </w:pPr>
            <w:r>
              <w:rPr>
                <w:b w:val="0"/>
                <w:sz w:val="24"/>
                <w:szCs w:val="24"/>
              </w:rPr>
              <w:t>21</w:t>
            </w:r>
          </w:p>
        </w:tc>
        <w:tc>
          <w:tcPr>
            <w:tcW w:w="1102" w:type="dxa"/>
            <w:gridSpan w:val="2"/>
            <w:shd w:val="clear" w:color="auto" w:fill="D9D9D9"/>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b w:val="0"/>
                <w:color w:val="000000"/>
                <w:sz w:val="24"/>
                <w:szCs w:val="24"/>
              </w:rPr>
            </w:pPr>
            <w:r>
              <w:rPr>
                <w:b w:val="0"/>
                <w:color w:val="000000"/>
                <w:sz w:val="24"/>
                <w:szCs w:val="24"/>
              </w:rPr>
              <w:t>Электростатика</w:t>
            </w:r>
          </w:p>
        </w:tc>
        <w:tc>
          <w:tcPr>
            <w:tcW w:w="1276" w:type="dxa"/>
            <w:shd w:val="clear" w:color="auto" w:fill="auto"/>
          </w:tcPr>
          <w:p w:rsidR="002C1402" w:rsidRDefault="002C1402">
            <w:pPr>
              <w:spacing w:line="260" w:lineRule="exact"/>
              <w:jc w:val="center"/>
              <w:rPr>
                <w:b w:val="0"/>
                <w:color w:val="000000"/>
                <w:sz w:val="24"/>
                <w:szCs w:val="24"/>
              </w:rPr>
            </w:pPr>
            <w:r>
              <w:rPr>
                <w:b w:val="0"/>
                <w:color w:val="000000"/>
                <w:sz w:val="24"/>
                <w:szCs w:val="24"/>
              </w:rPr>
              <w:t>6</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8F627E" w:rsidP="002C1402">
            <w:pPr>
              <w:spacing w:line="260" w:lineRule="exact"/>
              <w:rPr>
                <w:b w:val="0"/>
                <w:sz w:val="24"/>
                <w:szCs w:val="24"/>
              </w:rPr>
            </w:pPr>
            <w:r>
              <w:rPr>
                <w:b w:val="0"/>
                <w:sz w:val="24"/>
                <w:szCs w:val="24"/>
              </w:rPr>
              <w:t>5</w:t>
            </w: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b w:val="0"/>
                <w:color w:val="000000"/>
                <w:sz w:val="24"/>
                <w:szCs w:val="24"/>
              </w:rPr>
              <w:t xml:space="preserve">3аконы постоянного тока. </w:t>
            </w:r>
          </w:p>
        </w:tc>
        <w:tc>
          <w:tcPr>
            <w:tcW w:w="1276" w:type="dxa"/>
            <w:shd w:val="clear" w:color="auto" w:fill="auto"/>
          </w:tcPr>
          <w:p w:rsidR="002C1402" w:rsidRDefault="002C1402">
            <w:pPr>
              <w:spacing w:line="260" w:lineRule="exact"/>
              <w:jc w:val="center"/>
              <w:rPr>
                <w:b w:val="0"/>
                <w:color w:val="000000"/>
                <w:sz w:val="24"/>
                <w:szCs w:val="24"/>
              </w:rPr>
            </w:pPr>
            <w:r>
              <w:rPr>
                <w:b w:val="0"/>
                <w:color w:val="000000"/>
                <w:sz w:val="24"/>
                <w:szCs w:val="24"/>
              </w:rPr>
              <w:t>6</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8F627E" w:rsidP="002C1402">
            <w:pPr>
              <w:spacing w:line="260" w:lineRule="exact"/>
              <w:rPr>
                <w:b w:val="0"/>
                <w:sz w:val="24"/>
                <w:szCs w:val="24"/>
              </w:rPr>
            </w:pPr>
            <w:r>
              <w:rPr>
                <w:b w:val="0"/>
                <w:sz w:val="24"/>
                <w:szCs w:val="24"/>
              </w:rPr>
              <w:t>5</w:t>
            </w:r>
          </w:p>
        </w:tc>
        <w:tc>
          <w:tcPr>
            <w:tcW w:w="1102" w:type="dxa"/>
            <w:gridSpan w:val="2"/>
            <w:shd w:val="clear" w:color="auto" w:fill="auto"/>
          </w:tcPr>
          <w:p w:rsidR="002C1402" w:rsidRDefault="002C1402" w:rsidP="002C1402">
            <w:pPr>
              <w:spacing w:line="260" w:lineRule="exact"/>
              <w:rPr>
                <w:b w:val="0"/>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b w:val="0"/>
                <w:color w:val="000000"/>
                <w:sz w:val="24"/>
                <w:szCs w:val="24"/>
              </w:rPr>
              <w:t>Электрический ток в различных средах.</w:t>
            </w:r>
            <w:r>
              <w:rPr>
                <w:rFonts w:eastAsia="Calibri"/>
                <w:b w:val="0"/>
                <w:bCs w:val="0"/>
                <w:sz w:val="24"/>
                <w:szCs w:val="24"/>
              </w:rPr>
              <w:t xml:space="preserve"> </w:t>
            </w:r>
          </w:p>
        </w:tc>
        <w:tc>
          <w:tcPr>
            <w:tcW w:w="1276" w:type="dxa"/>
            <w:shd w:val="clear" w:color="auto" w:fill="auto"/>
          </w:tcPr>
          <w:p w:rsidR="002C1402" w:rsidRDefault="002C1402">
            <w:pPr>
              <w:spacing w:line="260" w:lineRule="exact"/>
              <w:jc w:val="center"/>
              <w:rPr>
                <w:b w:val="0"/>
                <w:color w:val="000000"/>
                <w:sz w:val="24"/>
                <w:szCs w:val="24"/>
              </w:rPr>
            </w:pPr>
            <w:r>
              <w:rPr>
                <w:rFonts w:eastAsia="Calibri"/>
                <w:b w:val="0"/>
                <w:bCs w:val="0"/>
                <w:sz w:val="24"/>
                <w:szCs w:val="24"/>
              </w:rPr>
              <w:t>4</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E51FC8" w:rsidP="002C1402">
            <w:pPr>
              <w:spacing w:line="260" w:lineRule="exact"/>
              <w:rPr>
                <w:b w:val="0"/>
                <w:sz w:val="24"/>
                <w:szCs w:val="24"/>
              </w:rPr>
            </w:pPr>
            <w:r>
              <w:rPr>
                <w:b w:val="0"/>
                <w:sz w:val="24"/>
                <w:szCs w:val="24"/>
              </w:rPr>
              <w:t>4</w:t>
            </w:r>
          </w:p>
        </w:tc>
        <w:tc>
          <w:tcPr>
            <w:tcW w:w="1102" w:type="dxa"/>
            <w:gridSpan w:val="2"/>
            <w:shd w:val="clear" w:color="auto" w:fill="auto"/>
          </w:tcPr>
          <w:p w:rsidR="002C1402" w:rsidRDefault="002C1402" w:rsidP="002C1402">
            <w:pPr>
              <w:spacing w:line="260" w:lineRule="exact"/>
              <w:rPr>
                <w:b w:val="0"/>
                <w:sz w:val="24"/>
                <w:szCs w:val="24"/>
              </w:rPr>
            </w:pPr>
          </w:p>
        </w:tc>
      </w:tr>
      <w:tr w:rsidR="00023C2F" w:rsidTr="009D1579">
        <w:trPr>
          <w:jc w:val="center"/>
        </w:trPr>
        <w:tc>
          <w:tcPr>
            <w:tcW w:w="534" w:type="dxa"/>
            <w:shd w:val="clear" w:color="auto" w:fill="auto"/>
          </w:tcPr>
          <w:p w:rsidR="00023C2F" w:rsidRDefault="00023C2F" w:rsidP="00023C2F">
            <w:pPr>
              <w:spacing w:line="260" w:lineRule="exact"/>
              <w:jc w:val="both"/>
              <w:rPr>
                <w:b w:val="0"/>
                <w:sz w:val="24"/>
                <w:szCs w:val="24"/>
              </w:rPr>
            </w:pPr>
          </w:p>
        </w:tc>
        <w:tc>
          <w:tcPr>
            <w:tcW w:w="4848" w:type="dxa"/>
            <w:shd w:val="clear" w:color="auto" w:fill="auto"/>
          </w:tcPr>
          <w:p w:rsidR="00023C2F" w:rsidRDefault="00023C2F" w:rsidP="00023C2F">
            <w:pPr>
              <w:widowControl/>
              <w:spacing w:line="260" w:lineRule="exact"/>
              <w:rPr>
                <w:b w:val="0"/>
                <w:color w:val="000000"/>
                <w:sz w:val="24"/>
                <w:szCs w:val="24"/>
              </w:rPr>
            </w:pPr>
            <w:r>
              <w:rPr>
                <w:b w:val="0"/>
                <w:color w:val="000000"/>
                <w:sz w:val="24"/>
                <w:szCs w:val="24"/>
              </w:rPr>
              <w:t>Магнитное поле.</w:t>
            </w:r>
          </w:p>
        </w:tc>
        <w:tc>
          <w:tcPr>
            <w:tcW w:w="1276" w:type="dxa"/>
            <w:shd w:val="clear" w:color="auto" w:fill="auto"/>
          </w:tcPr>
          <w:p w:rsidR="00023C2F" w:rsidRDefault="00023C2F" w:rsidP="00023C2F">
            <w:pPr>
              <w:spacing w:line="260" w:lineRule="exact"/>
              <w:jc w:val="center"/>
              <w:rPr>
                <w:b w:val="0"/>
                <w:color w:val="000000"/>
                <w:sz w:val="24"/>
                <w:szCs w:val="24"/>
              </w:rPr>
            </w:pPr>
            <w:r>
              <w:rPr>
                <w:b w:val="0"/>
                <w:color w:val="000000"/>
                <w:sz w:val="24"/>
                <w:szCs w:val="24"/>
              </w:rPr>
              <w:t>5</w:t>
            </w:r>
          </w:p>
        </w:tc>
        <w:tc>
          <w:tcPr>
            <w:tcW w:w="992" w:type="dxa"/>
            <w:shd w:val="clear" w:color="auto" w:fill="auto"/>
          </w:tcPr>
          <w:p w:rsidR="00023C2F" w:rsidRDefault="00023C2F" w:rsidP="00023C2F">
            <w:pPr>
              <w:spacing w:line="260" w:lineRule="exact"/>
              <w:jc w:val="center"/>
              <w:rPr>
                <w:b w:val="0"/>
                <w:sz w:val="24"/>
                <w:szCs w:val="24"/>
              </w:rPr>
            </w:pPr>
          </w:p>
        </w:tc>
        <w:tc>
          <w:tcPr>
            <w:tcW w:w="1050" w:type="dxa"/>
            <w:gridSpan w:val="2"/>
            <w:shd w:val="clear" w:color="auto" w:fill="auto"/>
          </w:tcPr>
          <w:p w:rsidR="00023C2F" w:rsidRDefault="00023C2F" w:rsidP="00023C2F">
            <w:pPr>
              <w:spacing w:line="260" w:lineRule="exact"/>
              <w:rPr>
                <w:b w:val="0"/>
                <w:sz w:val="24"/>
                <w:szCs w:val="24"/>
              </w:rPr>
            </w:pPr>
            <w:r>
              <w:rPr>
                <w:b w:val="0"/>
                <w:sz w:val="24"/>
                <w:szCs w:val="24"/>
              </w:rPr>
              <w:t>4</w:t>
            </w:r>
          </w:p>
        </w:tc>
        <w:tc>
          <w:tcPr>
            <w:tcW w:w="1102" w:type="dxa"/>
            <w:gridSpan w:val="2"/>
            <w:shd w:val="clear" w:color="auto" w:fill="auto"/>
          </w:tcPr>
          <w:p w:rsidR="00023C2F" w:rsidRDefault="00023C2F" w:rsidP="00023C2F">
            <w:pPr>
              <w:spacing w:line="260" w:lineRule="exact"/>
              <w:rPr>
                <w:b w:val="0"/>
                <w:sz w:val="24"/>
                <w:szCs w:val="24"/>
              </w:rPr>
            </w:pPr>
          </w:p>
        </w:tc>
      </w:tr>
      <w:tr w:rsidR="00023C2F" w:rsidTr="002C1402">
        <w:trPr>
          <w:jc w:val="center"/>
        </w:trPr>
        <w:tc>
          <w:tcPr>
            <w:tcW w:w="534" w:type="dxa"/>
            <w:shd w:val="clear" w:color="auto" w:fill="auto"/>
          </w:tcPr>
          <w:p w:rsidR="00023C2F" w:rsidRDefault="00023C2F" w:rsidP="00023C2F">
            <w:pPr>
              <w:spacing w:line="260" w:lineRule="exact"/>
              <w:jc w:val="both"/>
              <w:rPr>
                <w:b w:val="0"/>
                <w:sz w:val="24"/>
                <w:szCs w:val="24"/>
              </w:rPr>
            </w:pPr>
          </w:p>
        </w:tc>
        <w:tc>
          <w:tcPr>
            <w:tcW w:w="4848" w:type="dxa"/>
            <w:shd w:val="clear" w:color="auto" w:fill="auto"/>
          </w:tcPr>
          <w:p w:rsidR="00023C2F" w:rsidRDefault="00023C2F" w:rsidP="00023C2F">
            <w:pPr>
              <w:widowControl/>
              <w:spacing w:line="260" w:lineRule="exact"/>
              <w:rPr>
                <w:b w:val="0"/>
                <w:color w:val="000000"/>
                <w:sz w:val="24"/>
                <w:szCs w:val="24"/>
              </w:rPr>
            </w:pPr>
            <w:r>
              <w:rPr>
                <w:b w:val="0"/>
                <w:color w:val="000000"/>
                <w:sz w:val="24"/>
                <w:szCs w:val="24"/>
              </w:rPr>
              <w:t>Электромагнитная индукция.</w:t>
            </w:r>
          </w:p>
        </w:tc>
        <w:tc>
          <w:tcPr>
            <w:tcW w:w="1276" w:type="dxa"/>
            <w:shd w:val="clear" w:color="auto" w:fill="auto"/>
          </w:tcPr>
          <w:p w:rsidR="00023C2F" w:rsidRDefault="00023C2F" w:rsidP="00023C2F">
            <w:pPr>
              <w:spacing w:line="260" w:lineRule="exact"/>
              <w:jc w:val="center"/>
              <w:rPr>
                <w:b w:val="0"/>
                <w:color w:val="000000"/>
                <w:sz w:val="24"/>
                <w:szCs w:val="24"/>
              </w:rPr>
            </w:pPr>
            <w:r>
              <w:rPr>
                <w:b w:val="0"/>
                <w:color w:val="000000"/>
                <w:sz w:val="24"/>
                <w:szCs w:val="24"/>
              </w:rPr>
              <w:t>4</w:t>
            </w:r>
          </w:p>
        </w:tc>
        <w:tc>
          <w:tcPr>
            <w:tcW w:w="992" w:type="dxa"/>
            <w:shd w:val="clear" w:color="auto" w:fill="auto"/>
          </w:tcPr>
          <w:p w:rsidR="00023C2F" w:rsidRDefault="00023C2F" w:rsidP="00023C2F">
            <w:pPr>
              <w:spacing w:line="260" w:lineRule="exact"/>
              <w:jc w:val="center"/>
              <w:rPr>
                <w:b w:val="0"/>
                <w:sz w:val="24"/>
                <w:szCs w:val="24"/>
              </w:rPr>
            </w:pPr>
          </w:p>
        </w:tc>
        <w:tc>
          <w:tcPr>
            <w:tcW w:w="1050" w:type="dxa"/>
            <w:gridSpan w:val="2"/>
            <w:shd w:val="clear" w:color="auto" w:fill="auto"/>
          </w:tcPr>
          <w:p w:rsidR="00023C2F" w:rsidRDefault="00023C2F" w:rsidP="00023C2F">
            <w:pPr>
              <w:spacing w:line="260" w:lineRule="exact"/>
              <w:rPr>
                <w:b w:val="0"/>
                <w:sz w:val="24"/>
                <w:szCs w:val="24"/>
              </w:rPr>
            </w:pPr>
            <w:r>
              <w:rPr>
                <w:b w:val="0"/>
                <w:sz w:val="24"/>
                <w:szCs w:val="24"/>
              </w:rPr>
              <w:t>3</w:t>
            </w:r>
          </w:p>
        </w:tc>
        <w:tc>
          <w:tcPr>
            <w:tcW w:w="1102" w:type="dxa"/>
            <w:gridSpan w:val="2"/>
            <w:shd w:val="clear" w:color="auto" w:fill="auto"/>
          </w:tcPr>
          <w:p w:rsidR="00023C2F" w:rsidRDefault="00023C2F" w:rsidP="00023C2F">
            <w:pPr>
              <w:spacing w:line="260" w:lineRule="exact"/>
              <w:rPr>
                <w:b w:val="0"/>
                <w:sz w:val="24"/>
                <w:szCs w:val="24"/>
              </w:rPr>
            </w:pPr>
          </w:p>
        </w:tc>
      </w:tr>
      <w:tr w:rsidR="00023C2F" w:rsidTr="009D1579">
        <w:trPr>
          <w:jc w:val="center"/>
        </w:trPr>
        <w:tc>
          <w:tcPr>
            <w:tcW w:w="534" w:type="dxa"/>
            <w:shd w:val="clear" w:color="auto" w:fill="D9D9D9"/>
          </w:tcPr>
          <w:p w:rsidR="00023C2F" w:rsidRDefault="00023C2F" w:rsidP="00023C2F">
            <w:pPr>
              <w:spacing w:line="260" w:lineRule="exact"/>
              <w:jc w:val="both"/>
              <w:rPr>
                <w:b w:val="0"/>
                <w:sz w:val="24"/>
                <w:szCs w:val="24"/>
              </w:rPr>
            </w:pPr>
            <w:r>
              <w:rPr>
                <w:b w:val="0"/>
                <w:sz w:val="24"/>
                <w:szCs w:val="24"/>
              </w:rPr>
              <w:t>5</w:t>
            </w:r>
          </w:p>
        </w:tc>
        <w:tc>
          <w:tcPr>
            <w:tcW w:w="4848" w:type="dxa"/>
            <w:shd w:val="clear" w:color="auto" w:fill="D9D9D9"/>
          </w:tcPr>
          <w:p w:rsidR="00023C2F" w:rsidRDefault="00023C2F" w:rsidP="00023C2F">
            <w:pPr>
              <w:spacing w:line="260" w:lineRule="exact"/>
              <w:jc w:val="both"/>
              <w:rPr>
                <w:b w:val="0"/>
                <w:i/>
                <w:sz w:val="24"/>
                <w:szCs w:val="24"/>
              </w:rPr>
            </w:pPr>
            <w:r>
              <w:rPr>
                <w:color w:val="000000"/>
                <w:sz w:val="24"/>
                <w:szCs w:val="24"/>
              </w:rPr>
              <w:t>Резерв</w:t>
            </w:r>
          </w:p>
        </w:tc>
        <w:tc>
          <w:tcPr>
            <w:tcW w:w="1276" w:type="dxa"/>
            <w:shd w:val="clear" w:color="auto" w:fill="D9D9D9"/>
          </w:tcPr>
          <w:p w:rsidR="00023C2F" w:rsidRDefault="00023C2F" w:rsidP="00023C2F">
            <w:pPr>
              <w:spacing w:line="260" w:lineRule="exact"/>
              <w:jc w:val="center"/>
              <w:rPr>
                <w:b w:val="0"/>
                <w:i/>
                <w:sz w:val="24"/>
                <w:szCs w:val="24"/>
              </w:rPr>
            </w:pPr>
            <w:r>
              <w:rPr>
                <w:color w:val="000000"/>
                <w:sz w:val="24"/>
                <w:szCs w:val="24"/>
              </w:rPr>
              <w:t>7</w:t>
            </w:r>
          </w:p>
        </w:tc>
        <w:tc>
          <w:tcPr>
            <w:tcW w:w="992" w:type="dxa"/>
            <w:shd w:val="clear" w:color="auto" w:fill="D9D9D9"/>
          </w:tcPr>
          <w:p w:rsidR="00023C2F" w:rsidRDefault="00023C2F" w:rsidP="00023C2F">
            <w:pPr>
              <w:spacing w:line="260" w:lineRule="exact"/>
              <w:jc w:val="center"/>
              <w:rPr>
                <w:b w:val="0"/>
                <w:sz w:val="24"/>
                <w:szCs w:val="24"/>
              </w:rPr>
            </w:pPr>
          </w:p>
        </w:tc>
        <w:tc>
          <w:tcPr>
            <w:tcW w:w="1050" w:type="dxa"/>
            <w:gridSpan w:val="2"/>
            <w:shd w:val="clear" w:color="auto" w:fill="D9D9D9"/>
          </w:tcPr>
          <w:p w:rsidR="00023C2F" w:rsidRDefault="00023C2F" w:rsidP="00023C2F">
            <w:pPr>
              <w:spacing w:line="260" w:lineRule="exact"/>
              <w:rPr>
                <w:sz w:val="24"/>
                <w:szCs w:val="24"/>
              </w:rPr>
            </w:pPr>
            <w:r>
              <w:rPr>
                <w:sz w:val="24"/>
                <w:szCs w:val="24"/>
              </w:rPr>
              <w:t>-</w:t>
            </w:r>
          </w:p>
        </w:tc>
        <w:tc>
          <w:tcPr>
            <w:tcW w:w="1102" w:type="dxa"/>
            <w:gridSpan w:val="2"/>
            <w:shd w:val="clear" w:color="auto" w:fill="D9D9D9"/>
          </w:tcPr>
          <w:p w:rsidR="00023C2F" w:rsidRDefault="00023C2F" w:rsidP="00023C2F">
            <w:pPr>
              <w:spacing w:line="260" w:lineRule="exact"/>
              <w:rPr>
                <w:sz w:val="24"/>
                <w:szCs w:val="24"/>
              </w:rPr>
            </w:pPr>
          </w:p>
        </w:tc>
      </w:tr>
      <w:tr w:rsidR="008F627E" w:rsidTr="002C1402">
        <w:trPr>
          <w:jc w:val="center"/>
        </w:trPr>
        <w:tc>
          <w:tcPr>
            <w:tcW w:w="534" w:type="dxa"/>
            <w:shd w:val="clear" w:color="auto" w:fill="D9D9D9"/>
          </w:tcPr>
          <w:p w:rsidR="008F627E" w:rsidRDefault="00A1397F" w:rsidP="008F627E">
            <w:pPr>
              <w:spacing w:line="260" w:lineRule="exact"/>
              <w:jc w:val="both"/>
              <w:rPr>
                <w:b w:val="0"/>
                <w:sz w:val="24"/>
                <w:szCs w:val="24"/>
              </w:rPr>
            </w:pPr>
            <w:r>
              <w:rPr>
                <w:b w:val="0"/>
                <w:sz w:val="24"/>
                <w:szCs w:val="24"/>
              </w:rPr>
              <w:t>6</w:t>
            </w:r>
          </w:p>
        </w:tc>
        <w:tc>
          <w:tcPr>
            <w:tcW w:w="4848" w:type="dxa"/>
            <w:shd w:val="clear" w:color="auto" w:fill="D9D9D9"/>
          </w:tcPr>
          <w:p w:rsidR="008F627E" w:rsidRDefault="008F627E" w:rsidP="008F627E">
            <w:pPr>
              <w:spacing w:line="260" w:lineRule="exact"/>
              <w:jc w:val="both"/>
              <w:rPr>
                <w:b w:val="0"/>
                <w:i/>
                <w:sz w:val="24"/>
                <w:szCs w:val="24"/>
              </w:rPr>
            </w:pPr>
            <w:r>
              <w:rPr>
                <w:color w:val="000000"/>
                <w:sz w:val="24"/>
                <w:szCs w:val="24"/>
              </w:rPr>
              <w:t>Колебания и волны</w:t>
            </w:r>
          </w:p>
        </w:tc>
        <w:tc>
          <w:tcPr>
            <w:tcW w:w="1276" w:type="dxa"/>
            <w:shd w:val="clear" w:color="auto" w:fill="D9D9D9"/>
          </w:tcPr>
          <w:p w:rsidR="008F627E" w:rsidRDefault="008F627E" w:rsidP="008F627E">
            <w:pPr>
              <w:spacing w:line="260" w:lineRule="exact"/>
              <w:jc w:val="center"/>
              <w:rPr>
                <w:b w:val="0"/>
                <w:i/>
                <w:sz w:val="24"/>
                <w:szCs w:val="24"/>
              </w:rPr>
            </w:pPr>
            <w:r>
              <w:rPr>
                <w:color w:val="000000"/>
                <w:sz w:val="24"/>
                <w:szCs w:val="24"/>
              </w:rPr>
              <w:t>15</w:t>
            </w:r>
          </w:p>
        </w:tc>
        <w:tc>
          <w:tcPr>
            <w:tcW w:w="992" w:type="dxa"/>
            <w:shd w:val="clear" w:color="auto" w:fill="D9D9D9"/>
          </w:tcPr>
          <w:p w:rsidR="008F627E" w:rsidRDefault="008F627E" w:rsidP="008F627E">
            <w:pPr>
              <w:spacing w:line="260" w:lineRule="exact"/>
              <w:jc w:val="center"/>
              <w:rPr>
                <w:b w:val="0"/>
                <w:sz w:val="24"/>
                <w:szCs w:val="24"/>
              </w:rPr>
            </w:pPr>
          </w:p>
        </w:tc>
        <w:tc>
          <w:tcPr>
            <w:tcW w:w="1050" w:type="dxa"/>
            <w:gridSpan w:val="2"/>
            <w:shd w:val="clear" w:color="auto" w:fill="D9D9D9"/>
          </w:tcPr>
          <w:p w:rsidR="008F627E" w:rsidRDefault="008F627E" w:rsidP="008F627E">
            <w:pPr>
              <w:spacing w:line="260" w:lineRule="exact"/>
              <w:rPr>
                <w:sz w:val="24"/>
                <w:szCs w:val="24"/>
              </w:rPr>
            </w:pPr>
            <w:r>
              <w:rPr>
                <w:sz w:val="24"/>
                <w:szCs w:val="24"/>
              </w:rPr>
              <w:t>14</w:t>
            </w:r>
          </w:p>
        </w:tc>
        <w:tc>
          <w:tcPr>
            <w:tcW w:w="1102" w:type="dxa"/>
            <w:gridSpan w:val="2"/>
            <w:shd w:val="clear" w:color="auto" w:fill="D9D9D9"/>
          </w:tcPr>
          <w:p w:rsidR="008F627E" w:rsidRDefault="008F627E" w:rsidP="008F627E">
            <w:pPr>
              <w:spacing w:line="260" w:lineRule="exact"/>
              <w:rPr>
                <w:sz w:val="24"/>
                <w:szCs w:val="24"/>
              </w:rPr>
            </w:pPr>
          </w:p>
        </w:tc>
      </w:tr>
      <w:tr w:rsidR="008F627E" w:rsidTr="002C1402">
        <w:trPr>
          <w:jc w:val="center"/>
        </w:trPr>
        <w:tc>
          <w:tcPr>
            <w:tcW w:w="534" w:type="dxa"/>
            <w:shd w:val="clear" w:color="auto" w:fill="auto"/>
          </w:tcPr>
          <w:p w:rsidR="008F627E" w:rsidRDefault="008F627E" w:rsidP="008F627E">
            <w:pPr>
              <w:spacing w:line="260" w:lineRule="exact"/>
              <w:jc w:val="both"/>
              <w:rPr>
                <w:b w:val="0"/>
                <w:sz w:val="24"/>
                <w:szCs w:val="24"/>
              </w:rPr>
            </w:pPr>
          </w:p>
        </w:tc>
        <w:tc>
          <w:tcPr>
            <w:tcW w:w="4848" w:type="dxa"/>
            <w:shd w:val="clear" w:color="auto" w:fill="auto"/>
          </w:tcPr>
          <w:p w:rsidR="008F627E" w:rsidRDefault="008F627E" w:rsidP="008F627E">
            <w:pPr>
              <w:spacing w:line="260" w:lineRule="exact"/>
              <w:jc w:val="both"/>
              <w:rPr>
                <w:b w:val="0"/>
                <w:sz w:val="24"/>
                <w:szCs w:val="24"/>
              </w:rPr>
            </w:pPr>
            <w:r>
              <w:rPr>
                <w:b w:val="0"/>
                <w:color w:val="000000"/>
                <w:sz w:val="24"/>
                <w:szCs w:val="24"/>
              </w:rPr>
              <w:t xml:space="preserve">Механические колебания </w:t>
            </w:r>
          </w:p>
        </w:tc>
        <w:tc>
          <w:tcPr>
            <w:tcW w:w="1276" w:type="dxa"/>
            <w:shd w:val="clear" w:color="auto" w:fill="auto"/>
          </w:tcPr>
          <w:p w:rsidR="008F627E" w:rsidRDefault="008F627E" w:rsidP="008F627E">
            <w:pPr>
              <w:spacing w:line="260" w:lineRule="exact"/>
              <w:jc w:val="center"/>
              <w:rPr>
                <w:b w:val="0"/>
                <w:sz w:val="24"/>
                <w:szCs w:val="24"/>
              </w:rPr>
            </w:pPr>
            <w:r>
              <w:rPr>
                <w:b w:val="0"/>
                <w:color w:val="000000"/>
                <w:sz w:val="24"/>
                <w:szCs w:val="24"/>
              </w:rPr>
              <w:t>3</w:t>
            </w:r>
          </w:p>
        </w:tc>
        <w:tc>
          <w:tcPr>
            <w:tcW w:w="992" w:type="dxa"/>
            <w:shd w:val="clear" w:color="auto" w:fill="auto"/>
          </w:tcPr>
          <w:p w:rsidR="008F627E" w:rsidRDefault="008F627E" w:rsidP="008F627E">
            <w:pPr>
              <w:spacing w:line="260" w:lineRule="exact"/>
              <w:jc w:val="center"/>
              <w:rPr>
                <w:b w:val="0"/>
                <w:sz w:val="24"/>
                <w:szCs w:val="24"/>
              </w:rPr>
            </w:pPr>
          </w:p>
        </w:tc>
        <w:tc>
          <w:tcPr>
            <w:tcW w:w="1050" w:type="dxa"/>
            <w:gridSpan w:val="2"/>
            <w:shd w:val="clear" w:color="auto" w:fill="auto"/>
          </w:tcPr>
          <w:p w:rsidR="008F627E" w:rsidRDefault="008F627E" w:rsidP="008F627E">
            <w:pPr>
              <w:spacing w:line="260" w:lineRule="exact"/>
              <w:rPr>
                <w:b w:val="0"/>
                <w:sz w:val="24"/>
                <w:szCs w:val="24"/>
              </w:rPr>
            </w:pPr>
            <w:r>
              <w:rPr>
                <w:b w:val="0"/>
                <w:sz w:val="24"/>
                <w:szCs w:val="24"/>
              </w:rPr>
              <w:t>3</w:t>
            </w:r>
          </w:p>
        </w:tc>
        <w:tc>
          <w:tcPr>
            <w:tcW w:w="1102" w:type="dxa"/>
            <w:gridSpan w:val="2"/>
            <w:shd w:val="clear" w:color="auto" w:fill="auto"/>
          </w:tcPr>
          <w:p w:rsidR="008F627E" w:rsidRDefault="008F627E" w:rsidP="008F627E">
            <w:pPr>
              <w:spacing w:line="260" w:lineRule="exact"/>
              <w:rPr>
                <w:b w:val="0"/>
                <w:sz w:val="24"/>
                <w:szCs w:val="24"/>
              </w:rPr>
            </w:pPr>
          </w:p>
        </w:tc>
      </w:tr>
      <w:tr w:rsidR="008F627E" w:rsidTr="002C1402">
        <w:trPr>
          <w:jc w:val="center"/>
        </w:trPr>
        <w:tc>
          <w:tcPr>
            <w:tcW w:w="534" w:type="dxa"/>
            <w:shd w:val="clear" w:color="auto" w:fill="auto"/>
          </w:tcPr>
          <w:p w:rsidR="008F627E" w:rsidRDefault="008F627E" w:rsidP="008F627E">
            <w:pPr>
              <w:spacing w:line="260" w:lineRule="exact"/>
              <w:jc w:val="both"/>
              <w:rPr>
                <w:b w:val="0"/>
                <w:sz w:val="24"/>
                <w:szCs w:val="24"/>
              </w:rPr>
            </w:pPr>
          </w:p>
        </w:tc>
        <w:tc>
          <w:tcPr>
            <w:tcW w:w="4848" w:type="dxa"/>
            <w:shd w:val="clear" w:color="auto" w:fill="auto"/>
          </w:tcPr>
          <w:p w:rsidR="008F627E" w:rsidRDefault="008F627E" w:rsidP="008F627E">
            <w:pPr>
              <w:widowControl/>
              <w:spacing w:line="260" w:lineRule="exact"/>
              <w:rPr>
                <w:b w:val="0"/>
                <w:color w:val="000000"/>
                <w:sz w:val="24"/>
                <w:szCs w:val="24"/>
              </w:rPr>
            </w:pPr>
            <w:r>
              <w:rPr>
                <w:b w:val="0"/>
                <w:color w:val="000000"/>
                <w:sz w:val="24"/>
                <w:szCs w:val="24"/>
              </w:rPr>
              <w:t xml:space="preserve">Электромагнитные колебания. </w:t>
            </w:r>
          </w:p>
        </w:tc>
        <w:tc>
          <w:tcPr>
            <w:tcW w:w="1276" w:type="dxa"/>
            <w:shd w:val="clear" w:color="auto" w:fill="auto"/>
          </w:tcPr>
          <w:p w:rsidR="008F627E" w:rsidRDefault="008F627E" w:rsidP="008F627E">
            <w:pPr>
              <w:spacing w:line="260" w:lineRule="exact"/>
              <w:jc w:val="center"/>
              <w:rPr>
                <w:b w:val="0"/>
                <w:i/>
                <w:sz w:val="24"/>
                <w:szCs w:val="24"/>
              </w:rPr>
            </w:pPr>
            <w:r>
              <w:rPr>
                <w:b w:val="0"/>
                <w:color w:val="000000"/>
                <w:sz w:val="24"/>
                <w:szCs w:val="24"/>
              </w:rPr>
              <w:t>5</w:t>
            </w:r>
          </w:p>
        </w:tc>
        <w:tc>
          <w:tcPr>
            <w:tcW w:w="992" w:type="dxa"/>
            <w:shd w:val="clear" w:color="auto" w:fill="auto"/>
          </w:tcPr>
          <w:p w:rsidR="008F627E" w:rsidRDefault="008F627E" w:rsidP="008F627E">
            <w:pPr>
              <w:spacing w:line="260" w:lineRule="exact"/>
              <w:jc w:val="center"/>
              <w:rPr>
                <w:b w:val="0"/>
                <w:sz w:val="24"/>
                <w:szCs w:val="24"/>
              </w:rPr>
            </w:pPr>
          </w:p>
        </w:tc>
        <w:tc>
          <w:tcPr>
            <w:tcW w:w="1050" w:type="dxa"/>
            <w:gridSpan w:val="2"/>
            <w:shd w:val="clear" w:color="auto" w:fill="auto"/>
          </w:tcPr>
          <w:p w:rsidR="008F627E" w:rsidRDefault="008F627E" w:rsidP="008F627E">
            <w:pPr>
              <w:spacing w:line="260" w:lineRule="exact"/>
              <w:rPr>
                <w:b w:val="0"/>
                <w:sz w:val="24"/>
                <w:szCs w:val="24"/>
              </w:rPr>
            </w:pPr>
            <w:r>
              <w:rPr>
                <w:b w:val="0"/>
                <w:sz w:val="24"/>
                <w:szCs w:val="24"/>
              </w:rPr>
              <w:t>5</w:t>
            </w:r>
          </w:p>
        </w:tc>
        <w:tc>
          <w:tcPr>
            <w:tcW w:w="1102" w:type="dxa"/>
            <w:gridSpan w:val="2"/>
            <w:shd w:val="clear" w:color="auto" w:fill="auto"/>
          </w:tcPr>
          <w:p w:rsidR="008F627E" w:rsidRDefault="008F627E" w:rsidP="008F627E">
            <w:pPr>
              <w:spacing w:line="260" w:lineRule="exact"/>
              <w:rPr>
                <w:b w:val="0"/>
                <w:sz w:val="24"/>
                <w:szCs w:val="24"/>
              </w:rPr>
            </w:pPr>
          </w:p>
        </w:tc>
      </w:tr>
      <w:tr w:rsidR="008F627E" w:rsidTr="002C1402">
        <w:trPr>
          <w:jc w:val="center"/>
        </w:trPr>
        <w:tc>
          <w:tcPr>
            <w:tcW w:w="534" w:type="dxa"/>
            <w:shd w:val="clear" w:color="auto" w:fill="auto"/>
          </w:tcPr>
          <w:p w:rsidR="008F627E" w:rsidRDefault="008F627E" w:rsidP="008F627E">
            <w:pPr>
              <w:spacing w:line="260" w:lineRule="exact"/>
              <w:jc w:val="both"/>
              <w:rPr>
                <w:b w:val="0"/>
                <w:sz w:val="24"/>
                <w:szCs w:val="24"/>
              </w:rPr>
            </w:pPr>
          </w:p>
        </w:tc>
        <w:tc>
          <w:tcPr>
            <w:tcW w:w="4848" w:type="dxa"/>
            <w:shd w:val="clear" w:color="auto" w:fill="auto"/>
          </w:tcPr>
          <w:p w:rsidR="008F627E" w:rsidRDefault="008F627E" w:rsidP="008F627E">
            <w:pPr>
              <w:widowControl/>
              <w:spacing w:line="260" w:lineRule="exact"/>
              <w:rPr>
                <w:b w:val="0"/>
                <w:color w:val="000000"/>
                <w:sz w:val="24"/>
                <w:szCs w:val="24"/>
              </w:rPr>
            </w:pPr>
            <w:r>
              <w:rPr>
                <w:b w:val="0"/>
                <w:color w:val="000000"/>
                <w:sz w:val="24"/>
                <w:szCs w:val="24"/>
              </w:rPr>
              <w:t xml:space="preserve">Механические волны. </w:t>
            </w:r>
          </w:p>
        </w:tc>
        <w:tc>
          <w:tcPr>
            <w:tcW w:w="1276" w:type="dxa"/>
            <w:shd w:val="clear" w:color="auto" w:fill="auto"/>
          </w:tcPr>
          <w:p w:rsidR="008F627E" w:rsidRDefault="008F627E" w:rsidP="008F627E">
            <w:pPr>
              <w:spacing w:line="260" w:lineRule="exact"/>
              <w:jc w:val="center"/>
              <w:rPr>
                <w:b w:val="0"/>
                <w:color w:val="000000"/>
                <w:sz w:val="24"/>
                <w:szCs w:val="24"/>
              </w:rPr>
            </w:pPr>
            <w:r>
              <w:rPr>
                <w:b w:val="0"/>
                <w:color w:val="000000"/>
                <w:sz w:val="24"/>
                <w:szCs w:val="24"/>
              </w:rPr>
              <w:t>3</w:t>
            </w:r>
          </w:p>
        </w:tc>
        <w:tc>
          <w:tcPr>
            <w:tcW w:w="992" w:type="dxa"/>
            <w:shd w:val="clear" w:color="auto" w:fill="auto"/>
          </w:tcPr>
          <w:p w:rsidR="008F627E" w:rsidRDefault="008F627E" w:rsidP="008F627E">
            <w:pPr>
              <w:spacing w:line="260" w:lineRule="exact"/>
              <w:jc w:val="center"/>
              <w:rPr>
                <w:b w:val="0"/>
                <w:sz w:val="24"/>
                <w:szCs w:val="24"/>
              </w:rPr>
            </w:pPr>
          </w:p>
        </w:tc>
        <w:tc>
          <w:tcPr>
            <w:tcW w:w="1050" w:type="dxa"/>
            <w:gridSpan w:val="2"/>
            <w:shd w:val="clear" w:color="auto" w:fill="auto"/>
          </w:tcPr>
          <w:p w:rsidR="008F627E" w:rsidRDefault="008F627E" w:rsidP="008F627E">
            <w:pPr>
              <w:spacing w:line="260" w:lineRule="exact"/>
              <w:rPr>
                <w:b w:val="0"/>
                <w:sz w:val="24"/>
                <w:szCs w:val="24"/>
              </w:rPr>
            </w:pPr>
            <w:r>
              <w:rPr>
                <w:b w:val="0"/>
                <w:sz w:val="24"/>
                <w:szCs w:val="24"/>
              </w:rPr>
              <w:t>3</w:t>
            </w:r>
          </w:p>
        </w:tc>
        <w:tc>
          <w:tcPr>
            <w:tcW w:w="1102" w:type="dxa"/>
            <w:gridSpan w:val="2"/>
            <w:shd w:val="clear" w:color="auto" w:fill="auto"/>
          </w:tcPr>
          <w:p w:rsidR="008F627E" w:rsidRDefault="008F627E" w:rsidP="008F627E">
            <w:pPr>
              <w:spacing w:line="260" w:lineRule="exact"/>
              <w:rPr>
                <w:b w:val="0"/>
                <w:sz w:val="24"/>
                <w:szCs w:val="24"/>
              </w:rPr>
            </w:pPr>
          </w:p>
        </w:tc>
      </w:tr>
      <w:tr w:rsidR="008F627E" w:rsidTr="002C1402">
        <w:trPr>
          <w:jc w:val="center"/>
        </w:trPr>
        <w:tc>
          <w:tcPr>
            <w:tcW w:w="534" w:type="dxa"/>
            <w:shd w:val="clear" w:color="auto" w:fill="auto"/>
          </w:tcPr>
          <w:p w:rsidR="008F627E" w:rsidRDefault="008F627E" w:rsidP="008F627E">
            <w:pPr>
              <w:spacing w:line="260" w:lineRule="exact"/>
              <w:jc w:val="both"/>
              <w:rPr>
                <w:b w:val="0"/>
                <w:sz w:val="24"/>
                <w:szCs w:val="24"/>
              </w:rPr>
            </w:pPr>
          </w:p>
        </w:tc>
        <w:tc>
          <w:tcPr>
            <w:tcW w:w="4848" w:type="dxa"/>
            <w:shd w:val="clear" w:color="auto" w:fill="auto"/>
          </w:tcPr>
          <w:p w:rsidR="008F627E" w:rsidRDefault="008F627E" w:rsidP="008F627E">
            <w:pPr>
              <w:widowControl/>
              <w:spacing w:line="260" w:lineRule="exact"/>
              <w:rPr>
                <w:b w:val="0"/>
                <w:color w:val="000000"/>
                <w:sz w:val="24"/>
                <w:szCs w:val="24"/>
              </w:rPr>
            </w:pPr>
            <w:r>
              <w:rPr>
                <w:b w:val="0"/>
                <w:color w:val="000000"/>
                <w:sz w:val="24"/>
                <w:szCs w:val="24"/>
              </w:rPr>
              <w:t>Электромагнитные волны.</w:t>
            </w:r>
          </w:p>
        </w:tc>
        <w:tc>
          <w:tcPr>
            <w:tcW w:w="1276" w:type="dxa"/>
            <w:shd w:val="clear" w:color="auto" w:fill="auto"/>
          </w:tcPr>
          <w:p w:rsidR="008F627E" w:rsidRDefault="008F627E" w:rsidP="008F627E">
            <w:pPr>
              <w:spacing w:line="260" w:lineRule="exact"/>
              <w:jc w:val="center"/>
              <w:rPr>
                <w:b w:val="0"/>
                <w:color w:val="000000"/>
                <w:sz w:val="24"/>
                <w:szCs w:val="24"/>
              </w:rPr>
            </w:pPr>
            <w:r>
              <w:rPr>
                <w:b w:val="0"/>
                <w:color w:val="000000"/>
                <w:sz w:val="24"/>
                <w:szCs w:val="24"/>
              </w:rPr>
              <w:t>4</w:t>
            </w:r>
          </w:p>
        </w:tc>
        <w:tc>
          <w:tcPr>
            <w:tcW w:w="992" w:type="dxa"/>
            <w:shd w:val="clear" w:color="auto" w:fill="auto"/>
          </w:tcPr>
          <w:p w:rsidR="008F627E" w:rsidRDefault="008F627E" w:rsidP="008F627E">
            <w:pPr>
              <w:spacing w:line="260" w:lineRule="exact"/>
              <w:jc w:val="center"/>
              <w:rPr>
                <w:b w:val="0"/>
                <w:sz w:val="24"/>
                <w:szCs w:val="24"/>
              </w:rPr>
            </w:pPr>
          </w:p>
        </w:tc>
        <w:tc>
          <w:tcPr>
            <w:tcW w:w="1050" w:type="dxa"/>
            <w:gridSpan w:val="2"/>
            <w:shd w:val="clear" w:color="auto" w:fill="auto"/>
          </w:tcPr>
          <w:p w:rsidR="008F627E" w:rsidRDefault="008F627E" w:rsidP="008F627E">
            <w:pPr>
              <w:spacing w:line="260" w:lineRule="exact"/>
              <w:rPr>
                <w:b w:val="0"/>
                <w:sz w:val="24"/>
                <w:szCs w:val="24"/>
              </w:rPr>
            </w:pPr>
            <w:r>
              <w:rPr>
                <w:b w:val="0"/>
                <w:sz w:val="24"/>
                <w:szCs w:val="24"/>
              </w:rPr>
              <w:t>3</w:t>
            </w:r>
          </w:p>
        </w:tc>
        <w:tc>
          <w:tcPr>
            <w:tcW w:w="1102" w:type="dxa"/>
            <w:gridSpan w:val="2"/>
            <w:shd w:val="clear" w:color="auto" w:fill="auto"/>
          </w:tcPr>
          <w:p w:rsidR="008F627E" w:rsidRDefault="008F627E" w:rsidP="008F627E">
            <w:pPr>
              <w:spacing w:line="260" w:lineRule="exact"/>
              <w:rPr>
                <w:b w:val="0"/>
                <w:sz w:val="24"/>
                <w:szCs w:val="24"/>
              </w:rPr>
            </w:pPr>
          </w:p>
        </w:tc>
      </w:tr>
      <w:tr w:rsidR="002C1402" w:rsidTr="002C1402">
        <w:trPr>
          <w:jc w:val="center"/>
        </w:trPr>
        <w:tc>
          <w:tcPr>
            <w:tcW w:w="534" w:type="dxa"/>
            <w:shd w:val="clear" w:color="auto" w:fill="D9D9D9"/>
          </w:tcPr>
          <w:p w:rsidR="002C1402" w:rsidRDefault="00A1397F">
            <w:pPr>
              <w:spacing w:line="260" w:lineRule="exact"/>
              <w:jc w:val="both"/>
              <w:rPr>
                <w:b w:val="0"/>
                <w:sz w:val="24"/>
                <w:szCs w:val="24"/>
              </w:rPr>
            </w:pPr>
            <w:r>
              <w:rPr>
                <w:b w:val="0"/>
                <w:sz w:val="24"/>
                <w:szCs w:val="24"/>
              </w:rPr>
              <w:t>7</w:t>
            </w:r>
          </w:p>
        </w:tc>
        <w:tc>
          <w:tcPr>
            <w:tcW w:w="4848" w:type="dxa"/>
            <w:shd w:val="clear" w:color="auto" w:fill="D9D9D9"/>
          </w:tcPr>
          <w:p w:rsidR="002C1402" w:rsidRDefault="002C1402">
            <w:pPr>
              <w:widowControl/>
              <w:spacing w:line="260" w:lineRule="exact"/>
              <w:rPr>
                <w:b w:val="0"/>
                <w:color w:val="000000"/>
                <w:sz w:val="24"/>
                <w:szCs w:val="24"/>
              </w:rPr>
            </w:pPr>
            <w:r>
              <w:rPr>
                <w:rFonts w:eastAsia="Calibri"/>
                <w:bCs w:val="0"/>
                <w:sz w:val="24"/>
                <w:szCs w:val="24"/>
              </w:rPr>
              <w:t xml:space="preserve">Оптика </w:t>
            </w:r>
          </w:p>
        </w:tc>
        <w:tc>
          <w:tcPr>
            <w:tcW w:w="1276" w:type="dxa"/>
            <w:shd w:val="clear" w:color="auto" w:fill="D9D9D9"/>
          </w:tcPr>
          <w:p w:rsidR="002C1402" w:rsidRDefault="002C1402">
            <w:pPr>
              <w:spacing w:line="260" w:lineRule="exact"/>
              <w:jc w:val="center"/>
              <w:rPr>
                <w:b w:val="0"/>
                <w:color w:val="000000"/>
                <w:sz w:val="24"/>
                <w:szCs w:val="24"/>
              </w:rPr>
            </w:pPr>
            <w:r>
              <w:rPr>
                <w:rFonts w:eastAsia="Calibri"/>
                <w:bCs w:val="0"/>
                <w:sz w:val="24"/>
                <w:szCs w:val="24"/>
              </w:rPr>
              <w:t>13</w:t>
            </w:r>
          </w:p>
        </w:tc>
        <w:tc>
          <w:tcPr>
            <w:tcW w:w="992" w:type="dxa"/>
            <w:shd w:val="clear" w:color="auto" w:fill="D9D9D9"/>
          </w:tcPr>
          <w:p w:rsidR="002C1402" w:rsidRDefault="002C1402">
            <w:pPr>
              <w:spacing w:line="260" w:lineRule="exact"/>
              <w:jc w:val="center"/>
              <w:rPr>
                <w:b w:val="0"/>
                <w:sz w:val="24"/>
                <w:szCs w:val="24"/>
              </w:rPr>
            </w:pPr>
          </w:p>
        </w:tc>
        <w:tc>
          <w:tcPr>
            <w:tcW w:w="1050" w:type="dxa"/>
            <w:gridSpan w:val="2"/>
            <w:shd w:val="clear" w:color="auto" w:fill="D9D9D9"/>
          </w:tcPr>
          <w:p w:rsidR="002C1402" w:rsidRDefault="002C1402" w:rsidP="002C1402">
            <w:pPr>
              <w:spacing w:line="260" w:lineRule="exact"/>
              <w:rPr>
                <w:sz w:val="24"/>
                <w:szCs w:val="24"/>
              </w:rPr>
            </w:pPr>
          </w:p>
        </w:tc>
        <w:tc>
          <w:tcPr>
            <w:tcW w:w="1102" w:type="dxa"/>
            <w:gridSpan w:val="2"/>
            <w:shd w:val="clear" w:color="auto" w:fill="D9D9D9"/>
          </w:tcPr>
          <w:p w:rsidR="002C1402" w:rsidRDefault="008F627E" w:rsidP="002C1402">
            <w:pPr>
              <w:spacing w:line="260" w:lineRule="exact"/>
              <w:rPr>
                <w:sz w:val="24"/>
                <w:szCs w:val="24"/>
              </w:rPr>
            </w:pPr>
            <w:r>
              <w:rPr>
                <w:sz w:val="24"/>
                <w:szCs w:val="24"/>
              </w:rPr>
              <w:t>12</w:t>
            </w: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Cs w:val="0"/>
                <w:sz w:val="24"/>
                <w:szCs w:val="24"/>
              </w:rPr>
            </w:pPr>
            <w:r>
              <w:rPr>
                <w:rFonts w:eastAsia="Calibri"/>
                <w:b w:val="0"/>
                <w:bCs w:val="0"/>
                <w:sz w:val="24"/>
                <w:szCs w:val="24"/>
              </w:rPr>
              <w:t xml:space="preserve">Световые волны. Геометрическая и волновая оптика.  </w:t>
            </w:r>
          </w:p>
        </w:tc>
        <w:tc>
          <w:tcPr>
            <w:tcW w:w="1276" w:type="dxa"/>
            <w:shd w:val="clear" w:color="auto" w:fill="auto"/>
          </w:tcPr>
          <w:p w:rsidR="002C1402" w:rsidRDefault="002C1402">
            <w:pPr>
              <w:spacing w:line="260" w:lineRule="exact"/>
              <w:jc w:val="center"/>
              <w:rPr>
                <w:rFonts w:eastAsia="Calibri"/>
                <w:bCs w:val="0"/>
                <w:sz w:val="24"/>
                <w:szCs w:val="24"/>
              </w:rPr>
            </w:pPr>
            <w:r>
              <w:rPr>
                <w:rFonts w:eastAsia="Calibri"/>
                <w:b w:val="0"/>
                <w:bCs w:val="0"/>
                <w:sz w:val="24"/>
                <w:szCs w:val="24"/>
              </w:rPr>
              <w:t xml:space="preserve">11 </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8F627E" w:rsidP="002C1402">
            <w:pPr>
              <w:spacing w:line="260" w:lineRule="exact"/>
              <w:rPr>
                <w:b w:val="0"/>
                <w:sz w:val="24"/>
                <w:szCs w:val="24"/>
              </w:rPr>
            </w:pPr>
            <w:r>
              <w:rPr>
                <w:b w:val="0"/>
                <w:sz w:val="24"/>
                <w:szCs w:val="24"/>
              </w:rPr>
              <w:t>10</w:t>
            </w: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rFonts w:eastAsia="Calibri"/>
                <w:b w:val="0"/>
                <w:bCs w:val="0"/>
                <w:sz w:val="24"/>
                <w:szCs w:val="24"/>
              </w:rPr>
              <w:t>Излучение и спектры</w:t>
            </w:r>
          </w:p>
        </w:tc>
        <w:tc>
          <w:tcPr>
            <w:tcW w:w="1276" w:type="dxa"/>
            <w:shd w:val="clear" w:color="auto" w:fill="auto"/>
          </w:tcPr>
          <w:p w:rsidR="002C1402" w:rsidRDefault="002C1402">
            <w:pPr>
              <w:spacing w:line="260" w:lineRule="exact"/>
              <w:jc w:val="center"/>
              <w:rPr>
                <w:rFonts w:eastAsia="Calibri"/>
                <w:b w:val="0"/>
                <w:bCs w:val="0"/>
                <w:sz w:val="24"/>
                <w:szCs w:val="24"/>
              </w:rPr>
            </w:pPr>
            <w:r>
              <w:rPr>
                <w:rFonts w:eastAsia="Calibri"/>
                <w:b w:val="0"/>
                <w:bCs w:val="0"/>
                <w:sz w:val="24"/>
                <w:szCs w:val="24"/>
              </w:rPr>
              <w:t xml:space="preserve">2 </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8F627E" w:rsidP="002C1402">
            <w:pPr>
              <w:spacing w:line="260" w:lineRule="exact"/>
              <w:rPr>
                <w:b w:val="0"/>
                <w:sz w:val="24"/>
                <w:szCs w:val="24"/>
              </w:rPr>
            </w:pPr>
            <w:r>
              <w:rPr>
                <w:b w:val="0"/>
                <w:sz w:val="24"/>
                <w:szCs w:val="24"/>
              </w:rPr>
              <w:t>2</w:t>
            </w:r>
          </w:p>
        </w:tc>
      </w:tr>
      <w:tr w:rsidR="002C1402" w:rsidTr="002C1402">
        <w:trPr>
          <w:jc w:val="center"/>
        </w:trPr>
        <w:tc>
          <w:tcPr>
            <w:tcW w:w="534" w:type="dxa"/>
            <w:shd w:val="clear" w:color="auto" w:fill="D9D9D9"/>
          </w:tcPr>
          <w:p w:rsidR="002C1402" w:rsidRDefault="00A1397F" w:rsidP="00A1397F">
            <w:pPr>
              <w:spacing w:line="260" w:lineRule="exact"/>
              <w:jc w:val="both"/>
              <w:rPr>
                <w:b w:val="0"/>
                <w:sz w:val="24"/>
                <w:szCs w:val="24"/>
              </w:rPr>
            </w:pPr>
            <w:r>
              <w:rPr>
                <w:b w:val="0"/>
                <w:sz w:val="24"/>
                <w:szCs w:val="24"/>
              </w:rPr>
              <w:t>8</w:t>
            </w:r>
          </w:p>
        </w:tc>
        <w:tc>
          <w:tcPr>
            <w:tcW w:w="4848" w:type="dxa"/>
            <w:shd w:val="clear" w:color="auto" w:fill="D9D9D9"/>
          </w:tcPr>
          <w:p w:rsidR="002C1402" w:rsidRDefault="002C1402">
            <w:pPr>
              <w:widowControl/>
              <w:spacing w:line="260" w:lineRule="exact"/>
              <w:rPr>
                <w:rFonts w:eastAsia="Calibri"/>
                <w:b w:val="0"/>
                <w:bCs w:val="0"/>
                <w:sz w:val="24"/>
                <w:szCs w:val="24"/>
              </w:rPr>
            </w:pPr>
            <w:r>
              <w:rPr>
                <w:rFonts w:eastAsia="Calibri"/>
                <w:bCs w:val="0"/>
                <w:sz w:val="24"/>
                <w:szCs w:val="24"/>
              </w:rPr>
              <w:t>Основы специальной теории относительности</w:t>
            </w:r>
          </w:p>
        </w:tc>
        <w:tc>
          <w:tcPr>
            <w:tcW w:w="1276" w:type="dxa"/>
            <w:shd w:val="clear" w:color="auto" w:fill="D9D9D9"/>
          </w:tcPr>
          <w:p w:rsidR="002C1402" w:rsidRDefault="002C1402">
            <w:pPr>
              <w:spacing w:line="260" w:lineRule="exact"/>
              <w:jc w:val="center"/>
              <w:rPr>
                <w:rFonts w:eastAsia="Calibri"/>
                <w:b w:val="0"/>
                <w:bCs w:val="0"/>
                <w:sz w:val="24"/>
                <w:szCs w:val="24"/>
              </w:rPr>
            </w:pPr>
            <w:r>
              <w:rPr>
                <w:rFonts w:eastAsia="Calibri"/>
                <w:bCs w:val="0"/>
                <w:sz w:val="24"/>
                <w:szCs w:val="24"/>
              </w:rPr>
              <w:t xml:space="preserve">3 </w:t>
            </w:r>
          </w:p>
        </w:tc>
        <w:tc>
          <w:tcPr>
            <w:tcW w:w="992" w:type="dxa"/>
            <w:shd w:val="clear" w:color="auto" w:fill="D9D9D9"/>
          </w:tcPr>
          <w:p w:rsidR="002C1402" w:rsidRDefault="002C1402">
            <w:pPr>
              <w:spacing w:line="260" w:lineRule="exact"/>
              <w:jc w:val="center"/>
              <w:rPr>
                <w:b w:val="0"/>
                <w:sz w:val="24"/>
                <w:szCs w:val="24"/>
              </w:rPr>
            </w:pPr>
          </w:p>
        </w:tc>
        <w:tc>
          <w:tcPr>
            <w:tcW w:w="1050" w:type="dxa"/>
            <w:gridSpan w:val="2"/>
            <w:shd w:val="clear" w:color="auto" w:fill="D9D9D9"/>
          </w:tcPr>
          <w:p w:rsidR="002C1402" w:rsidRDefault="002C1402" w:rsidP="002C1402">
            <w:pPr>
              <w:spacing w:line="260" w:lineRule="exact"/>
              <w:rPr>
                <w:sz w:val="24"/>
                <w:szCs w:val="24"/>
              </w:rPr>
            </w:pPr>
          </w:p>
        </w:tc>
        <w:tc>
          <w:tcPr>
            <w:tcW w:w="1102" w:type="dxa"/>
            <w:gridSpan w:val="2"/>
            <w:shd w:val="clear" w:color="auto" w:fill="D9D9D9"/>
          </w:tcPr>
          <w:p w:rsidR="002C1402" w:rsidRDefault="008F627E" w:rsidP="002C1402">
            <w:pPr>
              <w:spacing w:line="260" w:lineRule="exact"/>
              <w:rPr>
                <w:sz w:val="24"/>
                <w:szCs w:val="24"/>
              </w:rPr>
            </w:pPr>
            <w:r>
              <w:rPr>
                <w:sz w:val="24"/>
                <w:szCs w:val="24"/>
              </w:rPr>
              <w:t>3</w:t>
            </w: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rFonts w:eastAsia="Calibri"/>
                <w:b w:val="0"/>
                <w:bCs w:val="0"/>
                <w:sz w:val="24"/>
                <w:szCs w:val="24"/>
              </w:rPr>
              <w:t>Основы специальной теории относительности (СТО)</w:t>
            </w:r>
          </w:p>
        </w:tc>
        <w:tc>
          <w:tcPr>
            <w:tcW w:w="1276" w:type="dxa"/>
            <w:shd w:val="clear" w:color="auto" w:fill="auto"/>
          </w:tcPr>
          <w:p w:rsidR="002C1402" w:rsidRDefault="002C1402">
            <w:pPr>
              <w:spacing w:line="260" w:lineRule="exact"/>
              <w:jc w:val="center"/>
              <w:rPr>
                <w:rFonts w:eastAsia="Calibri"/>
                <w:b w:val="0"/>
                <w:bCs w:val="0"/>
                <w:sz w:val="24"/>
                <w:szCs w:val="24"/>
              </w:rPr>
            </w:pPr>
            <w:r>
              <w:rPr>
                <w:rFonts w:eastAsia="Calibri"/>
                <w:b w:val="0"/>
                <w:bCs w:val="0"/>
                <w:sz w:val="24"/>
                <w:szCs w:val="24"/>
              </w:rPr>
              <w:t>3</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8F627E" w:rsidP="002C1402">
            <w:pPr>
              <w:spacing w:line="260" w:lineRule="exact"/>
              <w:rPr>
                <w:b w:val="0"/>
                <w:sz w:val="24"/>
                <w:szCs w:val="24"/>
              </w:rPr>
            </w:pPr>
            <w:r>
              <w:rPr>
                <w:b w:val="0"/>
                <w:sz w:val="24"/>
                <w:szCs w:val="24"/>
              </w:rPr>
              <w:t>3</w:t>
            </w:r>
          </w:p>
        </w:tc>
      </w:tr>
      <w:tr w:rsidR="002C1402" w:rsidTr="002C1402">
        <w:trPr>
          <w:jc w:val="center"/>
        </w:trPr>
        <w:tc>
          <w:tcPr>
            <w:tcW w:w="534" w:type="dxa"/>
            <w:shd w:val="clear" w:color="auto" w:fill="D9D9D9"/>
          </w:tcPr>
          <w:p w:rsidR="002C1402" w:rsidRDefault="00A1397F">
            <w:pPr>
              <w:spacing w:line="260" w:lineRule="exact"/>
              <w:jc w:val="both"/>
              <w:rPr>
                <w:b w:val="0"/>
                <w:sz w:val="24"/>
                <w:szCs w:val="24"/>
              </w:rPr>
            </w:pPr>
            <w:r>
              <w:rPr>
                <w:b w:val="0"/>
                <w:sz w:val="24"/>
                <w:szCs w:val="24"/>
              </w:rPr>
              <w:t>9</w:t>
            </w:r>
          </w:p>
        </w:tc>
        <w:tc>
          <w:tcPr>
            <w:tcW w:w="4848" w:type="dxa"/>
            <w:shd w:val="clear" w:color="auto" w:fill="D9D9D9"/>
          </w:tcPr>
          <w:p w:rsidR="002C1402" w:rsidRDefault="002C1402">
            <w:pPr>
              <w:widowControl/>
              <w:spacing w:line="260" w:lineRule="exact"/>
              <w:rPr>
                <w:rFonts w:eastAsia="Calibri"/>
                <w:b w:val="0"/>
                <w:bCs w:val="0"/>
                <w:sz w:val="24"/>
                <w:szCs w:val="24"/>
              </w:rPr>
            </w:pPr>
            <w:r>
              <w:rPr>
                <w:rFonts w:eastAsia="Calibri"/>
                <w:bCs w:val="0"/>
                <w:sz w:val="24"/>
                <w:szCs w:val="24"/>
              </w:rPr>
              <w:t xml:space="preserve">Квантовая физика </w:t>
            </w:r>
          </w:p>
        </w:tc>
        <w:tc>
          <w:tcPr>
            <w:tcW w:w="1276" w:type="dxa"/>
            <w:shd w:val="clear" w:color="auto" w:fill="D9D9D9"/>
          </w:tcPr>
          <w:p w:rsidR="002C1402" w:rsidRDefault="002C1402">
            <w:pPr>
              <w:spacing w:line="260" w:lineRule="exact"/>
              <w:jc w:val="center"/>
              <w:rPr>
                <w:rFonts w:eastAsia="Calibri"/>
                <w:b w:val="0"/>
                <w:bCs w:val="0"/>
                <w:sz w:val="24"/>
                <w:szCs w:val="24"/>
              </w:rPr>
            </w:pPr>
            <w:r>
              <w:rPr>
                <w:rFonts w:eastAsia="Calibri"/>
                <w:bCs w:val="0"/>
                <w:sz w:val="24"/>
                <w:szCs w:val="24"/>
              </w:rPr>
              <w:t>17</w:t>
            </w:r>
          </w:p>
        </w:tc>
        <w:tc>
          <w:tcPr>
            <w:tcW w:w="992" w:type="dxa"/>
            <w:shd w:val="clear" w:color="auto" w:fill="D9D9D9"/>
          </w:tcPr>
          <w:p w:rsidR="002C1402" w:rsidRDefault="002C1402">
            <w:pPr>
              <w:spacing w:line="260" w:lineRule="exact"/>
              <w:jc w:val="center"/>
              <w:rPr>
                <w:b w:val="0"/>
                <w:sz w:val="24"/>
                <w:szCs w:val="24"/>
              </w:rPr>
            </w:pPr>
          </w:p>
        </w:tc>
        <w:tc>
          <w:tcPr>
            <w:tcW w:w="1050" w:type="dxa"/>
            <w:gridSpan w:val="2"/>
            <w:shd w:val="clear" w:color="auto" w:fill="D9D9D9"/>
          </w:tcPr>
          <w:p w:rsidR="002C1402" w:rsidRDefault="002C1402" w:rsidP="002C1402">
            <w:pPr>
              <w:spacing w:line="260" w:lineRule="exact"/>
              <w:rPr>
                <w:sz w:val="24"/>
                <w:szCs w:val="24"/>
              </w:rPr>
            </w:pPr>
          </w:p>
        </w:tc>
        <w:tc>
          <w:tcPr>
            <w:tcW w:w="1102" w:type="dxa"/>
            <w:gridSpan w:val="2"/>
            <w:shd w:val="clear" w:color="auto" w:fill="D9D9D9"/>
          </w:tcPr>
          <w:p w:rsidR="002C1402" w:rsidRDefault="008F627E" w:rsidP="002C1402">
            <w:pPr>
              <w:spacing w:line="260" w:lineRule="exact"/>
              <w:rPr>
                <w:sz w:val="24"/>
                <w:szCs w:val="24"/>
              </w:rPr>
            </w:pPr>
            <w:r>
              <w:rPr>
                <w:sz w:val="24"/>
                <w:szCs w:val="24"/>
              </w:rPr>
              <w:t>16</w:t>
            </w: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rFonts w:eastAsia="Calibri"/>
                <w:b w:val="0"/>
                <w:bCs w:val="0"/>
                <w:sz w:val="24"/>
                <w:szCs w:val="24"/>
              </w:rPr>
              <w:t>Световые кванты.</w:t>
            </w:r>
          </w:p>
        </w:tc>
        <w:tc>
          <w:tcPr>
            <w:tcW w:w="1276" w:type="dxa"/>
            <w:shd w:val="clear" w:color="auto" w:fill="auto"/>
          </w:tcPr>
          <w:p w:rsidR="002C1402" w:rsidRDefault="002C1402">
            <w:pPr>
              <w:spacing w:line="260" w:lineRule="exact"/>
              <w:jc w:val="center"/>
              <w:rPr>
                <w:rFonts w:eastAsia="Calibri"/>
                <w:b w:val="0"/>
                <w:bCs w:val="0"/>
                <w:sz w:val="24"/>
                <w:szCs w:val="24"/>
              </w:rPr>
            </w:pPr>
            <w:r>
              <w:rPr>
                <w:rFonts w:eastAsia="Calibri"/>
                <w:b w:val="0"/>
                <w:bCs w:val="0"/>
                <w:sz w:val="24"/>
                <w:szCs w:val="24"/>
              </w:rPr>
              <w:t xml:space="preserve">5 </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8F627E" w:rsidP="002C1402">
            <w:pPr>
              <w:spacing w:line="260" w:lineRule="exact"/>
              <w:rPr>
                <w:b w:val="0"/>
                <w:sz w:val="24"/>
                <w:szCs w:val="24"/>
              </w:rPr>
            </w:pPr>
            <w:r>
              <w:rPr>
                <w:b w:val="0"/>
                <w:sz w:val="24"/>
                <w:szCs w:val="24"/>
              </w:rPr>
              <w:t>5</w:t>
            </w: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rFonts w:eastAsia="Calibri"/>
                <w:b w:val="0"/>
                <w:bCs w:val="0"/>
                <w:sz w:val="24"/>
                <w:szCs w:val="24"/>
              </w:rPr>
              <w:t xml:space="preserve">Атомная физика </w:t>
            </w:r>
          </w:p>
        </w:tc>
        <w:tc>
          <w:tcPr>
            <w:tcW w:w="1276" w:type="dxa"/>
            <w:shd w:val="clear" w:color="auto" w:fill="auto"/>
          </w:tcPr>
          <w:p w:rsidR="002C1402" w:rsidRDefault="002C1402">
            <w:pPr>
              <w:spacing w:line="260" w:lineRule="exact"/>
              <w:jc w:val="center"/>
              <w:rPr>
                <w:b w:val="0"/>
                <w:sz w:val="24"/>
                <w:szCs w:val="24"/>
              </w:rPr>
            </w:pPr>
            <w:r>
              <w:rPr>
                <w:rFonts w:eastAsia="Calibri"/>
                <w:b w:val="0"/>
                <w:bCs w:val="0"/>
                <w:sz w:val="24"/>
                <w:szCs w:val="24"/>
              </w:rPr>
              <w:t>3</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8F627E" w:rsidP="002C1402">
            <w:pPr>
              <w:spacing w:line="260" w:lineRule="exact"/>
              <w:rPr>
                <w:b w:val="0"/>
                <w:sz w:val="24"/>
                <w:szCs w:val="24"/>
              </w:rPr>
            </w:pPr>
            <w:r>
              <w:rPr>
                <w:b w:val="0"/>
                <w:sz w:val="24"/>
                <w:szCs w:val="24"/>
              </w:rPr>
              <w:t>3</w:t>
            </w: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rFonts w:eastAsia="Calibri"/>
                <w:b w:val="0"/>
                <w:bCs w:val="0"/>
                <w:sz w:val="24"/>
                <w:szCs w:val="24"/>
              </w:rPr>
              <w:t>Физика атомного ядра</w:t>
            </w:r>
          </w:p>
        </w:tc>
        <w:tc>
          <w:tcPr>
            <w:tcW w:w="1276" w:type="dxa"/>
            <w:shd w:val="clear" w:color="auto" w:fill="auto"/>
          </w:tcPr>
          <w:p w:rsidR="002C1402" w:rsidRDefault="002C1402">
            <w:pPr>
              <w:spacing w:line="260" w:lineRule="exact"/>
              <w:jc w:val="center"/>
              <w:rPr>
                <w:b w:val="0"/>
                <w:sz w:val="24"/>
                <w:szCs w:val="24"/>
              </w:rPr>
            </w:pPr>
            <w:r>
              <w:rPr>
                <w:rFonts w:eastAsia="Calibri"/>
                <w:b w:val="0"/>
                <w:bCs w:val="0"/>
                <w:sz w:val="24"/>
                <w:szCs w:val="24"/>
              </w:rPr>
              <w:t>7</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8F627E" w:rsidP="002C1402">
            <w:pPr>
              <w:spacing w:line="260" w:lineRule="exact"/>
              <w:rPr>
                <w:b w:val="0"/>
                <w:sz w:val="24"/>
                <w:szCs w:val="24"/>
              </w:rPr>
            </w:pPr>
            <w:r>
              <w:rPr>
                <w:b w:val="0"/>
                <w:sz w:val="24"/>
                <w:szCs w:val="24"/>
              </w:rPr>
              <w:t>6</w:t>
            </w: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rFonts w:eastAsia="Calibri"/>
                <w:b w:val="0"/>
                <w:bCs w:val="0"/>
                <w:sz w:val="24"/>
                <w:szCs w:val="24"/>
              </w:rPr>
              <w:t xml:space="preserve">Элементарные частицы </w:t>
            </w:r>
          </w:p>
        </w:tc>
        <w:tc>
          <w:tcPr>
            <w:tcW w:w="1276" w:type="dxa"/>
            <w:shd w:val="clear" w:color="auto" w:fill="auto"/>
          </w:tcPr>
          <w:p w:rsidR="002C1402" w:rsidRDefault="002C1402">
            <w:pPr>
              <w:spacing w:line="260" w:lineRule="exact"/>
              <w:jc w:val="center"/>
              <w:rPr>
                <w:rFonts w:eastAsia="Calibri"/>
                <w:b w:val="0"/>
                <w:bCs w:val="0"/>
                <w:sz w:val="24"/>
                <w:szCs w:val="24"/>
              </w:rPr>
            </w:pPr>
            <w:r>
              <w:rPr>
                <w:rFonts w:eastAsia="Calibri"/>
                <w:b w:val="0"/>
                <w:bCs w:val="0"/>
                <w:sz w:val="24"/>
                <w:szCs w:val="24"/>
              </w:rPr>
              <w:t xml:space="preserve">2 </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8F627E" w:rsidP="002C1402">
            <w:pPr>
              <w:spacing w:line="260" w:lineRule="exact"/>
              <w:rPr>
                <w:b w:val="0"/>
                <w:sz w:val="24"/>
                <w:szCs w:val="24"/>
              </w:rPr>
            </w:pPr>
            <w:r>
              <w:rPr>
                <w:b w:val="0"/>
                <w:sz w:val="24"/>
                <w:szCs w:val="24"/>
              </w:rPr>
              <w:t>2</w:t>
            </w:r>
          </w:p>
        </w:tc>
      </w:tr>
      <w:tr w:rsidR="002C1402" w:rsidTr="002C1402">
        <w:trPr>
          <w:jc w:val="center"/>
        </w:trPr>
        <w:tc>
          <w:tcPr>
            <w:tcW w:w="534" w:type="dxa"/>
            <w:shd w:val="clear" w:color="auto" w:fill="D9D9D9"/>
          </w:tcPr>
          <w:p w:rsidR="002C1402" w:rsidRDefault="00A1397F">
            <w:pPr>
              <w:spacing w:line="260" w:lineRule="exact"/>
              <w:jc w:val="both"/>
              <w:rPr>
                <w:b w:val="0"/>
                <w:sz w:val="24"/>
                <w:szCs w:val="24"/>
              </w:rPr>
            </w:pPr>
            <w:r>
              <w:rPr>
                <w:b w:val="0"/>
                <w:sz w:val="24"/>
                <w:szCs w:val="24"/>
              </w:rPr>
              <w:t>10</w:t>
            </w:r>
          </w:p>
        </w:tc>
        <w:tc>
          <w:tcPr>
            <w:tcW w:w="4848" w:type="dxa"/>
            <w:shd w:val="clear" w:color="auto" w:fill="D9D9D9"/>
          </w:tcPr>
          <w:p w:rsidR="002C1402" w:rsidRDefault="002C1402">
            <w:pPr>
              <w:widowControl/>
              <w:spacing w:line="260" w:lineRule="exact"/>
              <w:rPr>
                <w:rFonts w:eastAsia="Calibri"/>
                <w:b w:val="0"/>
                <w:bCs w:val="0"/>
                <w:sz w:val="24"/>
                <w:szCs w:val="24"/>
              </w:rPr>
            </w:pPr>
            <w:r>
              <w:rPr>
                <w:rFonts w:eastAsia="Calibri"/>
                <w:bCs w:val="0"/>
                <w:sz w:val="24"/>
                <w:szCs w:val="24"/>
              </w:rPr>
              <w:t xml:space="preserve">Строение Вселенной </w:t>
            </w:r>
          </w:p>
        </w:tc>
        <w:tc>
          <w:tcPr>
            <w:tcW w:w="1276" w:type="dxa"/>
            <w:shd w:val="clear" w:color="auto" w:fill="D9D9D9"/>
          </w:tcPr>
          <w:p w:rsidR="002C1402" w:rsidRDefault="002C1402">
            <w:pPr>
              <w:spacing w:line="260" w:lineRule="exact"/>
              <w:jc w:val="center"/>
              <w:rPr>
                <w:rFonts w:eastAsia="Calibri"/>
                <w:b w:val="0"/>
                <w:bCs w:val="0"/>
                <w:sz w:val="24"/>
                <w:szCs w:val="24"/>
              </w:rPr>
            </w:pPr>
            <w:r>
              <w:rPr>
                <w:rFonts w:eastAsia="Calibri"/>
                <w:bCs w:val="0"/>
                <w:sz w:val="24"/>
                <w:szCs w:val="24"/>
              </w:rPr>
              <w:t xml:space="preserve">5 </w:t>
            </w:r>
          </w:p>
        </w:tc>
        <w:tc>
          <w:tcPr>
            <w:tcW w:w="992" w:type="dxa"/>
            <w:shd w:val="clear" w:color="auto" w:fill="D9D9D9"/>
          </w:tcPr>
          <w:p w:rsidR="002C1402" w:rsidRDefault="002C1402">
            <w:pPr>
              <w:spacing w:line="260" w:lineRule="exact"/>
              <w:jc w:val="center"/>
              <w:rPr>
                <w:b w:val="0"/>
                <w:sz w:val="24"/>
                <w:szCs w:val="24"/>
              </w:rPr>
            </w:pPr>
          </w:p>
        </w:tc>
        <w:tc>
          <w:tcPr>
            <w:tcW w:w="1050" w:type="dxa"/>
            <w:gridSpan w:val="2"/>
            <w:shd w:val="clear" w:color="auto" w:fill="D9D9D9"/>
          </w:tcPr>
          <w:p w:rsidR="002C1402" w:rsidRDefault="002C1402" w:rsidP="002C1402">
            <w:pPr>
              <w:spacing w:line="260" w:lineRule="exact"/>
              <w:rPr>
                <w:sz w:val="24"/>
                <w:szCs w:val="24"/>
              </w:rPr>
            </w:pPr>
          </w:p>
        </w:tc>
        <w:tc>
          <w:tcPr>
            <w:tcW w:w="1102" w:type="dxa"/>
            <w:gridSpan w:val="2"/>
            <w:shd w:val="clear" w:color="auto" w:fill="D9D9D9"/>
          </w:tcPr>
          <w:p w:rsidR="002C1402" w:rsidRDefault="008F627E" w:rsidP="002C1402">
            <w:pPr>
              <w:spacing w:line="260" w:lineRule="exact"/>
              <w:rPr>
                <w:sz w:val="24"/>
                <w:szCs w:val="24"/>
              </w:rPr>
            </w:pPr>
            <w:r>
              <w:rPr>
                <w:sz w:val="24"/>
                <w:szCs w:val="24"/>
              </w:rPr>
              <w:t>4</w:t>
            </w: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 w:val="0"/>
                <w:bCs w:val="0"/>
                <w:sz w:val="24"/>
                <w:szCs w:val="24"/>
              </w:rPr>
            </w:pPr>
            <w:r>
              <w:rPr>
                <w:rFonts w:eastAsia="Calibri"/>
                <w:b w:val="0"/>
                <w:bCs w:val="0"/>
                <w:sz w:val="24"/>
                <w:szCs w:val="24"/>
              </w:rPr>
              <w:t>Солнечная система. Строение вселенной</w:t>
            </w:r>
          </w:p>
        </w:tc>
        <w:tc>
          <w:tcPr>
            <w:tcW w:w="1276" w:type="dxa"/>
            <w:shd w:val="clear" w:color="auto" w:fill="auto"/>
          </w:tcPr>
          <w:p w:rsidR="002C1402" w:rsidRDefault="002C1402">
            <w:pPr>
              <w:spacing w:line="260" w:lineRule="exact"/>
              <w:jc w:val="center"/>
              <w:rPr>
                <w:rFonts w:eastAsia="Calibri"/>
                <w:b w:val="0"/>
                <w:bCs w:val="0"/>
                <w:sz w:val="24"/>
                <w:szCs w:val="24"/>
              </w:rPr>
            </w:pPr>
            <w:r>
              <w:rPr>
                <w:rFonts w:eastAsia="Calibri"/>
                <w:b w:val="0"/>
                <w:bCs w:val="0"/>
                <w:sz w:val="24"/>
                <w:szCs w:val="24"/>
              </w:rPr>
              <w:t>5</w:t>
            </w:r>
          </w:p>
        </w:tc>
        <w:tc>
          <w:tcPr>
            <w:tcW w:w="992" w:type="dxa"/>
            <w:shd w:val="clear" w:color="auto" w:fill="auto"/>
          </w:tcPr>
          <w:p w:rsidR="002C1402" w:rsidRDefault="002C1402">
            <w:pPr>
              <w:spacing w:line="260" w:lineRule="exact"/>
              <w:jc w:val="center"/>
              <w:rPr>
                <w:b w:val="0"/>
                <w:sz w:val="24"/>
                <w:szCs w:val="24"/>
              </w:rPr>
            </w:pPr>
          </w:p>
        </w:tc>
        <w:tc>
          <w:tcPr>
            <w:tcW w:w="1050" w:type="dxa"/>
            <w:gridSpan w:val="2"/>
            <w:shd w:val="clear" w:color="auto" w:fill="auto"/>
          </w:tcPr>
          <w:p w:rsidR="002C1402" w:rsidRDefault="002C1402" w:rsidP="002C1402">
            <w:pPr>
              <w:spacing w:line="260" w:lineRule="exact"/>
              <w:rPr>
                <w:b w:val="0"/>
                <w:sz w:val="24"/>
                <w:szCs w:val="24"/>
              </w:rPr>
            </w:pPr>
          </w:p>
        </w:tc>
        <w:tc>
          <w:tcPr>
            <w:tcW w:w="1102" w:type="dxa"/>
            <w:gridSpan w:val="2"/>
            <w:shd w:val="clear" w:color="auto" w:fill="auto"/>
          </w:tcPr>
          <w:p w:rsidR="002C1402" w:rsidRDefault="008F627E" w:rsidP="002C1402">
            <w:pPr>
              <w:spacing w:line="260" w:lineRule="exact"/>
              <w:rPr>
                <w:b w:val="0"/>
                <w:sz w:val="24"/>
                <w:szCs w:val="24"/>
              </w:rPr>
            </w:pPr>
            <w:r>
              <w:rPr>
                <w:b w:val="0"/>
                <w:sz w:val="24"/>
                <w:szCs w:val="24"/>
              </w:rPr>
              <w:t>4</w:t>
            </w:r>
          </w:p>
        </w:tc>
      </w:tr>
      <w:tr w:rsidR="002C1402" w:rsidTr="002C1402">
        <w:trPr>
          <w:jc w:val="center"/>
        </w:trPr>
        <w:tc>
          <w:tcPr>
            <w:tcW w:w="534" w:type="dxa"/>
            <w:shd w:val="clear" w:color="auto" w:fill="D9D9D9"/>
          </w:tcPr>
          <w:p w:rsidR="002C1402" w:rsidRDefault="002C1402">
            <w:pPr>
              <w:spacing w:line="260" w:lineRule="exact"/>
              <w:jc w:val="both"/>
              <w:rPr>
                <w:sz w:val="24"/>
                <w:szCs w:val="24"/>
              </w:rPr>
            </w:pPr>
            <w:r>
              <w:rPr>
                <w:sz w:val="24"/>
                <w:szCs w:val="24"/>
              </w:rPr>
              <w:t>13</w:t>
            </w:r>
          </w:p>
        </w:tc>
        <w:tc>
          <w:tcPr>
            <w:tcW w:w="4848" w:type="dxa"/>
            <w:shd w:val="clear" w:color="auto" w:fill="D9D9D9"/>
          </w:tcPr>
          <w:p w:rsidR="002C1402" w:rsidRDefault="002C1402">
            <w:pPr>
              <w:widowControl/>
              <w:spacing w:line="260" w:lineRule="exact"/>
              <w:rPr>
                <w:rFonts w:eastAsia="Calibri"/>
                <w:bCs w:val="0"/>
                <w:sz w:val="24"/>
                <w:szCs w:val="24"/>
              </w:rPr>
            </w:pPr>
            <w:r>
              <w:rPr>
                <w:rFonts w:eastAsia="Calibri"/>
                <w:bCs w:val="0"/>
                <w:sz w:val="24"/>
                <w:szCs w:val="24"/>
              </w:rPr>
              <w:t>Резерв</w:t>
            </w:r>
          </w:p>
        </w:tc>
        <w:tc>
          <w:tcPr>
            <w:tcW w:w="1276" w:type="dxa"/>
            <w:shd w:val="clear" w:color="auto" w:fill="D9D9D9"/>
          </w:tcPr>
          <w:p w:rsidR="002C1402" w:rsidRDefault="002C1402">
            <w:pPr>
              <w:spacing w:line="260" w:lineRule="exact"/>
              <w:jc w:val="center"/>
              <w:rPr>
                <w:rFonts w:eastAsia="Calibri"/>
                <w:bCs w:val="0"/>
                <w:sz w:val="24"/>
                <w:szCs w:val="24"/>
              </w:rPr>
            </w:pPr>
            <w:r>
              <w:rPr>
                <w:rFonts w:eastAsia="Calibri"/>
                <w:bCs w:val="0"/>
                <w:sz w:val="24"/>
                <w:szCs w:val="24"/>
              </w:rPr>
              <w:t>6</w:t>
            </w:r>
          </w:p>
        </w:tc>
        <w:tc>
          <w:tcPr>
            <w:tcW w:w="992" w:type="dxa"/>
            <w:shd w:val="clear" w:color="auto" w:fill="D9D9D9"/>
          </w:tcPr>
          <w:p w:rsidR="002C1402" w:rsidRDefault="002C1402">
            <w:pPr>
              <w:spacing w:line="260" w:lineRule="exact"/>
              <w:jc w:val="center"/>
              <w:rPr>
                <w:sz w:val="24"/>
                <w:szCs w:val="24"/>
              </w:rPr>
            </w:pPr>
          </w:p>
        </w:tc>
        <w:tc>
          <w:tcPr>
            <w:tcW w:w="1050" w:type="dxa"/>
            <w:gridSpan w:val="2"/>
            <w:shd w:val="clear" w:color="auto" w:fill="D9D9D9"/>
          </w:tcPr>
          <w:p w:rsidR="002C1402" w:rsidRDefault="002C1402" w:rsidP="002C1402">
            <w:pPr>
              <w:spacing w:line="260" w:lineRule="exact"/>
              <w:rPr>
                <w:sz w:val="24"/>
                <w:szCs w:val="24"/>
              </w:rPr>
            </w:pPr>
            <w:r>
              <w:rPr>
                <w:sz w:val="24"/>
                <w:szCs w:val="24"/>
              </w:rPr>
              <w:t>-</w:t>
            </w:r>
          </w:p>
        </w:tc>
        <w:tc>
          <w:tcPr>
            <w:tcW w:w="1102" w:type="dxa"/>
            <w:gridSpan w:val="2"/>
            <w:shd w:val="clear" w:color="auto" w:fill="D9D9D9"/>
          </w:tcPr>
          <w:p w:rsidR="002C1402" w:rsidRDefault="002C1402" w:rsidP="002C1402">
            <w:pPr>
              <w:spacing w:line="260" w:lineRule="exact"/>
              <w:rPr>
                <w:sz w:val="24"/>
                <w:szCs w:val="24"/>
              </w:rPr>
            </w:pPr>
          </w:p>
        </w:tc>
      </w:tr>
      <w:tr w:rsidR="002C1402" w:rsidTr="002C1402">
        <w:trPr>
          <w:jc w:val="center"/>
        </w:trPr>
        <w:tc>
          <w:tcPr>
            <w:tcW w:w="534" w:type="dxa"/>
            <w:shd w:val="clear" w:color="auto" w:fill="auto"/>
          </w:tcPr>
          <w:p w:rsidR="002C1402" w:rsidRDefault="002C1402">
            <w:pPr>
              <w:spacing w:line="260" w:lineRule="exact"/>
              <w:jc w:val="both"/>
              <w:rPr>
                <w:b w:val="0"/>
                <w:sz w:val="24"/>
                <w:szCs w:val="24"/>
              </w:rPr>
            </w:pPr>
          </w:p>
        </w:tc>
        <w:tc>
          <w:tcPr>
            <w:tcW w:w="4848" w:type="dxa"/>
            <w:shd w:val="clear" w:color="auto" w:fill="auto"/>
          </w:tcPr>
          <w:p w:rsidR="002C1402" w:rsidRDefault="002C1402">
            <w:pPr>
              <w:widowControl/>
              <w:spacing w:line="260" w:lineRule="exact"/>
              <w:rPr>
                <w:rFonts w:eastAsia="Calibri"/>
                <w:bCs w:val="0"/>
                <w:sz w:val="24"/>
                <w:szCs w:val="24"/>
              </w:rPr>
            </w:pPr>
            <w:r>
              <w:rPr>
                <w:rFonts w:eastAsia="Calibri"/>
                <w:bCs w:val="0"/>
                <w:sz w:val="24"/>
                <w:szCs w:val="24"/>
              </w:rPr>
              <w:t>Итого</w:t>
            </w:r>
          </w:p>
        </w:tc>
        <w:tc>
          <w:tcPr>
            <w:tcW w:w="1276" w:type="dxa"/>
            <w:shd w:val="clear" w:color="auto" w:fill="auto"/>
          </w:tcPr>
          <w:p w:rsidR="002C1402" w:rsidRDefault="002C1402">
            <w:pPr>
              <w:spacing w:line="260" w:lineRule="exact"/>
              <w:jc w:val="center"/>
              <w:rPr>
                <w:rFonts w:eastAsia="Calibri"/>
                <w:bCs w:val="0"/>
                <w:sz w:val="24"/>
                <w:szCs w:val="24"/>
              </w:rPr>
            </w:pPr>
            <w:r>
              <w:rPr>
                <w:rFonts w:eastAsia="Calibri"/>
                <w:bCs w:val="0"/>
                <w:sz w:val="24"/>
                <w:szCs w:val="24"/>
              </w:rPr>
              <w:t>136</w:t>
            </w:r>
          </w:p>
        </w:tc>
        <w:tc>
          <w:tcPr>
            <w:tcW w:w="992" w:type="dxa"/>
            <w:shd w:val="clear" w:color="auto" w:fill="auto"/>
          </w:tcPr>
          <w:p w:rsidR="002C1402" w:rsidRDefault="002C1402">
            <w:pPr>
              <w:spacing w:line="260" w:lineRule="exact"/>
              <w:jc w:val="center"/>
              <w:rPr>
                <w:b w:val="0"/>
                <w:sz w:val="24"/>
                <w:szCs w:val="24"/>
              </w:rPr>
            </w:pPr>
            <w:r>
              <w:rPr>
                <w:b w:val="0"/>
                <w:sz w:val="24"/>
                <w:szCs w:val="24"/>
              </w:rPr>
              <w:t>35</w:t>
            </w:r>
          </w:p>
        </w:tc>
        <w:tc>
          <w:tcPr>
            <w:tcW w:w="1050" w:type="dxa"/>
            <w:gridSpan w:val="2"/>
            <w:shd w:val="clear" w:color="auto" w:fill="auto"/>
          </w:tcPr>
          <w:p w:rsidR="002C1402" w:rsidRDefault="002C1402" w:rsidP="002C1402">
            <w:pPr>
              <w:spacing w:line="260" w:lineRule="exact"/>
              <w:rPr>
                <w:b w:val="0"/>
                <w:sz w:val="24"/>
                <w:szCs w:val="24"/>
              </w:rPr>
            </w:pPr>
            <w:r>
              <w:rPr>
                <w:b w:val="0"/>
                <w:sz w:val="24"/>
                <w:szCs w:val="24"/>
              </w:rPr>
              <w:t>35</w:t>
            </w:r>
          </w:p>
        </w:tc>
        <w:tc>
          <w:tcPr>
            <w:tcW w:w="1102" w:type="dxa"/>
            <w:gridSpan w:val="2"/>
            <w:shd w:val="clear" w:color="auto" w:fill="auto"/>
          </w:tcPr>
          <w:p w:rsidR="002C1402" w:rsidRDefault="002C1402" w:rsidP="002C1402">
            <w:pPr>
              <w:spacing w:line="260" w:lineRule="exact"/>
              <w:rPr>
                <w:b w:val="0"/>
                <w:sz w:val="24"/>
                <w:szCs w:val="24"/>
              </w:rPr>
            </w:pPr>
            <w:r>
              <w:rPr>
                <w:b w:val="0"/>
                <w:sz w:val="24"/>
                <w:szCs w:val="24"/>
              </w:rPr>
              <w:t>35</w:t>
            </w:r>
          </w:p>
        </w:tc>
      </w:tr>
      <w:tr w:rsidR="0045243C" w:rsidTr="002C1402">
        <w:trPr>
          <w:gridAfter w:val="1"/>
          <w:wAfter w:w="55" w:type="dxa"/>
          <w:jc w:val="center"/>
        </w:trPr>
        <w:tc>
          <w:tcPr>
            <w:tcW w:w="5382" w:type="dxa"/>
            <w:gridSpan w:val="2"/>
            <w:vMerge w:val="restart"/>
            <w:shd w:val="clear" w:color="auto" w:fill="auto"/>
          </w:tcPr>
          <w:p w:rsidR="0045243C" w:rsidRDefault="00CA4158">
            <w:pPr>
              <w:jc w:val="center"/>
              <w:rPr>
                <w:b w:val="0"/>
                <w:sz w:val="24"/>
                <w:szCs w:val="24"/>
              </w:rPr>
            </w:pPr>
            <w:r>
              <w:rPr>
                <w:b w:val="0"/>
                <w:sz w:val="24"/>
                <w:szCs w:val="24"/>
              </w:rPr>
              <w:t>Класс</w:t>
            </w:r>
          </w:p>
        </w:tc>
        <w:tc>
          <w:tcPr>
            <w:tcW w:w="4365" w:type="dxa"/>
            <w:gridSpan w:val="5"/>
            <w:shd w:val="clear" w:color="auto" w:fill="auto"/>
          </w:tcPr>
          <w:p w:rsidR="0045243C" w:rsidRDefault="00CA4158">
            <w:pPr>
              <w:jc w:val="center"/>
              <w:rPr>
                <w:b w:val="0"/>
                <w:sz w:val="24"/>
                <w:szCs w:val="24"/>
              </w:rPr>
            </w:pPr>
            <w:r>
              <w:rPr>
                <w:b w:val="0"/>
                <w:sz w:val="24"/>
                <w:szCs w:val="24"/>
              </w:rPr>
              <w:t>Кол-во</w:t>
            </w:r>
          </w:p>
        </w:tc>
      </w:tr>
      <w:tr w:rsidR="0045243C" w:rsidTr="002C1402">
        <w:trPr>
          <w:gridAfter w:val="1"/>
          <w:wAfter w:w="55" w:type="dxa"/>
          <w:jc w:val="center"/>
        </w:trPr>
        <w:tc>
          <w:tcPr>
            <w:tcW w:w="5382" w:type="dxa"/>
            <w:gridSpan w:val="2"/>
            <w:vMerge/>
            <w:shd w:val="clear" w:color="auto" w:fill="auto"/>
          </w:tcPr>
          <w:p w:rsidR="0045243C" w:rsidRDefault="0045243C">
            <w:pPr>
              <w:jc w:val="center"/>
              <w:rPr>
                <w:b w:val="0"/>
                <w:sz w:val="24"/>
                <w:szCs w:val="24"/>
              </w:rPr>
            </w:pPr>
          </w:p>
        </w:tc>
        <w:tc>
          <w:tcPr>
            <w:tcW w:w="2468" w:type="dxa"/>
            <w:gridSpan w:val="3"/>
            <w:shd w:val="clear" w:color="auto" w:fill="auto"/>
          </w:tcPr>
          <w:p w:rsidR="0045243C" w:rsidRDefault="00CA4158">
            <w:pPr>
              <w:jc w:val="center"/>
              <w:rPr>
                <w:b w:val="0"/>
                <w:sz w:val="24"/>
                <w:szCs w:val="24"/>
              </w:rPr>
            </w:pPr>
            <w:proofErr w:type="spellStart"/>
            <w:r>
              <w:rPr>
                <w:b w:val="0"/>
                <w:sz w:val="24"/>
                <w:szCs w:val="24"/>
              </w:rPr>
              <w:t>Л.р</w:t>
            </w:r>
            <w:proofErr w:type="spellEnd"/>
            <w:r>
              <w:rPr>
                <w:b w:val="0"/>
                <w:sz w:val="24"/>
                <w:szCs w:val="24"/>
              </w:rPr>
              <w:t>.</w:t>
            </w:r>
          </w:p>
        </w:tc>
        <w:tc>
          <w:tcPr>
            <w:tcW w:w="1897" w:type="dxa"/>
            <w:gridSpan w:val="2"/>
            <w:shd w:val="clear" w:color="auto" w:fill="auto"/>
          </w:tcPr>
          <w:p w:rsidR="0045243C" w:rsidRDefault="00CA4158">
            <w:pPr>
              <w:jc w:val="center"/>
              <w:rPr>
                <w:b w:val="0"/>
                <w:sz w:val="24"/>
                <w:szCs w:val="24"/>
              </w:rPr>
            </w:pPr>
            <w:proofErr w:type="spellStart"/>
            <w:r>
              <w:rPr>
                <w:b w:val="0"/>
                <w:sz w:val="24"/>
                <w:szCs w:val="24"/>
              </w:rPr>
              <w:t>К.р</w:t>
            </w:r>
            <w:proofErr w:type="spellEnd"/>
            <w:r>
              <w:rPr>
                <w:b w:val="0"/>
                <w:sz w:val="24"/>
                <w:szCs w:val="24"/>
              </w:rPr>
              <w:t>.</w:t>
            </w:r>
          </w:p>
        </w:tc>
      </w:tr>
      <w:tr w:rsidR="0045243C" w:rsidTr="002C1402">
        <w:trPr>
          <w:gridAfter w:val="1"/>
          <w:wAfter w:w="55" w:type="dxa"/>
          <w:jc w:val="center"/>
        </w:trPr>
        <w:tc>
          <w:tcPr>
            <w:tcW w:w="5382" w:type="dxa"/>
            <w:gridSpan w:val="2"/>
            <w:shd w:val="clear" w:color="auto" w:fill="auto"/>
          </w:tcPr>
          <w:p w:rsidR="0045243C" w:rsidRDefault="00CA4158">
            <w:pPr>
              <w:jc w:val="center"/>
              <w:rPr>
                <w:b w:val="0"/>
                <w:sz w:val="24"/>
                <w:szCs w:val="24"/>
              </w:rPr>
            </w:pPr>
            <w:r>
              <w:rPr>
                <w:b w:val="0"/>
                <w:sz w:val="24"/>
                <w:szCs w:val="24"/>
              </w:rPr>
              <w:t>10</w:t>
            </w:r>
          </w:p>
        </w:tc>
        <w:tc>
          <w:tcPr>
            <w:tcW w:w="2468" w:type="dxa"/>
            <w:gridSpan w:val="3"/>
            <w:shd w:val="clear" w:color="auto" w:fill="auto"/>
          </w:tcPr>
          <w:p w:rsidR="0045243C" w:rsidRDefault="002C1402">
            <w:pPr>
              <w:jc w:val="center"/>
              <w:rPr>
                <w:b w:val="0"/>
                <w:sz w:val="24"/>
                <w:szCs w:val="24"/>
              </w:rPr>
            </w:pPr>
            <w:r>
              <w:rPr>
                <w:b w:val="0"/>
                <w:sz w:val="24"/>
                <w:szCs w:val="24"/>
              </w:rPr>
              <w:t>6</w:t>
            </w:r>
          </w:p>
        </w:tc>
        <w:tc>
          <w:tcPr>
            <w:tcW w:w="1897" w:type="dxa"/>
            <w:gridSpan w:val="2"/>
            <w:shd w:val="clear" w:color="auto" w:fill="auto"/>
          </w:tcPr>
          <w:p w:rsidR="0045243C" w:rsidRDefault="00CA4158">
            <w:pPr>
              <w:jc w:val="center"/>
              <w:rPr>
                <w:b w:val="0"/>
                <w:sz w:val="24"/>
                <w:szCs w:val="24"/>
              </w:rPr>
            </w:pPr>
            <w:r>
              <w:rPr>
                <w:b w:val="0"/>
                <w:sz w:val="24"/>
                <w:szCs w:val="24"/>
              </w:rPr>
              <w:t>3</w:t>
            </w:r>
          </w:p>
        </w:tc>
      </w:tr>
      <w:tr w:rsidR="0045243C" w:rsidTr="002C1402">
        <w:trPr>
          <w:gridAfter w:val="1"/>
          <w:wAfter w:w="55" w:type="dxa"/>
          <w:trHeight w:val="236"/>
          <w:jc w:val="center"/>
        </w:trPr>
        <w:tc>
          <w:tcPr>
            <w:tcW w:w="5382" w:type="dxa"/>
            <w:gridSpan w:val="2"/>
            <w:shd w:val="clear" w:color="auto" w:fill="auto"/>
          </w:tcPr>
          <w:p w:rsidR="0045243C" w:rsidRDefault="00CA4158">
            <w:pPr>
              <w:jc w:val="center"/>
              <w:rPr>
                <w:b w:val="0"/>
                <w:sz w:val="24"/>
                <w:szCs w:val="24"/>
              </w:rPr>
            </w:pPr>
            <w:r>
              <w:rPr>
                <w:b w:val="0"/>
                <w:sz w:val="24"/>
                <w:szCs w:val="24"/>
              </w:rPr>
              <w:t>11</w:t>
            </w:r>
          </w:p>
        </w:tc>
        <w:tc>
          <w:tcPr>
            <w:tcW w:w="2468" w:type="dxa"/>
            <w:gridSpan w:val="3"/>
            <w:shd w:val="clear" w:color="auto" w:fill="auto"/>
          </w:tcPr>
          <w:p w:rsidR="0045243C" w:rsidRDefault="002C1402">
            <w:pPr>
              <w:jc w:val="center"/>
              <w:rPr>
                <w:b w:val="0"/>
                <w:sz w:val="24"/>
                <w:szCs w:val="24"/>
              </w:rPr>
            </w:pPr>
            <w:r>
              <w:rPr>
                <w:b w:val="0"/>
                <w:sz w:val="24"/>
                <w:szCs w:val="24"/>
              </w:rPr>
              <w:t>6</w:t>
            </w:r>
          </w:p>
        </w:tc>
        <w:tc>
          <w:tcPr>
            <w:tcW w:w="1897" w:type="dxa"/>
            <w:gridSpan w:val="2"/>
            <w:shd w:val="clear" w:color="auto" w:fill="auto"/>
          </w:tcPr>
          <w:p w:rsidR="0045243C" w:rsidRDefault="002C1402">
            <w:pPr>
              <w:jc w:val="center"/>
              <w:rPr>
                <w:b w:val="0"/>
                <w:sz w:val="24"/>
                <w:szCs w:val="24"/>
              </w:rPr>
            </w:pPr>
            <w:r>
              <w:rPr>
                <w:b w:val="0"/>
                <w:sz w:val="24"/>
                <w:szCs w:val="24"/>
              </w:rPr>
              <w:t>2</w:t>
            </w:r>
          </w:p>
        </w:tc>
      </w:tr>
      <w:tr w:rsidR="002C1402" w:rsidTr="002C1402">
        <w:trPr>
          <w:gridAfter w:val="1"/>
          <w:wAfter w:w="55" w:type="dxa"/>
          <w:trHeight w:val="435"/>
          <w:jc w:val="center"/>
        </w:trPr>
        <w:tc>
          <w:tcPr>
            <w:tcW w:w="5382" w:type="dxa"/>
            <w:gridSpan w:val="2"/>
            <w:shd w:val="clear" w:color="auto" w:fill="auto"/>
          </w:tcPr>
          <w:p w:rsidR="002C1402" w:rsidRDefault="002C1402" w:rsidP="002C1402">
            <w:pPr>
              <w:jc w:val="center"/>
              <w:rPr>
                <w:b w:val="0"/>
                <w:sz w:val="24"/>
                <w:szCs w:val="24"/>
              </w:rPr>
            </w:pPr>
            <w:r>
              <w:rPr>
                <w:b w:val="0"/>
                <w:sz w:val="24"/>
                <w:szCs w:val="24"/>
              </w:rPr>
              <w:t>12</w:t>
            </w:r>
          </w:p>
        </w:tc>
        <w:tc>
          <w:tcPr>
            <w:tcW w:w="2468" w:type="dxa"/>
            <w:gridSpan w:val="3"/>
            <w:shd w:val="clear" w:color="auto" w:fill="auto"/>
          </w:tcPr>
          <w:p w:rsidR="002C1402" w:rsidRDefault="002C1402" w:rsidP="002C1402">
            <w:pPr>
              <w:jc w:val="center"/>
              <w:rPr>
                <w:b w:val="0"/>
                <w:sz w:val="24"/>
                <w:szCs w:val="24"/>
              </w:rPr>
            </w:pPr>
            <w:r>
              <w:rPr>
                <w:b w:val="0"/>
                <w:sz w:val="24"/>
                <w:szCs w:val="24"/>
              </w:rPr>
              <w:t>6</w:t>
            </w:r>
          </w:p>
        </w:tc>
        <w:tc>
          <w:tcPr>
            <w:tcW w:w="1897" w:type="dxa"/>
            <w:gridSpan w:val="2"/>
            <w:shd w:val="clear" w:color="auto" w:fill="auto"/>
          </w:tcPr>
          <w:p w:rsidR="002C1402" w:rsidRDefault="002C1402" w:rsidP="002C1402">
            <w:pPr>
              <w:jc w:val="center"/>
              <w:rPr>
                <w:b w:val="0"/>
                <w:sz w:val="24"/>
                <w:szCs w:val="24"/>
              </w:rPr>
            </w:pPr>
            <w:r>
              <w:rPr>
                <w:b w:val="0"/>
                <w:sz w:val="24"/>
                <w:szCs w:val="24"/>
              </w:rPr>
              <w:t>2</w:t>
            </w:r>
          </w:p>
        </w:tc>
      </w:tr>
    </w:tbl>
    <w:p w:rsidR="0045243C" w:rsidRDefault="0045243C">
      <w:pPr>
        <w:widowControl/>
        <w:spacing w:line="228" w:lineRule="auto"/>
        <w:jc w:val="center"/>
        <w:rPr>
          <w:rFonts w:eastAsia="Calibri"/>
          <w:bCs w:val="0"/>
          <w:sz w:val="24"/>
          <w:szCs w:val="24"/>
        </w:rPr>
      </w:pPr>
    </w:p>
    <w:p w:rsidR="0045243C" w:rsidRDefault="00CA4158">
      <w:pPr>
        <w:widowControl/>
        <w:spacing w:line="240" w:lineRule="exact"/>
        <w:jc w:val="center"/>
        <w:rPr>
          <w:rFonts w:eastAsia="Calibri"/>
          <w:bCs w:val="0"/>
          <w:sz w:val="24"/>
          <w:szCs w:val="24"/>
        </w:rPr>
      </w:pPr>
      <w:r>
        <w:rPr>
          <w:rFonts w:eastAsia="Calibri"/>
          <w:bCs w:val="0"/>
          <w:sz w:val="24"/>
          <w:szCs w:val="24"/>
        </w:rPr>
        <w:t>Введение.</w:t>
      </w:r>
      <w:r>
        <w:rPr>
          <w:rFonts w:eastAsia="Calibri"/>
          <w:b w:val="0"/>
          <w:bCs w:val="0"/>
          <w:sz w:val="24"/>
          <w:szCs w:val="24"/>
        </w:rPr>
        <w:t xml:space="preserve"> </w:t>
      </w:r>
      <w:r>
        <w:rPr>
          <w:rFonts w:eastAsia="Calibri"/>
          <w:bCs w:val="0"/>
          <w:sz w:val="24"/>
          <w:szCs w:val="24"/>
        </w:rPr>
        <w:t>Физика и естественно - научный метод познания природы (1 ч)</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 xml:space="preserve">Физика - фундаментальная наука о природе. Научный метод познания. </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Методы исследования физических явлений. Моделирование физических явлений и процессов.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измерений физических величин. Роль и место физики в формировании современной научной картины  мира,  в практической деятельности людей. Физика и культура.</w:t>
      </w:r>
    </w:p>
    <w:p w:rsidR="0045243C" w:rsidRDefault="0045243C">
      <w:pPr>
        <w:widowControl/>
        <w:spacing w:line="240" w:lineRule="exact"/>
        <w:jc w:val="center"/>
        <w:rPr>
          <w:rFonts w:eastAsia="Calibri"/>
          <w:bCs w:val="0"/>
          <w:sz w:val="14"/>
          <w:szCs w:val="24"/>
        </w:rPr>
      </w:pPr>
    </w:p>
    <w:p w:rsidR="0045243C" w:rsidRDefault="00CA4158">
      <w:pPr>
        <w:widowControl/>
        <w:spacing w:line="240" w:lineRule="exact"/>
        <w:jc w:val="center"/>
        <w:rPr>
          <w:rFonts w:eastAsia="Calibri"/>
          <w:bCs w:val="0"/>
          <w:sz w:val="24"/>
          <w:szCs w:val="24"/>
        </w:rPr>
      </w:pPr>
      <w:r>
        <w:rPr>
          <w:rFonts w:eastAsia="Calibri"/>
          <w:bCs w:val="0"/>
          <w:sz w:val="24"/>
          <w:szCs w:val="24"/>
        </w:rPr>
        <w:t>Механика (</w:t>
      </w:r>
      <w:r w:rsidR="008F627E">
        <w:rPr>
          <w:rFonts w:eastAsia="Calibri"/>
          <w:bCs w:val="0"/>
          <w:sz w:val="24"/>
          <w:szCs w:val="24"/>
        </w:rPr>
        <w:t>22</w:t>
      </w:r>
      <w:r>
        <w:rPr>
          <w:rFonts w:eastAsia="Calibri"/>
          <w:bCs w:val="0"/>
          <w:sz w:val="24"/>
          <w:szCs w:val="24"/>
        </w:rPr>
        <w:t>)</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Границы применимости классической механики.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Равномерное движение по окружности.</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 xml:space="preserve"> Взаимодействие тел. Явление инерции. Сила.  Масса. Инерциальные системы отсчёта. 3аконы динамики Ньютона. Сила тяжести, вес, невесомость. Силы упругости,  силы трения.  3аконы: всемирного тяготения, Гука, трения. Использование законов механики для объяснения движения небесных тел и  для развития космических исследований.</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Импульс материальной точки и системы. Импульс силы. 3акон сохранения  импульса.  Механическая  ра6ота.  Мощность.  Механическая энергия материальной точки и системы. 3акон сохранения  механической энергии. Работа силы  тяжести и силы упругости.</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Равновесие материальной точки и твёрдого тела. Момент силы.  Условия равновесия. Равновесие жидкости и газа. Давление. Движение жидкости.</w:t>
      </w:r>
    </w:p>
    <w:p w:rsidR="0045243C" w:rsidRDefault="0045243C">
      <w:pPr>
        <w:widowControl/>
        <w:spacing w:line="240" w:lineRule="exact"/>
        <w:ind w:firstLine="360"/>
        <w:rPr>
          <w:rFonts w:eastAsia="Calibri"/>
          <w:b w:val="0"/>
          <w:bCs w:val="0"/>
          <w:sz w:val="24"/>
          <w:szCs w:val="24"/>
        </w:rPr>
      </w:pPr>
    </w:p>
    <w:p w:rsidR="0045243C" w:rsidRDefault="00CA4158">
      <w:pPr>
        <w:widowControl/>
        <w:spacing w:line="240" w:lineRule="exact"/>
        <w:rPr>
          <w:rFonts w:eastAsia="Calibri"/>
          <w:bCs w:val="0"/>
          <w:sz w:val="24"/>
          <w:szCs w:val="24"/>
        </w:rPr>
      </w:pPr>
      <w:r>
        <w:rPr>
          <w:rFonts w:eastAsia="Calibri"/>
          <w:bCs w:val="0"/>
          <w:sz w:val="24"/>
          <w:szCs w:val="24"/>
        </w:rPr>
        <w:t>Лабораторные работы:</w:t>
      </w:r>
    </w:p>
    <w:p w:rsidR="0045243C" w:rsidRDefault="00CA4158">
      <w:pPr>
        <w:pStyle w:val="af3"/>
        <w:widowControl/>
        <w:numPr>
          <w:ilvl w:val="0"/>
          <w:numId w:val="32"/>
        </w:numPr>
        <w:spacing w:line="240" w:lineRule="exact"/>
        <w:rPr>
          <w:rFonts w:eastAsia="Calibri"/>
          <w:b w:val="0"/>
          <w:bCs w:val="0"/>
          <w:sz w:val="24"/>
          <w:szCs w:val="24"/>
        </w:rPr>
      </w:pPr>
      <w:r>
        <w:rPr>
          <w:rFonts w:eastAsia="Calibri"/>
          <w:b w:val="0"/>
          <w:bCs w:val="0"/>
          <w:sz w:val="24"/>
          <w:szCs w:val="24"/>
        </w:rPr>
        <w:t>Изучение движения тела по окружности.</w:t>
      </w:r>
    </w:p>
    <w:p w:rsidR="0045243C" w:rsidRDefault="00CA4158">
      <w:pPr>
        <w:pStyle w:val="af3"/>
        <w:widowControl/>
        <w:numPr>
          <w:ilvl w:val="0"/>
          <w:numId w:val="32"/>
        </w:numPr>
        <w:spacing w:line="240" w:lineRule="exact"/>
        <w:rPr>
          <w:rFonts w:eastAsia="Calibri"/>
          <w:b w:val="0"/>
          <w:bCs w:val="0"/>
          <w:sz w:val="24"/>
          <w:szCs w:val="24"/>
        </w:rPr>
      </w:pPr>
      <w:r>
        <w:rPr>
          <w:b w:val="0"/>
          <w:color w:val="000000"/>
          <w:sz w:val="24"/>
          <w:szCs w:val="24"/>
        </w:rPr>
        <w:t>Измерение жёсткости пружины.</w:t>
      </w:r>
    </w:p>
    <w:p w:rsidR="0045243C" w:rsidRDefault="00CA4158">
      <w:pPr>
        <w:pStyle w:val="af3"/>
        <w:widowControl/>
        <w:numPr>
          <w:ilvl w:val="0"/>
          <w:numId w:val="32"/>
        </w:numPr>
        <w:spacing w:line="240" w:lineRule="exact"/>
        <w:rPr>
          <w:rFonts w:eastAsia="Calibri"/>
          <w:b w:val="0"/>
          <w:bCs w:val="0"/>
          <w:sz w:val="24"/>
          <w:szCs w:val="24"/>
        </w:rPr>
      </w:pPr>
      <w:r>
        <w:rPr>
          <w:b w:val="0"/>
          <w:color w:val="000000"/>
          <w:sz w:val="24"/>
          <w:szCs w:val="24"/>
        </w:rPr>
        <w:t xml:space="preserve"> Измерение коэффициента  трения скольжения.</w:t>
      </w:r>
    </w:p>
    <w:p w:rsidR="0045243C" w:rsidRDefault="00CA4158">
      <w:pPr>
        <w:pStyle w:val="af3"/>
        <w:widowControl/>
        <w:numPr>
          <w:ilvl w:val="0"/>
          <w:numId w:val="32"/>
        </w:numPr>
        <w:spacing w:line="240" w:lineRule="exact"/>
        <w:rPr>
          <w:rFonts w:eastAsia="Calibri"/>
          <w:b w:val="0"/>
          <w:bCs w:val="0"/>
          <w:sz w:val="24"/>
          <w:szCs w:val="24"/>
        </w:rPr>
      </w:pPr>
      <w:r>
        <w:rPr>
          <w:b w:val="0"/>
          <w:color w:val="000000"/>
          <w:sz w:val="24"/>
          <w:szCs w:val="24"/>
        </w:rPr>
        <w:t>Изучение закона сохранения механической энергии.</w:t>
      </w:r>
    </w:p>
    <w:p w:rsidR="0045243C" w:rsidRDefault="00CA4158">
      <w:pPr>
        <w:pStyle w:val="af3"/>
        <w:widowControl/>
        <w:numPr>
          <w:ilvl w:val="0"/>
          <w:numId w:val="32"/>
        </w:numPr>
        <w:spacing w:line="240" w:lineRule="exact"/>
        <w:rPr>
          <w:rFonts w:eastAsia="Calibri"/>
          <w:b w:val="0"/>
          <w:bCs w:val="0"/>
          <w:sz w:val="24"/>
          <w:szCs w:val="24"/>
        </w:rPr>
      </w:pPr>
      <w:r>
        <w:rPr>
          <w:rFonts w:eastAsia="Calibri"/>
          <w:b w:val="0"/>
          <w:bCs w:val="0"/>
          <w:sz w:val="24"/>
          <w:szCs w:val="24"/>
        </w:rPr>
        <w:t>Изучение равновесия тела под действием нескольких сил.</w:t>
      </w:r>
    </w:p>
    <w:p w:rsidR="0045243C" w:rsidRDefault="00CA4158">
      <w:pPr>
        <w:widowControl/>
        <w:spacing w:line="240" w:lineRule="exact"/>
        <w:rPr>
          <w:rFonts w:eastAsia="Calibri"/>
          <w:bCs w:val="0"/>
          <w:sz w:val="24"/>
          <w:szCs w:val="24"/>
        </w:rPr>
      </w:pPr>
      <w:r>
        <w:rPr>
          <w:rFonts w:eastAsia="Calibri"/>
          <w:bCs w:val="0"/>
          <w:sz w:val="24"/>
          <w:szCs w:val="24"/>
        </w:rPr>
        <w:t xml:space="preserve">Контрольные работы: </w:t>
      </w:r>
    </w:p>
    <w:p w:rsidR="0045243C" w:rsidRDefault="00CA4158">
      <w:pPr>
        <w:widowControl/>
        <w:spacing w:line="240" w:lineRule="exact"/>
        <w:ind w:left="426"/>
        <w:rPr>
          <w:rFonts w:eastAsia="Calibri"/>
          <w:b w:val="0"/>
          <w:bCs w:val="0"/>
          <w:sz w:val="24"/>
          <w:szCs w:val="24"/>
        </w:rPr>
      </w:pPr>
      <w:r>
        <w:rPr>
          <w:rFonts w:eastAsia="Calibri"/>
          <w:b w:val="0"/>
          <w:bCs w:val="0"/>
          <w:sz w:val="24"/>
          <w:szCs w:val="24"/>
        </w:rPr>
        <w:t>1.  Механика</w:t>
      </w:r>
    </w:p>
    <w:p w:rsidR="0045243C" w:rsidRDefault="0045243C">
      <w:pPr>
        <w:widowControl/>
        <w:spacing w:line="240" w:lineRule="exact"/>
        <w:rPr>
          <w:rFonts w:eastAsia="Calibri"/>
          <w:bCs w:val="0"/>
          <w:sz w:val="24"/>
          <w:szCs w:val="24"/>
        </w:rPr>
      </w:pPr>
    </w:p>
    <w:p w:rsidR="0045243C" w:rsidRDefault="00CA4158">
      <w:pPr>
        <w:widowControl/>
        <w:spacing w:line="240" w:lineRule="exact"/>
        <w:jc w:val="center"/>
        <w:rPr>
          <w:rFonts w:eastAsia="Calibri"/>
          <w:bCs w:val="0"/>
          <w:sz w:val="24"/>
          <w:szCs w:val="24"/>
        </w:rPr>
      </w:pPr>
      <w:r>
        <w:rPr>
          <w:rFonts w:eastAsia="Calibri"/>
          <w:bCs w:val="0"/>
          <w:sz w:val="24"/>
          <w:szCs w:val="24"/>
        </w:rPr>
        <w:t>Молекулярная физика и термодинамика (</w:t>
      </w:r>
      <w:r w:rsidR="008F627E">
        <w:rPr>
          <w:rFonts w:eastAsia="Calibri"/>
          <w:bCs w:val="0"/>
          <w:sz w:val="24"/>
          <w:szCs w:val="24"/>
        </w:rPr>
        <w:t>12</w:t>
      </w:r>
      <w:r>
        <w:rPr>
          <w:rFonts w:eastAsia="Calibri"/>
          <w:bCs w:val="0"/>
          <w:sz w:val="24"/>
          <w:szCs w:val="24"/>
        </w:rPr>
        <w:t>)</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Молекулярно-кинетическая теория (</w:t>
      </w:r>
      <w:proofErr w:type="gramStart"/>
      <w:r>
        <w:rPr>
          <w:rFonts w:eastAsia="Calibri"/>
          <w:b w:val="0"/>
          <w:bCs w:val="0"/>
          <w:sz w:val="24"/>
          <w:szCs w:val="24"/>
        </w:rPr>
        <w:t>м</w:t>
      </w:r>
      <w:proofErr w:type="gramEnd"/>
      <w:r>
        <w:rPr>
          <w:rFonts w:eastAsia="Calibri"/>
          <w:b w:val="0"/>
          <w:bCs w:val="0"/>
          <w:sz w:val="24"/>
          <w:szCs w:val="24"/>
        </w:rPr>
        <w:t xml:space="preserve"> к т) строения вещества и её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rPr>
          <w:rFonts w:eastAsia="Calibri"/>
          <w:b w:val="0"/>
          <w:bCs w:val="0"/>
          <w:sz w:val="24"/>
          <w:szCs w:val="24"/>
        </w:rPr>
        <w:t>Клапейрона</w:t>
      </w:r>
      <w:proofErr w:type="spellEnd"/>
      <w:r>
        <w:rPr>
          <w:rFonts w:eastAsia="Calibri"/>
          <w:b w:val="0"/>
          <w:bCs w:val="0"/>
          <w:sz w:val="24"/>
          <w:szCs w:val="24"/>
        </w:rPr>
        <w:t>. Газовые законы.</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Агрегатные состояния вещества. Взаимные превращения жидкости и газа. Влажность воздуха. Модель строения  жидкостей.  Поверхностное  натяжение. Кристаллические и аморфные тела.</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Внутренняя энергия. Работа и теплопередача как способы изменения внутренней энергии. Уравнение теплового баланса. Первый закон термодинамики. Необратимость тепловых процессов. Принципы действия и КПД тепловых машин.</w:t>
      </w:r>
    </w:p>
    <w:p w:rsidR="0045243C" w:rsidRDefault="0045243C">
      <w:pPr>
        <w:widowControl/>
        <w:spacing w:line="240" w:lineRule="exact"/>
        <w:ind w:firstLine="708"/>
        <w:rPr>
          <w:rFonts w:eastAsia="Calibri"/>
          <w:b w:val="0"/>
          <w:bCs w:val="0"/>
          <w:sz w:val="24"/>
          <w:szCs w:val="24"/>
        </w:rPr>
      </w:pPr>
    </w:p>
    <w:p w:rsidR="0045243C" w:rsidRDefault="00CA4158">
      <w:pPr>
        <w:widowControl/>
        <w:spacing w:line="240" w:lineRule="exact"/>
        <w:rPr>
          <w:rFonts w:eastAsia="Calibri"/>
          <w:bCs w:val="0"/>
          <w:sz w:val="24"/>
          <w:szCs w:val="24"/>
        </w:rPr>
      </w:pPr>
      <w:r>
        <w:rPr>
          <w:rFonts w:eastAsia="Calibri"/>
          <w:bCs w:val="0"/>
          <w:sz w:val="24"/>
          <w:szCs w:val="24"/>
        </w:rPr>
        <w:t>Лабораторные работы</w:t>
      </w:r>
    </w:p>
    <w:p w:rsidR="0045243C" w:rsidRDefault="00CA4158">
      <w:pPr>
        <w:pStyle w:val="af3"/>
        <w:widowControl/>
        <w:numPr>
          <w:ilvl w:val="0"/>
          <w:numId w:val="32"/>
        </w:numPr>
        <w:spacing w:line="240" w:lineRule="exact"/>
        <w:rPr>
          <w:b w:val="0"/>
          <w:color w:val="000000"/>
          <w:sz w:val="24"/>
          <w:szCs w:val="24"/>
        </w:rPr>
      </w:pPr>
      <w:r>
        <w:rPr>
          <w:b w:val="0"/>
          <w:color w:val="000000"/>
          <w:sz w:val="24"/>
          <w:szCs w:val="24"/>
        </w:rPr>
        <w:t>Измерение температуры жидкостными и цифровыми  термометрами.</w:t>
      </w:r>
    </w:p>
    <w:p w:rsidR="0045243C" w:rsidRDefault="00CA4158">
      <w:pPr>
        <w:pStyle w:val="af3"/>
        <w:widowControl/>
        <w:numPr>
          <w:ilvl w:val="0"/>
          <w:numId w:val="32"/>
        </w:numPr>
        <w:spacing w:line="240" w:lineRule="exact"/>
        <w:rPr>
          <w:rFonts w:eastAsia="Calibri"/>
          <w:b w:val="0"/>
          <w:bCs w:val="0"/>
          <w:sz w:val="24"/>
          <w:szCs w:val="24"/>
        </w:rPr>
      </w:pPr>
      <w:r>
        <w:rPr>
          <w:b w:val="0"/>
          <w:color w:val="000000"/>
          <w:sz w:val="24"/>
          <w:szCs w:val="24"/>
        </w:rPr>
        <w:t xml:space="preserve">Экспериментальная проверка закона </w:t>
      </w:r>
      <w:proofErr w:type="gramStart"/>
      <w:r>
        <w:rPr>
          <w:b w:val="0"/>
          <w:color w:val="000000"/>
          <w:sz w:val="24"/>
          <w:szCs w:val="24"/>
        </w:rPr>
        <w:t xml:space="preserve">Гей - </w:t>
      </w:r>
      <w:proofErr w:type="spellStart"/>
      <w:r>
        <w:rPr>
          <w:b w:val="0"/>
          <w:color w:val="000000"/>
          <w:sz w:val="24"/>
          <w:szCs w:val="24"/>
        </w:rPr>
        <w:t>Люссака</w:t>
      </w:r>
      <w:proofErr w:type="spellEnd"/>
      <w:proofErr w:type="gramEnd"/>
      <w:r>
        <w:rPr>
          <w:b w:val="0"/>
          <w:color w:val="000000"/>
          <w:sz w:val="24"/>
          <w:szCs w:val="24"/>
        </w:rPr>
        <w:t xml:space="preserve"> (измерение термодинамических параметров газа).</w:t>
      </w:r>
    </w:p>
    <w:p w:rsidR="0045243C" w:rsidRDefault="00CA4158">
      <w:pPr>
        <w:widowControl/>
        <w:spacing w:line="240" w:lineRule="exact"/>
        <w:rPr>
          <w:rFonts w:eastAsia="Calibri"/>
          <w:bCs w:val="0"/>
          <w:sz w:val="24"/>
          <w:szCs w:val="24"/>
        </w:rPr>
      </w:pPr>
      <w:r>
        <w:rPr>
          <w:rFonts w:eastAsia="Calibri"/>
          <w:bCs w:val="0"/>
          <w:sz w:val="24"/>
          <w:szCs w:val="24"/>
        </w:rPr>
        <w:t>Контрольные работы:</w:t>
      </w:r>
    </w:p>
    <w:p w:rsidR="0045243C" w:rsidRDefault="00CA4158">
      <w:pPr>
        <w:widowControl/>
        <w:spacing w:line="240" w:lineRule="exact"/>
        <w:ind w:left="709"/>
        <w:rPr>
          <w:rFonts w:eastAsia="Calibri"/>
          <w:b w:val="0"/>
          <w:bCs w:val="0"/>
          <w:sz w:val="24"/>
          <w:szCs w:val="24"/>
        </w:rPr>
      </w:pPr>
      <w:r>
        <w:rPr>
          <w:rFonts w:eastAsia="Calibri"/>
          <w:b w:val="0"/>
          <w:bCs w:val="0"/>
          <w:sz w:val="24"/>
          <w:szCs w:val="24"/>
        </w:rPr>
        <w:t xml:space="preserve">2. </w:t>
      </w:r>
      <w:r>
        <w:rPr>
          <w:b w:val="0"/>
          <w:sz w:val="24"/>
          <w:szCs w:val="24"/>
        </w:rPr>
        <w:t>Основы МКТ и термодинамики</w:t>
      </w:r>
    </w:p>
    <w:p w:rsidR="0045243C" w:rsidRDefault="0045243C">
      <w:pPr>
        <w:widowControl/>
        <w:spacing w:line="240" w:lineRule="exact"/>
        <w:jc w:val="center"/>
        <w:rPr>
          <w:rFonts w:eastAsia="Calibri"/>
          <w:bCs w:val="0"/>
          <w:sz w:val="24"/>
          <w:szCs w:val="24"/>
        </w:rPr>
      </w:pPr>
    </w:p>
    <w:p w:rsidR="0045243C" w:rsidRDefault="00CA4158">
      <w:pPr>
        <w:widowControl/>
        <w:spacing w:line="240" w:lineRule="exact"/>
        <w:jc w:val="center"/>
        <w:rPr>
          <w:rFonts w:eastAsia="Calibri"/>
          <w:bCs w:val="0"/>
          <w:sz w:val="24"/>
          <w:szCs w:val="24"/>
        </w:rPr>
      </w:pPr>
      <w:r>
        <w:rPr>
          <w:rFonts w:eastAsia="Calibri"/>
          <w:bCs w:val="0"/>
          <w:sz w:val="24"/>
          <w:szCs w:val="24"/>
        </w:rPr>
        <w:t>Основы электродинамики (2</w:t>
      </w:r>
      <w:r w:rsidR="00023C2F">
        <w:rPr>
          <w:rFonts w:eastAsia="Calibri"/>
          <w:bCs w:val="0"/>
          <w:sz w:val="24"/>
          <w:szCs w:val="24"/>
        </w:rPr>
        <w:t>1</w:t>
      </w:r>
      <w:r>
        <w:rPr>
          <w:rFonts w:eastAsia="Calibri"/>
          <w:bCs w:val="0"/>
          <w:sz w:val="24"/>
          <w:szCs w:val="24"/>
        </w:rPr>
        <w:t>)</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Электрические заряды. 3акон сохранения  электрического заряда. 3акон Кулона.</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lastRenderedPageBreak/>
        <w:t>Электрическое поле. Напряжённость и потенциал электростатического поля. Линии напряжённости и эквипотенциальные поверхности. Принцип суперпозиции полей. Проводники и  диэлектрики в электрическом  поле. Электроёмкость. Конденсатор.</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Постоянный электрический ток. Сила  тока. Сопротивление. Последовательное и параллельное соединение проводников. 3акон Джоуля - Ленца. Электродвижущая сила. 3акон Ома для полной цепи. Электрический ток в проводниках, электролитах, полупроводниках, газах и вакууме. Сверхпроводимость.</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Магнитное поле. Вектор индукции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Явление электромагнитной индукции. Магнитный поток. Правило Ленца. 3акон электромагнитной индукции.  Явление самоиндукции. Индуктивность. Электромагнитное поле. Энергия электромагнитного поля.</w:t>
      </w:r>
    </w:p>
    <w:p w:rsidR="0045243C" w:rsidRDefault="0045243C">
      <w:pPr>
        <w:widowControl/>
        <w:spacing w:line="240" w:lineRule="exact"/>
        <w:ind w:firstLine="708"/>
        <w:rPr>
          <w:rFonts w:eastAsia="Calibri"/>
          <w:b w:val="0"/>
          <w:bCs w:val="0"/>
          <w:sz w:val="24"/>
          <w:szCs w:val="24"/>
        </w:rPr>
      </w:pPr>
    </w:p>
    <w:p w:rsidR="0045243C" w:rsidRDefault="00CA4158">
      <w:pPr>
        <w:widowControl/>
        <w:spacing w:line="240" w:lineRule="exact"/>
        <w:rPr>
          <w:color w:val="000000"/>
          <w:sz w:val="24"/>
          <w:szCs w:val="24"/>
        </w:rPr>
      </w:pPr>
      <w:r>
        <w:rPr>
          <w:color w:val="000000"/>
          <w:sz w:val="24"/>
          <w:szCs w:val="24"/>
        </w:rPr>
        <w:t>Лабораторные работы:</w:t>
      </w:r>
    </w:p>
    <w:p w:rsidR="0045243C" w:rsidRDefault="00CA4158">
      <w:pPr>
        <w:pStyle w:val="af3"/>
        <w:widowControl/>
        <w:numPr>
          <w:ilvl w:val="0"/>
          <w:numId w:val="32"/>
        </w:numPr>
        <w:spacing w:line="240" w:lineRule="exact"/>
        <w:rPr>
          <w:b w:val="0"/>
          <w:color w:val="000000"/>
          <w:sz w:val="24"/>
          <w:szCs w:val="24"/>
        </w:rPr>
      </w:pPr>
      <w:r>
        <w:rPr>
          <w:b w:val="0"/>
          <w:color w:val="000000"/>
          <w:sz w:val="24"/>
          <w:szCs w:val="24"/>
        </w:rPr>
        <w:t>Последовательное и параллельное соединения проводников.</w:t>
      </w:r>
    </w:p>
    <w:p w:rsidR="0045243C" w:rsidRDefault="00CA4158">
      <w:pPr>
        <w:pStyle w:val="af3"/>
        <w:widowControl/>
        <w:numPr>
          <w:ilvl w:val="0"/>
          <w:numId w:val="32"/>
        </w:numPr>
        <w:spacing w:line="240" w:lineRule="exact"/>
        <w:rPr>
          <w:b w:val="0"/>
          <w:color w:val="000000"/>
          <w:sz w:val="24"/>
          <w:szCs w:val="24"/>
        </w:rPr>
      </w:pPr>
      <w:r>
        <w:rPr>
          <w:b w:val="0"/>
          <w:color w:val="000000"/>
          <w:sz w:val="24"/>
          <w:szCs w:val="24"/>
        </w:rPr>
        <w:t>Измерение ЭДС источника тока.</w:t>
      </w:r>
    </w:p>
    <w:p w:rsidR="0045243C" w:rsidRDefault="00CA4158">
      <w:pPr>
        <w:pStyle w:val="af3"/>
        <w:widowControl/>
        <w:numPr>
          <w:ilvl w:val="0"/>
          <w:numId w:val="32"/>
        </w:numPr>
        <w:spacing w:line="240" w:lineRule="exact"/>
        <w:rPr>
          <w:b w:val="0"/>
          <w:color w:val="000000"/>
          <w:sz w:val="24"/>
          <w:szCs w:val="24"/>
        </w:rPr>
      </w:pPr>
      <w:r>
        <w:rPr>
          <w:b w:val="0"/>
          <w:color w:val="000000"/>
          <w:sz w:val="24"/>
          <w:szCs w:val="24"/>
        </w:rPr>
        <w:t>Измерение силы взаимодействия магнита и катушки с током</w:t>
      </w:r>
    </w:p>
    <w:p w:rsidR="0045243C" w:rsidRDefault="00CA4158">
      <w:pPr>
        <w:pStyle w:val="af3"/>
        <w:widowControl/>
        <w:numPr>
          <w:ilvl w:val="0"/>
          <w:numId w:val="32"/>
        </w:numPr>
        <w:spacing w:line="240" w:lineRule="exact"/>
        <w:rPr>
          <w:b w:val="0"/>
          <w:color w:val="000000"/>
          <w:sz w:val="24"/>
          <w:szCs w:val="24"/>
        </w:rPr>
      </w:pPr>
      <w:r>
        <w:rPr>
          <w:b w:val="0"/>
          <w:color w:val="000000"/>
          <w:sz w:val="24"/>
          <w:szCs w:val="24"/>
        </w:rPr>
        <w:t>Исследование явления электромагнитной индукции.</w:t>
      </w:r>
    </w:p>
    <w:p w:rsidR="0045243C" w:rsidRDefault="00CA4158">
      <w:pPr>
        <w:widowControl/>
        <w:spacing w:line="240" w:lineRule="exact"/>
        <w:rPr>
          <w:color w:val="000000"/>
          <w:sz w:val="24"/>
          <w:szCs w:val="24"/>
        </w:rPr>
      </w:pPr>
      <w:r>
        <w:rPr>
          <w:color w:val="000000"/>
          <w:sz w:val="24"/>
          <w:szCs w:val="24"/>
        </w:rPr>
        <w:t>Контрольные работы:</w:t>
      </w:r>
    </w:p>
    <w:p w:rsidR="0045243C" w:rsidRDefault="00CA4158">
      <w:pPr>
        <w:widowControl/>
        <w:spacing w:line="240" w:lineRule="exact"/>
        <w:ind w:left="284"/>
        <w:rPr>
          <w:b w:val="0"/>
          <w:bCs w:val="0"/>
          <w:spacing w:val="-2"/>
          <w:sz w:val="24"/>
          <w:szCs w:val="24"/>
        </w:rPr>
      </w:pPr>
      <w:r>
        <w:rPr>
          <w:b w:val="0"/>
          <w:color w:val="000000"/>
          <w:sz w:val="24"/>
          <w:szCs w:val="24"/>
        </w:rPr>
        <w:t xml:space="preserve">3. </w:t>
      </w:r>
      <w:r>
        <w:rPr>
          <w:b w:val="0"/>
          <w:bCs w:val="0"/>
          <w:spacing w:val="-2"/>
          <w:sz w:val="24"/>
          <w:szCs w:val="24"/>
        </w:rPr>
        <w:t>Основы электродинамики</w:t>
      </w:r>
    </w:p>
    <w:p w:rsidR="0045243C" w:rsidRDefault="00CA4158">
      <w:pPr>
        <w:widowControl/>
        <w:spacing w:line="240" w:lineRule="exact"/>
        <w:ind w:left="284"/>
        <w:rPr>
          <w:b w:val="0"/>
          <w:color w:val="000000"/>
          <w:sz w:val="24"/>
          <w:szCs w:val="24"/>
        </w:rPr>
      </w:pPr>
      <w:r>
        <w:rPr>
          <w:b w:val="0"/>
          <w:bCs w:val="0"/>
          <w:spacing w:val="-2"/>
          <w:sz w:val="24"/>
          <w:szCs w:val="24"/>
        </w:rPr>
        <w:t>4. Электромагнетизм</w:t>
      </w:r>
    </w:p>
    <w:p w:rsidR="0045243C" w:rsidRDefault="0045243C">
      <w:pPr>
        <w:widowControl/>
        <w:spacing w:line="240" w:lineRule="exact"/>
        <w:rPr>
          <w:rFonts w:eastAsia="Calibri"/>
          <w:bCs w:val="0"/>
          <w:sz w:val="24"/>
          <w:szCs w:val="24"/>
        </w:rPr>
      </w:pPr>
    </w:p>
    <w:p w:rsidR="0045243C" w:rsidRDefault="00CA4158">
      <w:pPr>
        <w:widowControl/>
        <w:spacing w:line="240" w:lineRule="exact"/>
        <w:jc w:val="center"/>
        <w:rPr>
          <w:rFonts w:eastAsia="Calibri"/>
          <w:bCs w:val="0"/>
          <w:sz w:val="24"/>
          <w:szCs w:val="24"/>
        </w:rPr>
      </w:pPr>
      <w:r>
        <w:rPr>
          <w:rFonts w:eastAsia="Calibri"/>
          <w:bCs w:val="0"/>
          <w:sz w:val="24"/>
          <w:szCs w:val="24"/>
        </w:rPr>
        <w:t>Колебания и волны (</w:t>
      </w:r>
      <w:r w:rsidR="00023C2F">
        <w:rPr>
          <w:rFonts w:eastAsia="Calibri"/>
          <w:bCs w:val="0"/>
          <w:sz w:val="24"/>
          <w:szCs w:val="24"/>
        </w:rPr>
        <w:t>14</w:t>
      </w:r>
      <w:r>
        <w:rPr>
          <w:rFonts w:eastAsia="Calibri"/>
          <w:bCs w:val="0"/>
          <w:sz w:val="24"/>
          <w:szCs w:val="24"/>
        </w:rPr>
        <w:t>)</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Механические колебания. Гармонические колебания. Свободные, затухающие, вынужденные колебания. Превращения энергии при колебаниях. Резонанс.</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Электромагнитные колебания.  Колебательный контур. Переменный электрический ток. Резонанс в электрической цепи. Короткое замыкание.</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Механические волны. Продольные и поперечные волны. Скорость и длина волны. Интерференция и дифракция. Энергия волны. 3вуковые волны.</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Электромагнитные волны. Свойства электромагнитных волн. Диапазоны электромагнитных излучений и их практическое применение.</w:t>
      </w:r>
    </w:p>
    <w:p w:rsidR="0045243C" w:rsidRDefault="0045243C">
      <w:pPr>
        <w:widowControl/>
        <w:spacing w:line="240" w:lineRule="exact"/>
        <w:rPr>
          <w:rFonts w:eastAsia="Calibri"/>
          <w:b w:val="0"/>
          <w:bCs w:val="0"/>
          <w:sz w:val="24"/>
          <w:szCs w:val="24"/>
        </w:rPr>
      </w:pPr>
    </w:p>
    <w:p w:rsidR="0045243C" w:rsidRDefault="00CA4158">
      <w:pPr>
        <w:widowControl/>
        <w:spacing w:line="240" w:lineRule="exact"/>
        <w:rPr>
          <w:color w:val="000000"/>
          <w:sz w:val="24"/>
          <w:szCs w:val="24"/>
        </w:rPr>
      </w:pPr>
      <w:r>
        <w:rPr>
          <w:color w:val="000000"/>
          <w:sz w:val="24"/>
          <w:szCs w:val="24"/>
        </w:rPr>
        <w:t>Лабораторная работа:</w:t>
      </w:r>
    </w:p>
    <w:p w:rsidR="0045243C" w:rsidRDefault="00CA4158">
      <w:pPr>
        <w:pStyle w:val="af3"/>
        <w:widowControl/>
        <w:numPr>
          <w:ilvl w:val="0"/>
          <w:numId w:val="32"/>
        </w:numPr>
        <w:spacing w:line="240" w:lineRule="exact"/>
        <w:rPr>
          <w:b w:val="0"/>
          <w:color w:val="000000"/>
          <w:sz w:val="24"/>
          <w:szCs w:val="24"/>
        </w:rPr>
      </w:pPr>
      <w:r>
        <w:rPr>
          <w:b w:val="0"/>
          <w:color w:val="000000"/>
          <w:sz w:val="24"/>
          <w:szCs w:val="24"/>
        </w:rPr>
        <w:t>Определение ускорения свободного падения при помощи маятника.</w:t>
      </w:r>
    </w:p>
    <w:p w:rsidR="0045243C" w:rsidRDefault="00CA4158">
      <w:pPr>
        <w:widowControl/>
        <w:spacing w:line="240" w:lineRule="exact"/>
        <w:rPr>
          <w:color w:val="000000"/>
          <w:sz w:val="24"/>
          <w:szCs w:val="24"/>
        </w:rPr>
      </w:pPr>
      <w:r>
        <w:rPr>
          <w:color w:val="000000"/>
          <w:sz w:val="24"/>
          <w:szCs w:val="24"/>
        </w:rPr>
        <w:t>Контрольные работы:</w:t>
      </w:r>
    </w:p>
    <w:p w:rsidR="0045243C" w:rsidRDefault="00CA4158">
      <w:pPr>
        <w:widowControl/>
        <w:spacing w:line="240" w:lineRule="exact"/>
        <w:ind w:left="426"/>
        <w:rPr>
          <w:b w:val="0"/>
          <w:color w:val="000000"/>
          <w:sz w:val="24"/>
          <w:szCs w:val="24"/>
        </w:rPr>
      </w:pPr>
      <w:r>
        <w:rPr>
          <w:b w:val="0"/>
          <w:color w:val="000000"/>
          <w:sz w:val="24"/>
          <w:szCs w:val="24"/>
        </w:rPr>
        <w:t>5. Колебания и волны</w:t>
      </w:r>
    </w:p>
    <w:p w:rsidR="0045243C" w:rsidRDefault="0045243C">
      <w:pPr>
        <w:widowControl/>
        <w:spacing w:line="240" w:lineRule="exact"/>
        <w:rPr>
          <w:rFonts w:eastAsia="Calibri"/>
          <w:b w:val="0"/>
          <w:bCs w:val="0"/>
          <w:sz w:val="16"/>
          <w:szCs w:val="24"/>
        </w:rPr>
      </w:pPr>
    </w:p>
    <w:p w:rsidR="0045243C" w:rsidRDefault="00CA4158">
      <w:pPr>
        <w:widowControl/>
        <w:spacing w:line="240" w:lineRule="exact"/>
        <w:jc w:val="center"/>
        <w:rPr>
          <w:rFonts w:eastAsia="Calibri"/>
          <w:bCs w:val="0"/>
          <w:sz w:val="24"/>
          <w:szCs w:val="24"/>
        </w:rPr>
      </w:pPr>
      <w:r>
        <w:rPr>
          <w:rFonts w:eastAsia="Calibri"/>
          <w:bCs w:val="0"/>
          <w:sz w:val="24"/>
          <w:szCs w:val="24"/>
        </w:rPr>
        <w:t>Оптика (</w:t>
      </w:r>
      <w:r w:rsidR="00023C2F">
        <w:rPr>
          <w:rFonts w:eastAsia="Calibri"/>
          <w:bCs w:val="0"/>
          <w:sz w:val="24"/>
          <w:szCs w:val="24"/>
        </w:rPr>
        <w:t>12</w:t>
      </w:r>
      <w:r>
        <w:rPr>
          <w:rFonts w:eastAsia="Calibri"/>
          <w:bCs w:val="0"/>
          <w:sz w:val="24"/>
          <w:szCs w:val="24"/>
        </w:rPr>
        <w:t>)</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Геометрическая оптика. Скорость света. 3аконы отражения и преломления света.</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Формула тонкой линзы. Волновые свойства света: дисперсия, интерференция, дифракция, поляризация.</w:t>
      </w:r>
    </w:p>
    <w:p w:rsidR="0045243C" w:rsidRDefault="0045243C">
      <w:pPr>
        <w:widowControl/>
        <w:spacing w:line="240" w:lineRule="exact"/>
        <w:rPr>
          <w:rFonts w:eastAsia="Calibri"/>
          <w:b w:val="0"/>
          <w:bCs w:val="0"/>
          <w:sz w:val="24"/>
          <w:szCs w:val="24"/>
        </w:rPr>
      </w:pPr>
    </w:p>
    <w:p w:rsidR="0045243C" w:rsidRDefault="00CA4158">
      <w:pPr>
        <w:widowControl/>
        <w:spacing w:line="240" w:lineRule="exact"/>
        <w:rPr>
          <w:rFonts w:eastAsia="Calibri"/>
          <w:bCs w:val="0"/>
          <w:sz w:val="24"/>
          <w:szCs w:val="24"/>
        </w:rPr>
      </w:pPr>
      <w:r>
        <w:rPr>
          <w:rFonts w:eastAsia="Calibri"/>
          <w:bCs w:val="0"/>
          <w:sz w:val="24"/>
          <w:szCs w:val="24"/>
        </w:rPr>
        <w:t>Лабораторные работы:</w:t>
      </w:r>
    </w:p>
    <w:p w:rsidR="0045243C" w:rsidRDefault="00CA4158">
      <w:pPr>
        <w:pStyle w:val="af3"/>
        <w:widowControl/>
        <w:numPr>
          <w:ilvl w:val="0"/>
          <w:numId w:val="32"/>
        </w:numPr>
        <w:spacing w:line="240" w:lineRule="exact"/>
        <w:rPr>
          <w:rFonts w:eastAsia="Calibri"/>
          <w:b w:val="0"/>
          <w:bCs w:val="0"/>
          <w:sz w:val="24"/>
          <w:szCs w:val="24"/>
        </w:rPr>
      </w:pPr>
      <w:r>
        <w:rPr>
          <w:rFonts w:eastAsia="Calibri"/>
          <w:b w:val="0"/>
          <w:bCs w:val="0"/>
          <w:sz w:val="24"/>
          <w:szCs w:val="24"/>
        </w:rPr>
        <w:t>Определение показателя преломления среды.</w:t>
      </w:r>
    </w:p>
    <w:p w:rsidR="0045243C" w:rsidRDefault="00CA4158">
      <w:pPr>
        <w:pStyle w:val="af3"/>
        <w:widowControl/>
        <w:numPr>
          <w:ilvl w:val="0"/>
          <w:numId w:val="32"/>
        </w:numPr>
        <w:spacing w:line="240" w:lineRule="exact"/>
        <w:rPr>
          <w:rFonts w:eastAsia="Calibri"/>
          <w:b w:val="0"/>
          <w:bCs w:val="0"/>
          <w:sz w:val="24"/>
          <w:szCs w:val="24"/>
        </w:rPr>
      </w:pPr>
      <w:r>
        <w:rPr>
          <w:rFonts w:eastAsia="Calibri"/>
          <w:b w:val="0"/>
          <w:bCs w:val="0"/>
          <w:sz w:val="24"/>
          <w:szCs w:val="24"/>
        </w:rPr>
        <w:t>Измерение фокусного расстояния собирающей  линзы.</w:t>
      </w:r>
    </w:p>
    <w:p w:rsidR="0045243C" w:rsidRDefault="00CA4158">
      <w:pPr>
        <w:pStyle w:val="af3"/>
        <w:widowControl/>
        <w:numPr>
          <w:ilvl w:val="0"/>
          <w:numId w:val="32"/>
        </w:numPr>
        <w:spacing w:line="240" w:lineRule="exact"/>
        <w:rPr>
          <w:rFonts w:eastAsia="Calibri"/>
          <w:b w:val="0"/>
          <w:bCs w:val="0"/>
          <w:sz w:val="24"/>
          <w:szCs w:val="24"/>
        </w:rPr>
      </w:pPr>
      <w:r>
        <w:rPr>
          <w:rFonts w:eastAsia="Calibri"/>
          <w:b w:val="0"/>
          <w:bCs w:val="0"/>
          <w:sz w:val="24"/>
          <w:szCs w:val="24"/>
        </w:rPr>
        <w:t>Определение длины  световой волны.</w:t>
      </w:r>
    </w:p>
    <w:p w:rsidR="0045243C" w:rsidRDefault="00CA4158">
      <w:pPr>
        <w:widowControl/>
        <w:spacing w:line="240" w:lineRule="exact"/>
        <w:rPr>
          <w:rFonts w:eastAsia="Calibri"/>
          <w:bCs w:val="0"/>
          <w:sz w:val="24"/>
          <w:szCs w:val="24"/>
        </w:rPr>
      </w:pPr>
      <w:r>
        <w:rPr>
          <w:rFonts w:eastAsia="Calibri"/>
          <w:bCs w:val="0"/>
          <w:sz w:val="24"/>
          <w:szCs w:val="24"/>
        </w:rPr>
        <w:t>Контрольные работы:</w:t>
      </w:r>
    </w:p>
    <w:p w:rsidR="0045243C" w:rsidRDefault="00CA4158">
      <w:pPr>
        <w:widowControl/>
        <w:spacing w:line="240" w:lineRule="exact"/>
        <w:ind w:left="426"/>
        <w:rPr>
          <w:rFonts w:eastAsia="Calibri"/>
          <w:b w:val="0"/>
          <w:bCs w:val="0"/>
          <w:sz w:val="24"/>
          <w:szCs w:val="24"/>
        </w:rPr>
      </w:pPr>
      <w:r>
        <w:rPr>
          <w:rFonts w:eastAsia="Calibri"/>
          <w:b w:val="0"/>
          <w:bCs w:val="0"/>
          <w:sz w:val="24"/>
          <w:szCs w:val="24"/>
        </w:rPr>
        <w:t>6. Оптика</w:t>
      </w:r>
    </w:p>
    <w:p w:rsidR="0045243C" w:rsidRDefault="0045243C">
      <w:pPr>
        <w:widowControl/>
        <w:spacing w:line="240" w:lineRule="exact"/>
        <w:jc w:val="center"/>
        <w:rPr>
          <w:rFonts w:eastAsia="Calibri"/>
          <w:bCs w:val="0"/>
          <w:sz w:val="24"/>
          <w:szCs w:val="24"/>
        </w:rPr>
      </w:pPr>
    </w:p>
    <w:p w:rsidR="0045243C" w:rsidRDefault="00CA4158">
      <w:pPr>
        <w:widowControl/>
        <w:spacing w:line="240" w:lineRule="exact"/>
        <w:jc w:val="center"/>
        <w:rPr>
          <w:rFonts w:eastAsia="Calibri"/>
          <w:bCs w:val="0"/>
          <w:sz w:val="24"/>
          <w:szCs w:val="24"/>
        </w:rPr>
      </w:pPr>
      <w:r>
        <w:rPr>
          <w:rFonts w:eastAsia="Calibri"/>
          <w:bCs w:val="0"/>
          <w:sz w:val="24"/>
          <w:szCs w:val="24"/>
        </w:rPr>
        <w:t>Основы специальной теории относительности (3 ч)</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w:t>
      </w:r>
    </w:p>
    <w:p w:rsidR="0045243C" w:rsidRDefault="00CA4158">
      <w:pPr>
        <w:widowControl/>
        <w:spacing w:line="240" w:lineRule="exact"/>
        <w:ind w:firstLine="708"/>
        <w:jc w:val="center"/>
        <w:rPr>
          <w:rFonts w:eastAsia="Calibri"/>
          <w:bCs w:val="0"/>
          <w:sz w:val="24"/>
          <w:szCs w:val="24"/>
        </w:rPr>
      </w:pPr>
      <w:r>
        <w:rPr>
          <w:rFonts w:eastAsia="Calibri"/>
          <w:bCs w:val="0"/>
          <w:sz w:val="24"/>
          <w:szCs w:val="24"/>
        </w:rPr>
        <w:t>.</w:t>
      </w:r>
    </w:p>
    <w:p w:rsidR="0045243C" w:rsidRDefault="00CA4158">
      <w:pPr>
        <w:widowControl/>
        <w:spacing w:line="240" w:lineRule="exact"/>
        <w:jc w:val="center"/>
        <w:rPr>
          <w:rFonts w:eastAsia="Calibri"/>
          <w:bCs w:val="0"/>
          <w:sz w:val="24"/>
          <w:szCs w:val="24"/>
        </w:rPr>
      </w:pPr>
      <w:r>
        <w:rPr>
          <w:rFonts w:eastAsia="Calibri"/>
          <w:bCs w:val="0"/>
          <w:sz w:val="24"/>
          <w:szCs w:val="24"/>
        </w:rPr>
        <w:t>Квантовая физика. Физика атома и атомного ядра  (</w:t>
      </w:r>
      <w:r w:rsidR="00023C2F">
        <w:rPr>
          <w:rFonts w:eastAsia="Calibri"/>
          <w:bCs w:val="0"/>
          <w:sz w:val="24"/>
          <w:szCs w:val="24"/>
        </w:rPr>
        <w:t>16</w:t>
      </w:r>
      <w:r>
        <w:rPr>
          <w:rFonts w:eastAsia="Calibri"/>
          <w:bCs w:val="0"/>
          <w:sz w:val="24"/>
          <w:szCs w:val="24"/>
        </w:rPr>
        <w:t>)</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Гипотеза М. Планка. Фотоэлектрический эффект. Опыты Столетова. 3аконы фотоэффекта. Уравнение Эйнштейна. Фотон. Корпускулярно-волновой дуализм. Соотношение неопределённостей Гейзенберга.</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Планетарная модель атома. Объяснение линейчатого спектра водорода на основе квантовых постулатов Бора.</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Состав и строение атомных ядер. Энергия связи атомных ядер. Виды радиоактивных превращений атомных ядер. 3акон радиоактивного распада. Ядерные реакции. Цепная реакция деления ядер. Применение ядерной энергии.</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Элементарные частицы. Фундаментальные взаимодействия.</w:t>
      </w:r>
    </w:p>
    <w:p w:rsidR="0045243C" w:rsidRDefault="0045243C">
      <w:pPr>
        <w:widowControl/>
        <w:spacing w:line="240" w:lineRule="exact"/>
        <w:ind w:firstLine="708"/>
        <w:rPr>
          <w:rFonts w:eastAsia="Calibri"/>
          <w:b w:val="0"/>
          <w:bCs w:val="0"/>
          <w:sz w:val="24"/>
          <w:szCs w:val="24"/>
        </w:rPr>
      </w:pPr>
    </w:p>
    <w:p w:rsidR="0045243C" w:rsidRDefault="0045243C">
      <w:pPr>
        <w:widowControl/>
        <w:spacing w:line="240" w:lineRule="exact"/>
        <w:rPr>
          <w:rFonts w:eastAsia="Calibri"/>
          <w:bCs w:val="0"/>
          <w:sz w:val="24"/>
          <w:szCs w:val="24"/>
        </w:rPr>
      </w:pPr>
    </w:p>
    <w:p w:rsidR="0045243C" w:rsidRDefault="00CA4158">
      <w:pPr>
        <w:widowControl/>
        <w:spacing w:line="240" w:lineRule="exact"/>
        <w:rPr>
          <w:rFonts w:eastAsia="Calibri"/>
          <w:bCs w:val="0"/>
          <w:sz w:val="24"/>
          <w:szCs w:val="24"/>
        </w:rPr>
      </w:pPr>
      <w:r>
        <w:rPr>
          <w:rFonts w:eastAsia="Calibri"/>
          <w:bCs w:val="0"/>
          <w:sz w:val="24"/>
          <w:szCs w:val="24"/>
        </w:rPr>
        <w:t>Лабораторные работы:</w:t>
      </w:r>
    </w:p>
    <w:p w:rsidR="0045243C" w:rsidRDefault="00CA4158">
      <w:pPr>
        <w:pStyle w:val="af3"/>
        <w:widowControl/>
        <w:numPr>
          <w:ilvl w:val="0"/>
          <w:numId w:val="32"/>
        </w:numPr>
        <w:spacing w:line="240" w:lineRule="exact"/>
        <w:rPr>
          <w:rFonts w:eastAsia="Calibri"/>
          <w:b w:val="0"/>
          <w:bCs w:val="0"/>
          <w:sz w:val="24"/>
          <w:szCs w:val="24"/>
        </w:rPr>
      </w:pPr>
      <w:r>
        <w:rPr>
          <w:rFonts w:eastAsia="Calibri"/>
          <w:b w:val="0"/>
          <w:bCs w:val="0"/>
          <w:sz w:val="24"/>
          <w:szCs w:val="24"/>
        </w:rPr>
        <w:t>Наблюдение сплошного и линейчатого спектров. Исследование спектра водорода</w:t>
      </w:r>
    </w:p>
    <w:p w:rsidR="0045243C" w:rsidRDefault="00CA4158">
      <w:pPr>
        <w:pStyle w:val="af3"/>
        <w:widowControl/>
        <w:numPr>
          <w:ilvl w:val="0"/>
          <w:numId w:val="32"/>
        </w:numPr>
        <w:spacing w:line="240" w:lineRule="exact"/>
        <w:rPr>
          <w:rFonts w:eastAsia="Calibri"/>
          <w:bCs w:val="0"/>
          <w:sz w:val="24"/>
          <w:szCs w:val="24"/>
        </w:rPr>
      </w:pPr>
      <w:r>
        <w:rPr>
          <w:rFonts w:eastAsia="Calibri"/>
          <w:b w:val="0"/>
          <w:bCs w:val="0"/>
          <w:sz w:val="24"/>
          <w:szCs w:val="24"/>
        </w:rPr>
        <w:t xml:space="preserve">Определение импульса и энергии частицы  при движении в магнитном поле </w:t>
      </w:r>
    </w:p>
    <w:p w:rsidR="0045243C" w:rsidRDefault="00CA4158">
      <w:pPr>
        <w:widowControl/>
        <w:spacing w:line="240" w:lineRule="exact"/>
        <w:rPr>
          <w:rFonts w:eastAsia="Calibri"/>
          <w:bCs w:val="0"/>
          <w:sz w:val="24"/>
          <w:szCs w:val="24"/>
        </w:rPr>
      </w:pPr>
      <w:r>
        <w:rPr>
          <w:rFonts w:eastAsia="Calibri"/>
          <w:bCs w:val="0"/>
          <w:sz w:val="24"/>
          <w:szCs w:val="24"/>
        </w:rPr>
        <w:t>Контрольные работы:</w:t>
      </w:r>
    </w:p>
    <w:p w:rsidR="0045243C" w:rsidRDefault="00CA4158">
      <w:pPr>
        <w:widowControl/>
        <w:spacing w:line="240" w:lineRule="exact"/>
        <w:ind w:left="426"/>
        <w:rPr>
          <w:rFonts w:eastAsia="Calibri"/>
          <w:b w:val="0"/>
          <w:bCs w:val="0"/>
          <w:sz w:val="24"/>
          <w:szCs w:val="24"/>
        </w:rPr>
      </w:pPr>
      <w:r>
        <w:rPr>
          <w:rFonts w:eastAsia="Calibri"/>
          <w:b w:val="0"/>
          <w:bCs w:val="0"/>
          <w:sz w:val="24"/>
          <w:szCs w:val="24"/>
        </w:rPr>
        <w:t>7. Квантовая физика</w:t>
      </w:r>
    </w:p>
    <w:p w:rsidR="0045243C" w:rsidRDefault="0045243C">
      <w:pPr>
        <w:pStyle w:val="af3"/>
        <w:widowControl/>
        <w:spacing w:line="240" w:lineRule="exact"/>
        <w:ind w:left="851"/>
        <w:rPr>
          <w:rFonts w:eastAsia="Calibri"/>
          <w:bCs w:val="0"/>
          <w:sz w:val="24"/>
          <w:szCs w:val="24"/>
        </w:rPr>
      </w:pPr>
    </w:p>
    <w:p w:rsidR="0045243C" w:rsidRDefault="00CA4158">
      <w:pPr>
        <w:widowControl/>
        <w:spacing w:line="240" w:lineRule="exact"/>
        <w:jc w:val="center"/>
        <w:rPr>
          <w:rFonts w:eastAsia="Calibri"/>
          <w:bCs w:val="0"/>
          <w:sz w:val="24"/>
          <w:szCs w:val="24"/>
        </w:rPr>
      </w:pPr>
      <w:r>
        <w:rPr>
          <w:rFonts w:eastAsia="Calibri"/>
          <w:bCs w:val="0"/>
          <w:sz w:val="24"/>
          <w:szCs w:val="24"/>
        </w:rPr>
        <w:t>Строение Вселенной (</w:t>
      </w:r>
      <w:r w:rsidR="00023C2F">
        <w:rPr>
          <w:rFonts w:eastAsia="Calibri"/>
          <w:bCs w:val="0"/>
          <w:sz w:val="24"/>
          <w:szCs w:val="24"/>
        </w:rPr>
        <w:t>4</w:t>
      </w:r>
      <w:r>
        <w:rPr>
          <w:rFonts w:eastAsia="Calibri"/>
          <w:bCs w:val="0"/>
          <w:sz w:val="24"/>
          <w:szCs w:val="24"/>
        </w:rPr>
        <w:t>)</w:t>
      </w:r>
    </w:p>
    <w:p w:rsidR="0045243C" w:rsidRDefault="00CA4158">
      <w:pPr>
        <w:widowControl/>
        <w:spacing w:line="240" w:lineRule="exact"/>
        <w:ind w:firstLine="567"/>
        <w:jc w:val="both"/>
        <w:rPr>
          <w:rFonts w:eastAsia="Calibri"/>
          <w:b w:val="0"/>
          <w:bCs w:val="0"/>
          <w:sz w:val="24"/>
          <w:szCs w:val="24"/>
        </w:rPr>
      </w:pPr>
      <w:r>
        <w:rPr>
          <w:rFonts w:eastAsia="Calibri"/>
          <w:b w:val="0"/>
          <w:bCs w:val="0"/>
          <w:sz w:val="24"/>
          <w:szCs w:val="24"/>
        </w:rPr>
        <w:t>Солнечная система: планеты и малые тела, система 3емля-Луна. Строение и эволюция Солнца и звёзд. Классификация звёзд. 3вёзды и источники их энергии.</w:t>
      </w:r>
    </w:p>
    <w:p w:rsidR="0045243C" w:rsidRDefault="00CA4158">
      <w:pPr>
        <w:widowControl/>
        <w:spacing w:line="240" w:lineRule="exact"/>
        <w:ind w:firstLine="567"/>
        <w:rPr>
          <w:rFonts w:eastAsia="Calibri"/>
          <w:b w:val="0"/>
          <w:bCs w:val="0"/>
          <w:sz w:val="24"/>
          <w:szCs w:val="24"/>
        </w:rPr>
      </w:pPr>
      <w:r>
        <w:rPr>
          <w:rFonts w:eastAsia="Calibri"/>
          <w:b w:val="0"/>
          <w:bCs w:val="0"/>
          <w:sz w:val="24"/>
          <w:szCs w:val="24"/>
        </w:rPr>
        <w:t>Галактика. Современные представления о строении и эволюции Вселенной.</w:t>
      </w:r>
    </w:p>
    <w:p w:rsidR="0045243C" w:rsidRDefault="0045243C">
      <w:pPr>
        <w:widowControl/>
        <w:spacing w:line="240" w:lineRule="exact"/>
        <w:ind w:firstLine="708"/>
        <w:rPr>
          <w:rFonts w:eastAsia="Calibri"/>
          <w:b w:val="0"/>
          <w:bCs w:val="0"/>
          <w:sz w:val="24"/>
          <w:szCs w:val="24"/>
        </w:rPr>
      </w:pPr>
    </w:p>
    <w:p w:rsidR="0045243C" w:rsidRDefault="00CA4158">
      <w:pPr>
        <w:widowControl/>
        <w:spacing w:line="240" w:lineRule="exact"/>
        <w:rPr>
          <w:rFonts w:eastAsia="Calibri"/>
          <w:bCs w:val="0"/>
          <w:sz w:val="24"/>
          <w:szCs w:val="24"/>
        </w:rPr>
      </w:pPr>
      <w:r>
        <w:rPr>
          <w:rFonts w:eastAsia="Calibri"/>
          <w:bCs w:val="0"/>
          <w:sz w:val="24"/>
          <w:szCs w:val="24"/>
        </w:rPr>
        <w:t>Лабораторная работа:</w:t>
      </w:r>
    </w:p>
    <w:p w:rsidR="0045243C" w:rsidRDefault="00CA4158">
      <w:pPr>
        <w:pStyle w:val="af3"/>
        <w:widowControl/>
        <w:numPr>
          <w:ilvl w:val="0"/>
          <w:numId w:val="32"/>
        </w:numPr>
        <w:spacing w:line="240" w:lineRule="exact"/>
        <w:rPr>
          <w:rFonts w:eastAsia="Calibri"/>
          <w:b w:val="0"/>
          <w:bCs w:val="0"/>
          <w:sz w:val="24"/>
          <w:szCs w:val="24"/>
        </w:rPr>
      </w:pPr>
      <w:r>
        <w:rPr>
          <w:rFonts w:eastAsia="Calibri"/>
          <w:b w:val="0"/>
          <w:bCs w:val="0"/>
          <w:sz w:val="24"/>
          <w:szCs w:val="24"/>
        </w:rPr>
        <w:t>Определение периода обращения двойных звёзд.</w:t>
      </w:r>
    </w:p>
    <w:p w:rsidR="0045243C" w:rsidRDefault="0045243C">
      <w:pPr>
        <w:pStyle w:val="af3"/>
        <w:widowControl/>
        <w:spacing w:line="240" w:lineRule="exact"/>
        <w:rPr>
          <w:rFonts w:eastAsia="Calibri"/>
          <w:b w:val="0"/>
          <w:bCs w:val="0"/>
          <w:sz w:val="24"/>
          <w:szCs w:val="24"/>
        </w:rPr>
      </w:pPr>
    </w:p>
    <w:p w:rsidR="0045243C" w:rsidRDefault="00CA4158">
      <w:pPr>
        <w:widowControl/>
        <w:rPr>
          <w:rFonts w:eastAsia="Calibri"/>
          <w:b w:val="0"/>
          <w:bCs w:val="0"/>
          <w:sz w:val="24"/>
          <w:szCs w:val="24"/>
        </w:rPr>
      </w:pPr>
      <w:r>
        <w:rPr>
          <w:rFonts w:eastAsia="Calibri"/>
          <w:b w:val="0"/>
          <w:bCs w:val="0"/>
          <w:sz w:val="24"/>
          <w:szCs w:val="24"/>
        </w:rPr>
        <w:br w:type="page"/>
      </w:r>
    </w:p>
    <w:p w:rsidR="0045243C" w:rsidRDefault="0045243C">
      <w:pPr>
        <w:pStyle w:val="af3"/>
        <w:numPr>
          <w:ilvl w:val="0"/>
          <w:numId w:val="24"/>
        </w:numPr>
        <w:spacing w:line="480" w:lineRule="auto"/>
        <w:jc w:val="center"/>
        <w:rPr>
          <w:rStyle w:val="12"/>
          <w:b/>
          <w:bCs/>
          <w:i w:val="0"/>
          <w:color w:val="000000"/>
          <w:sz w:val="24"/>
          <w:szCs w:val="24"/>
          <w:u w:val="single"/>
        </w:rPr>
        <w:sectPr w:rsidR="0045243C" w:rsidSect="00140E78">
          <w:pgSz w:w="11906" w:h="16838"/>
          <w:pgMar w:top="720" w:right="707" w:bottom="720" w:left="720" w:header="709" w:footer="709" w:gutter="0"/>
          <w:cols w:space="708"/>
          <w:docGrid w:linePitch="360"/>
        </w:sectPr>
      </w:pPr>
    </w:p>
    <w:p w:rsidR="0045243C" w:rsidRDefault="00CA4158">
      <w:pPr>
        <w:pStyle w:val="af3"/>
        <w:numPr>
          <w:ilvl w:val="0"/>
          <w:numId w:val="24"/>
        </w:numPr>
        <w:spacing w:line="480" w:lineRule="auto"/>
        <w:jc w:val="center"/>
        <w:rPr>
          <w:rStyle w:val="12"/>
          <w:b/>
          <w:bCs/>
          <w:i w:val="0"/>
          <w:iCs w:val="0"/>
          <w:color w:val="000000"/>
          <w:sz w:val="24"/>
          <w:szCs w:val="24"/>
          <w:u w:val="single"/>
        </w:rPr>
      </w:pPr>
      <w:r>
        <w:rPr>
          <w:rStyle w:val="12"/>
          <w:b/>
          <w:bCs/>
          <w:i w:val="0"/>
          <w:color w:val="000000"/>
          <w:sz w:val="24"/>
          <w:szCs w:val="24"/>
          <w:u w:val="single"/>
        </w:rPr>
        <w:lastRenderedPageBreak/>
        <w:t>Тематическое планирование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3452"/>
        <w:gridCol w:w="10297"/>
      </w:tblGrid>
      <w:tr w:rsidR="0045243C" w:rsidTr="0043245A">
        <w:trPr>
          <w:jc w:val="center"/>
        </w:trPr>
        <w:tc>
          <w:tcPr>
            <w:tcW w:w="1865" w:type="dxa"/>
          </w:tcPr>
          <w:p w:rsidR="0045243C" w:rsidRDefault="00CA4158">
            <w:pPr>
              <w:spacing w:line="216" w:lineRule="auto"/>
              <w:jc w:val="both"/>
              <w:rPr>
                <w:b w:val="0"/>
                <w:sz w:val="24"/>
                <w:szCs w:val="24"/>
              </w:rPr>
            </w:pPr>
            <w:r>
              <w:rPr>
                <w:sz w:val="24"/>
                <w:szCs w:val="24"/>
              </w:rPr>
              <w:t>Тематическое планирование</w:t>
            </w:r>
          </w:p>
        </w:tc>
        <w:tc>
          <w:tcPr>
            <w:tcW w:w="3452" w:type="dxa"/>
          </w:tcPr>
          <w:p w:rsidR="0045243C" w:rsidRDefault="00CA4158">
            <w:pPr>
              <w:spacing w:line="216" w:lineRule="auto"/>
              <w:jc w:val="center"/>
              <w:rPr>
                <w:b w:val="0"/>
                <w:sz w:val="24"/>
                <w:szCs w:val="24"/>
              </w:rPr>
            </w:pPr>
            <w:r>
              <w:rPr>
                <w:sz w:val="24"/>
                <w:szCs w:val="24"/>
              </w:rPr>
              <w:t>Содержание по темам</w:t>
            </w:r>
          </w:p>
        </w:tc>
        <w:tc>
          <w:tcPr>
            <w:tcW w:w="10297" w:type="dxa"/>
          </w:tcPr>
          <w:p w:rsidR="0045243C" w:rsidRDefault="00CA4158">
            <w:pPr>
              <w:spacing w:line="216" w:lineRule="auto"/>
              <w:jc w:val="both"/>
              <w:rPr>
                <w:b w:val="0"/>
                <w:sz w:val="24"/>
                <w:szCs w:val="24"/>
              </w:rPr>
            </w:pPr>
            <w:r>
              <w:rPr>
                <w:sz w:val="24"/>
                <w:szCs w:val="24"/>
              </w:rPr>
              <w:t>Основные виды деятельности учащихся</w:t>
            </w:r>
          </w:p>
        </w:tc>
      </w:tr>
      <w:tr w:rsidR="0045243C" w:rsidTr="0043245A">
        <w:trPr>
          <w:jc w:val="center"/>
        </w:trPr>
        <w:tc>
          <w:tcPr>
            <w:tcW w:w="15614" w:type="dxa"/>
            <w:gridSpan w:val="3"/>
          </w:tcPr>
          <w:p w:rsidR="0045243C" w:rsidRDefault="00CA4158">
            <w:pPr>
              <w:spacing w:before="120" w:after="120" w:line="216" w:lineRule="auto"/>
              <w:jc w:val="center"/>
              <w:rPr>
                <w:rStyle w:val="12"/>
                <w:bCs/>
                <w:i w:val="0"/>
                <w:iCs w:val="0"/>
                <w:color w:val="000000"/>
                <w:sz w:val="24"/>
                <w:szCs w:val="24"/>
              </w:rPr>
            </w:pPr>
            <w:r>
              <w:rPr>
                <w:rStyle w:val="12"/>
                <w:b/>
                <w:bCs/>
                <w:i w:val="0"/>
                <w:color w:val="000000"/>
                <w:sz w:val="24"/>
                <w:szCs w:val="24"/>
              </w:rPr>
              <w:t>10 класс</w:t>
            </w:r>
            <w:r>
              <w:rPr>
                <w:rStyle w:val="12"/>
                <w:b/>
                <w:bCs/>
                <w:i w:val="0"/>
                <w:iCs w:val="0"/>
                <w:color w:val="000000"/>
                <w:sz w:val="24"/>
                <w:szCs w:val="24"/>
              </w:rPr>
              <w:t xml:space="preserve">  </w:t>
            </w:r>
            <w:r w:rsidR="00023C2F">
              <w:rPr>
                <w:rStyle w:val="12"/>
                <w:b/>
                <w:bCs/>
                <w:i w:val="0"/>
                <w:color w:val="000000"/>
                <w:sz w:val="24"/>
                <w:szCs w:val="24"/>
              </w:rPr>
              <w:t>(35 ч, 1</w:t>
            </w:r>
            <w:r>
              <w:rPr>
                <w:rStyle w:val="12"/>
                <w:b/>
                <w:bCs/>
                <w:i w:val="0"/>
                <w:color w:val="000000"/>
                <w:sz w:val="24"/>
                <w:szCs w:val="24"/>
              </w:rPr>
              <w:t xml:space="preserve"> ч в неделю)</w:t>
            </w:r>
          </w:p>
        </w:tc>
      </w:tr>
      <w:tr w:rsidR="0045243C" w:rsidTr="0043245A">
        <w:trPr>
          <w:jc w:val="center"/>
        </w:trPr>
        <w:tc>
          <w:tcPr>
            <w:tcW w:w="15614" w:type="dxa"/>
            <w:gridSpan w:val="3"/>
          </w:tcPr>
          <w:p w:rsidR="0045243C" w:rsidRDefault="00CA4158">
            <w:pPr>
              <w:widowControl/>
              <w:spacing w:before="120" w:after="120" w:line="216" w:lineRule="auto"/>
              <w:jc w:val="center"/>
              <w:rPr>
                <w:rStyle w:val="12"/>
                <w:b/>
                <w:bCs/>
                <w:i w:val="0"/>
                <w:iCs w:val="0"/>
                <w:color w:val="000000"/>
                <w:sz w:val="24"/>
                <w:szCs w:val="24"/>
                <w:u w:val="single"/>
              </w:rPr>
            </w:pPr>
            <w:r>
              <w:rPr>
                <w:rFonts w:eastAsia="Calibri"/>
                <w:bCs w:val="0"/>
                <w:sz w:val="24"/>
                <w:szCs w:val="24"/>
              </w:rPr>
              <w:t>Введение. Физика и естественно - научный метод познания природы. 1 ч.</w:t>
            </w:r>
          </w:p>
        </w:tc>
      </w:tr>
      <w:tr w:rsidR="0045243C" w:rsidTr="0043245A">
        <w:trPr>
          <w:jc w:val="center"/>
        </w:trPr>
        <w:tc>
          <w:tcPr>
            <w:tcW w:w="1865" w:type="dxa"/>
          </w:tcPr>
          <w:p w:rsidR="0045243C" w:rsidRDefault="00CA4158">
            <w:pPr>
              <w:widowControl/>
              <w:spacing w:line="216" w:lineRule="auto"/>
              <w:rPr>
                <w:rFonts w:eastAsia="Calibri"/>
                <w:b w:val="0"/>
                <w:bCs w:val="0"/>
                <w:sz w:val="24"/>
                <w:szCs w:val="24"/>
              </w:rPr>
            </w:pPr>
            <w:r>
              <w:rPr>
                <w:rFonts w:eastAsia="Calibri"/>
                <w:b w:val="0"/>
                <w:bCs w:val="0"/>
                <w:sz w:val="24"/>
                <w:szCs w:val="24"/>
              </w:rPr>
              <w:t xml:space="preserve">Физика и естественно - научный метод познания природы     </w:t>
            </w:r>
          </w:p>
          <w:p w:rsidR="0045243C" w:rsidRDefault="00CA4158">
            <w:pPr>
              <w:widowControl/>
              <w:spacing w:line="216" w:lineRule="auto"/>
              <w:rPr>
                <w:rFonts w:eastAsia="Calibri"/>
                <w:b w:val="0"/>
                <w:bCs w:val="0"/>
                <w:sz w:val="24"/>
                <w:szCs w:val="24"/>
              </w:rPr>
            </w:pPr>
            <w:r>
              <w:rPr>
                <w:rFonts w:eastAsia="Calibri"/>
                <w:b w:val="0"/>
                <w:bCs w:val="0"/>
                <w:sz w:val="24"/>
                <w:szCs w:val="24"/>
              </w:rPr>
              <w:t>1 ч.</w:t>
            </w:r>
          </w:p>
          <w:p w:rsidR="0045243C" w:rsidRDefault="0045243C">
            <w:pPr>
              <w:shd w:val="clear" w:color="auto" w:fill="FFFFFF"/>
              <w:spacing w:line="216" w:lineRule="auto"/>
              <w:ind w:right="120"/>
              <w:jc w:val="both"/>
              <w:rPr>
                <w:b w:val="0"/>
                <w:sz w:val="24"/>
                <w:szCs w:val="24"/>
              </w:rPr>
            </w:pPr>
          </w:p>
        </w:tc>
        <w:tc>
          <w:tcPr>
            <w:tcW w:w="3452" w:type="dxa"/>
          </w:tcPr>
          <w:p w:rsidR="0045243C" w:rsidRDefault="00CA4158">
            <w:pPr>
              <w:widowControl/>
              <w:spacing w:line="216" w:lineRule="auto"/>
              <w:ind w:firstLine="708"/>
              <w:jc w:val="both"/>
              <w:rPr>
                <w:rFonts w:eastAsia="Calibri"/>
                <w:b w:val="0"/>
                <w:bCs w:val="0"/>
                <w:sz w:val="24"/>
                <w:szCs w:val="24"/>
              </w:rPr>
            </w:pPr>
            <w:r>
              <w:rPr>
                <w:rFonts w:eastAsia="Calibri"/>
                <w:b w:val="0"/>
                <w:bCs w:val="0"/>
                <w:sz w:val="24"/>
                <w:szCs w:val="24"/>
              </w:rPr>
              <w:t xml:space="preserve">Физика - фундаментальная наука о природе. Научный метод познания. </w:t>
            </w:r>
          </w:p>
          <w:p w:rsidR="0045243C" w:rsidRDefault="00CA4158">
            <w:pPr>
              <w:widowControl/>
              <w:spacing w:line="216" w:lineRule="auto"/>
              <w:ind w:firstLine="708"/>
              <w:jc w:val="both"/>
              <w:rPr>
                <w:rFonts w:eastAsia="Calibri"/>
                <w:b w:val="0"/>
                <w:bCs w:val="0"/>
                <w:sz w:val="24"/>
                <w:szCs w:val="24"/>
              </w:rPr>
            </w:pPr>
            <w:r>
              <w:rPr>
                <w:rFonts w:eastAsia="Calibri"/>
                <w:b w:val="0"/>
                <w:bCs w:val="0"/>
                <w:sz w:val="24"/>
                <w:szCs w:val="24"/>
              </w:rPr>
              <w:t>Методы исследования физических явлений. Моделирование физических явлений и процессов.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измерений физических величин. Роль и место физики в формировании современной научной картины  мира,  в практической деятельности людей</w:t>
            </w:r>
          </w:p>
        </w:tc>
        <w:tc>
          <w:tcPr>
            <w:tcW w:w="10297" w:type="dxa"/>
          </w:tcPr>
          <w:p w:rsidR="0045243C" w:rsidRDefault="00CA4158">
            <w:pPr>
              <w:pStyle w:val="af9"/>
              <w:spacing w:after="0" w:line="216" w:lineRule="auto"/>
              <w:ind w:right="23"/>
              <w:jc w:val="both"/>
              <w:rPr>
                <w:b w:val="0"/>
                <w:color w:val="000000"/>
                <w:sz w:val="24"/>
                <w:szCs w:val="24"/>
              </w:rPr>
            </w:pPr>
            <w:r>
              <w:rPr>
                <w:b w:val="0"/>
                <w:color w:val="000000"/>
                <w:sz w:val="24"/>
                <w:szCs w:val="24"/>
              </w:rPr>
              <w:t xml:space="preserve">    Объяснять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5243C" w:rsidRDefault="00CA4158">
            <w:pPr>
              <w:pStyle w:val="af9"/>
              <w:spacing w:after="0" w:line="216" w:lineRule="auto"/>
              <w:ind w:right="23"/>
              <w:jc w:val="both"/>
              <w:rPr>
                <w:b w:val="0"/>
                <w:color w:val="000000"/>
                <w:sz w:val="24"/>
                <w:szCs w:val="24"/>
              </w:rPr>
            </w:pPr>
            <w:r>
              <w:rPr>
                <w:b w:val="0"/>
                <w:color w:val="000000"/>
                <w:sz w:val="24"/>
                <w:szCs w:val="24"/>
              </w:rPr>
              <w:t>демонстрировать на примерах взаимосвязь между физикой и другими естественными науками;</w:t>
            </w:r>
          </w:p>
          <w:p w:rsidR="0045243C" w:rsidRDefault="00CA4158">
            <w:pPr>
              <w:widowControl/>
              <w:spacing w:line="216" w:lineRule="auto"/>
              <w:ind w:right="23"/>
              <w:jc w:val="both"/>
              <w:rPr>
                <w:rFonts w:eastAsia="Calibri"/>
                <w:b w:val="0"/>
                <w:bCs w:val="0"/>
                <w:sz w:val="24"/>
                <w:szCs w:val="24"/>
              </w:rPr>
            </w:pPr>
            <w:r>
              <w:rPr>
                <w:b w:val="0"/>
                <w:color w:val="000000"/>
                <w:sz w:val="24"/>
                <w:szCs w:val="24"/>
              </w:rPr>
              <w:t xml:space="preserve"> </w:t>
            </w:r>
            <w:r>
              <w:rPr>
                <w:rFonts w:eastAsia="Calibri"/>
                <w:b w:val="0"/>
                <w:bCs w:val="0"/>
                <w:sz w:val="24"/>
                <w:szCs w:val="24"/>
              </w:rPr>
              <w:t>воспроизводить схему научного познания,  приводить  примеры её использования</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Давать определение понятий и распознавать их: модель, научная гипотеза, физическая величина, физическое явление, научный факт, физический закон, физическая теория, принцип соответствия.</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Обосновывать необходимость использования моделей для описания физических явлений и процессов. Приводить примеры</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конкретных явлений, процессов и моделей для их описания.</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Приводить примеры физических величин. Формулировать физические законы. Указывать границы применимости физических законов.</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Приводить примеры использования  физических знаний в   декоративно-прикладном искусстве, музыке, спорте.</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 xml:space="preserve">Осознавать ценность научного познания мира для человечества в целом и для каждого человека в отдельности, важность овладения методом научного познания для достижения успеха в любом виде практической деятельности. Готовить презентации и сообщения по изученным темам </w:t>
            </w:r>
          </w:p>
          <w:p w:rsidR="0045243C" w:rsidRDefault="0045243C">
            <w:pPr>
              <w:widowControl/>
              <w:spacing w:line="216" w:lineRule="auto"/>
              <w:ind w:right="23"/>
              <w:jc w:val="both"/>
              <w:rPr>
                <w:rFonts w:eastAsia="Calibri"/>
                <w:b w:val="0"/>
                <w:bCs w:val="0"/>
                <w:sz w:val="24"/>
                <w:szCs w:val="24"/>
              </w:rPr>
            </w:pPr>
          </w:p>
        </w:tc>
      </w:tr>
      <w:tr w:rsidR="0045243C" w:rsidTr="0043245A">
        <w:trPr>
          <w:jc w:val="center"/>
        </w:trPr>
        <w:tc>
          <w:tcPr>
            <w:tcW w:w="15614" w:type="dxa"/>
            <w:gridSpan w:val="3"/>
          </w:tcPr>
          <w:p w:rsidR="0045243C" w:rsidRDefault="00CA4158" w:rsidP="003C20F2">
            <w:pPr>
              <w:shd w:val="clear" w:color="auto" w:fill="FFFFFF"/>
              <w:tabs>
                <w:tab w:val="left" w:pos="365"/>
              </w:tabs>
              <w:spacing w:before="120" w:after="120" w:line="216" w:lineRule="auto"/>
              <w:ind w:right="23" w:firstLine="426"/>
              <w:jc w:val="center"/>
              <w:rPr>
                <w:sz w:val="24"/>
                <w:szCs w:val="24"/>
              </w:rPr>
            </w:pPr>
            <w:r>
              <w:rPr>
                <w:sz w:val="24"/>
                <w:szCs w:val="24"/>
              </w:rPr>
              <w:t xml:space="preserve">Механика. </w:t>
            </w:r>
            <w:r w:rsidR="003C20F2">
              <w:rPr>
                <w:sz w:val="24"/>
                <w:szCs w:val="24"/>
              </w:rPr>
              <w:t>22 часа</w:t>
            </w:r>
          </w:p>
        </w:tc>
      </w:tr>
      <w:tr w:rsidR="0045243C" w:rsidTr="0043245A">
        <w:trPr>
          <w:jc w:val="center"/>
        </w:trPr>
        <w:tc>
          <w:tcPr>
            <w:tcW w:w="1865" w:type="dxa"/>
          </w:tcPr>
          <w:p w:rsidR="0045243C" w:rsidRDefault="00CA4158">
            <w:pPr>
              <w:widowControl/>
              <w:spacing w:line="216" w:lineRule="auto"/>
              <w:rPr>
                <w:rFonts w:eastAsia="Calibri"/>
                <w:b w:val="0"/>
                <w:bCs w:val="0"/>
                <w:sz w:val="24"/>
                <w:szCs w:val="24"/>
              </w:rPr>
            </w:pPr>
            <w:r>
              <w:rPr>
                <w:rFonts w:eastAsia="Calibri"/>
                <w:b w:val="0"/>
                <w:bCs w:val="0"/>
                <w:sz w:val="24"/>
                <w:szCs w:val="24"/>
              </w:rPr>
              <w:t>Кинематика</w:t>
            </w:r>
          </w:p>
          <w:p w:rsidR="0045243C" w:rsidRDefault="0031531C">
            <w:pPr>
              <w:widowControl/>
              <w:spacing w:line="216" w:lineRule="auto"/>
              <w:rPr>
                <w:rFonts w:eastAsia="Calibri"/>
                <w:b w:val="0"/>
                <w:bCs w:val="0"/>
                <w:sz w:val="24"/>
                <w:szCs w:val="24"/>
              </w:rPr>
            </w:pPr>
            <w:r>
              <w:rPr>
                <w:rFonts w:eastAsia="Calibri"/>
                <w:b w:val="0"/>
                <w:bCs w:val="0"/>
                <w:sz w:val="24"/>
                <w:szCs w:val="24"/>
              </w:rPr>
              <w:t xml:space="preserve"> 5</w:t>
            </w:r>
            <w:r w:rsidR="00CA4158">
              <w:rPr>
                <w:rFonts w:eastAsia="Calibri"/>
                <w:b w:val="0"/>
                <w:bCs w:val="0"/>
                <w:sz w:val="24"/>
                <w:szCs w:val="24"/>
              </w:rPr>
              <w:t xml:space="preserve"> ч.</w:t>
            </w:r>
          </w:p>
        </w:tc>
        <w:tc>
          <w:tcPr>
            <w:tcW w:w="3452" w:type="dxa"/>
          </w:tcPr>
          <w:p w:rsidR="0045243C" w:rsidRDefault="00CA4158">
            <w:pPr>
              <w:widowControl/>
              <w:spacing w:line="216" w:lineRule="auto"/>
              <w:rPr>
                <w:rFonts w:eastAsia="Calibri"/>
                <w:b w:val="0"/>
                <w:bCs w:val="0"/>
                <w:sz w:val="24"/>
                <w:szCs w:val="24"/>
              </w:rPr>
            </w:pPr>
            <w:r>
              <w:rPr>
                <w:rFonts w:eastAsia="Calibri"/>
                <w:b w:val="0"/>
                <w:bCs w:val="0"/>
                <w:sz w:val="24"/>
                <w:szCs w:val="24"/>
              </w:rPr>
              <w:t>Механическое движение. Системы отсчёта.</w:t>
            </w:r>
          </w:p>
          <w:p w:rsidR="0045243C" w:rsidRDefault="00CA4158">
            <w:pPr>
              <w:widowControl/>
              <w:spacing w:line="216" w:lineRule="auto"/>
              <w:rPr>
                <w:rFonts w:eastAsia="Calibri"/>
                <w:b w:val="0"/>
                <w:bCs w:val="0"/>
                <w:sz w:val="24"/>
                <w:szCs w:val="24"/>
              </w:rPr>
            </w:pPr>
            <w:r>
              <w:rPr>
                <w:rFonts w:eastAsia="Calibri"/>
                <w:b w:val="0"/>
                <w:bCs w:val="0"/>
                <w:sz w:val="24"/>
                <w:szCs w:val="24"/>
              </w:rPr>
              <w:t>Скалярные и векторные</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 физические величины. Материальная точка.  Поступательное движение.</w:t>
            </w:r>
          </w:p>
          <w:p w:rsidR="0045243C" w:rsidRDefault="00CA4158">
            <w:pPr>
              <w:widowControl/>
              <w:spacing w:line="216" w:lineRule="auto"/>
              <w:rPr>
                <w:rFonts w:eastAsia="Calibri"/>
                <w:b w:val="0"/>
                <w:bCs w:val="0"/>
                <w:sz w:val="24"/>
                <w:szCs w:val="24"/>
              </w:rPr>
            </w:pPr>
            <w:r>
              <w:rPr>
                <w:rFonts w:eastAsia="Calibri"/>
                <w:b w:val="0"/>
                <w:bCs w:val="0"/>
                <w:sz w:val="24"/>
                <w:szCs w:val="24"/>
              </w:rPr>
              <w:t>Траектория, путь, перемещение, координата, момент времени, промежуток времени.</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3акон относительности </w:t>
            </w:r>
            <w:r>
              <w:rPr>
                <w:rFonts w:eastAsia="Calibri"/>
                <w:b w:val="0"/>
                <w:bCs w:val="0"/>
                <w:sz w:val="24"/>
                <w:szCs w:val="24"/>
              </w:rPr>
              <w:lastRenderedPageBreak/>
              <w:t>движения.</w:t>
            </w:r>
          </w:p>
          <w:p w:rsidR="0045243C" w:rsidRDefault="00CA4158">
            <w:pPr>
              <w:widowControl/>
              <w:spacing w:line="216" w:lineRule="auto"/>
              <w:rPr>
                <w:rFonts w:eastAsia="Calibri"/>
                <w:b w:val="0"/>
                <w:bCs w:val="0"/>
                <w:sz w:val="24"/>
                <w:szCs w:val="24"/>
              </w:rPr>
            </w:pPr>
            <w:r>
              <w:rPr>
                <w:rFonts w:eastAsia="Calibri"/>
                <w:b w:val="0"/>
                <w:bCs w:val="0"/>
                <w:sz w:val="24"/>
                <w:szCs w:val="24"/>
              </w:rPr>
              <w:t>Равномерное прямолинейное</w:t>
            </w:r>
          </w:p>
          <w:p w:rsidR="0045243C" w:rsidRDefault="00CA4158">
            <w:pPr>
              <w:widowControl/>
              <w:spacing w:line="216" w:lineRule="auto"/>
              <w:rPr>
                <w:rFonts w:eastAsia="Calibri"/>
                <w:b w:val="0"/>
                <w:bCs w:val="0"/>
                <w:sz w:val="24"/>
                <w:szCs w:val="24"/>
              </w:rPr>
            </w:pPr>
            <w:r>
              <w:rPr>
                <w:rFonts w:eastAsia="Calibri"/>
                <w:b w:val="0"/>
                <w:bCs w:val="0"/>
                <w:sz w:val="24"/>
                <w:szCs w:val="24"/>
              </w:rPr>
              <w:t>движение. Скорость равномерного прямолинейного  движения.</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Уравнение </w:t>
            </w:r>
            <w:proofErr w:type="gramStart"/>
            <w:r>
              <w:rPr>
                <w:rFonts w:eastAsia="Calibri"/>
                <w:b w:val="0"/>
                <w:bCs w:val="0"/>
                <w:sz w:val="24"/>
                <w:szCs w:val="24"/>
              </w:rPr>
              <w:t>равномерного</w:t>
            </w:r>
            <w:proofErr w:type="gramEnd"/>
          </w:p>
          <w:p w:rsidR="0045243C" w:rsidRDefault="00CA4158">
            <w:pPr>
              <w:widowControl/>
              <w:spacing w:line="216" w:lineRule="auto"/>
              <w:rPr>
                <w:rFonts w:eastAsia="Calibri"/>
                <w:b w:val="0"/>
                <w:bCs w:val="0"/>
                <w:sz w:val="24"/>
                <w:szCs w:val="24"/>
              </w:rPr>
            </w:pPr>
            <w:r>
              <w:rPr>
                <w:rFonts w:eastAsia="Calibri"/>
                <w:b w:val="0"/>
                <w:bCs w:val="0"/>
                <w:sz w:val="24"/>
                <w:szCs w:val="24"/>
              </w:rPr>
              <w:t>движения. Графики равномерного движения.</w:t>
            </w:r>
          </w:p>
          <w:p w:rsidR="0045243C" w:rsidRDefault="00CA4158">
            <w:pPr>
              <w:widowControl/>
              <w:spacing w:line="216" w:lineRule="auto"/>
              <w:rPr>
                <w:rFonts w:eastAsia="Calibri"/>
                <w:b w:val="0"/>
                <w:bCs w:val="0"/>
                <w:sz w:val="24"/>
                <w:szCs w:val="24"/>
              </w:rPr>
            </w:pPr>
            <w:r>
              <w:rPr>
                <w:rFonts w:eastAsia="Calibri"/>
                <w:b w:val="0"/>
                <w:bCs w:val="0"/>
                <w:sz w:val="24"/>
                <w:szCs w:val="24"/>
              </w:rPr>
              <w:t>Неравномерное движение.</w:t>
            </w:r>
          </w:p>
          <w:p w:rsidR="0045243C" w:rsidRDefault="00CA4158">
            <w:pPr>
              <w:widowControl/>
              <w:spacing w:line="216" w:lineRule="auto"/>
              <w:rPr>
                <w:rFonts w:eastAsia="Calibri"/>
                <w:b w:val="0"/>
                <w:bCs w:val="0"/>
                <w:sz w:val="24"/>
                <w:szCs w:val="24"/>
              </w:rPr>
            </w:pPr>
            <w:r>
              <w:rPr>
                <w:rFonts w:eastAsia="Calibri"/>
                <w:b w:val="0"/>
                <w:bCs w:val="0"/>
                <w:sz w:val="24"/>
                <w:szCs w:val="24"/>
              </w:rPr>
              <w:t>Средняя скорость.</w:t>
            </w:r>
          </w:p>
          <w:p w:rsidR="0045243C" w:rsidRDefault="00CA4158">
            <w:pPr>
              <w:widowControl/>
              <w:spacing w:line="216" w:lineRule="auto"/>
              <w:rPr>
                <w:rFonts w:eastAsia="Calibri"/>
                <w:b w:val="0"/>
                <w:bCs w:val="0"/>
                <w:sz w:val="24"/>
                <w:szCs w:val="24"/>
              </w:rPr>
            </w:pPr>
            <w:r>
              <w:rPr>
                <w:rFonts w:eastAsia="Calibri"/>
                <w:b w:val="0"/>
                <w:bCs w:val="0"/>
                <w:sz w:val="24"/>
                <w:szCs w:val="24"/>
              </w:rPr>
              <w:t>Мгновенная скорость. Ускорение. Равноускоренное движение.</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Уравнение </w:t>
            </w:r>
            <w:proofErr w:type="gramStart"/>
            <w:r>
              <w:rPr>
                <w:rFonts w:eastAsia="Calibri"/>
                <w:b w:val="0"/>
                <w:bCs w:val="0"/>
                <w:sz w:val="24"/>
                <w:szCs w:val="24"/>
              </w:rPr>
              <w:t>равноускоренного</w:t>
            </w:r>
            <w:proofErr w:type="gramEnd"/>
          </w:p>
          <w:p w:rsidR="0045243C" w:rsidRDefault="00CA4158">
            <w:pPr>
              <w:widowControl/>
              <w:spacing w:line="216" w:lineRule="auto"/>
              <w:rPr>
                <w:rFonts w:eastAsia="Calibri"/>
                <w:b w:val="0"/>
                <w:bCs w:val="0"/>
                <w:sz w:val="24"/>
                <w:szCs w:val="24"/>
              </w:rPr>
            </w:pPr>
            <w:r>
              <w:rPr>
                <w:rFonts w:eastAsia="Calibri"/>
                <w:b w:val="0"/>
                <w:bCs w:val="0"/>
                <w:sz w:val="24"/>
                <w:szCs w:val="24"/>
              </w:rPr>
              <w:t>движения. Графики равно-</w:t>
            </w:r>
          </w:p>
          <w:p w:rsidR="0045243C" w:rsidRDefault="00CA4158">
            <w:pPr>
              <w:widowControl/>
              <w:spacing w:line="216" w:lineRule="auto"/>
              <w:rPr>
                <w:rFonts w:eastAsia="Calibri"/>
                <w:b w:val="0"/>
                <w:bCs w:val="0"/>
                <w:sz w:val="24"/>
                <w:szCs w:val="24"/>
              </w:rPr>
            </w:pPr>
            <w:r>
              <w:rPr>
                <w:rFonts w:eastAsia="Calibri"/>
                <w:b w:val="0"/>
                <w:bCs w:val="0"/>
                <w:sz w:val="24"/>
                <w:szCs w:val="24"/>
              </w:rPr>
              <w:t>ускоренного движения.</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Движение по окружности </w:t>
            </w:r>
            <w:proofErr w:type="gramStart"/>
            <w:r>
              <w:rPr>
                <w:rFonts w:eastAsia="Calibri"/>
                <w:b w:val="0"/>
                <w:bCs w:val="0"/>
                <w:sz w:val="24"/>
                <w:szCs w:val="24"/>
              </w:rPr>
              <w:t>с</w:t>
            </w:r>
            <w:proofErr w:type="gramEnd"/>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постоянной по модулю скоростью. Центростремительное ускорение. </w:t>
            </w:r>
          </w:p>
          <w:p w:rsidR="0045243C" w:rsidRDefault="0045243C">
            <w:pPr>
              <w:widowControl/>
              <w:spacing w:line="216" w:lineRule="auto"/>
              <w:rPr>
                <w:rFonts w:eastAsia="Calibri"/>
                <w:b w:val="0"/>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Лабораторные работы:</w:t>
            </w:r>
          </w:p>
          <w:p w:rsidR="0045243C" w:rsidRDefault="00CA4158">
            <w:pPr>
              <w:widowControl/>
              <w:spacing w:line="216" w:lineRule="auto"/>
              <w:rPr>
                <w:rFonts w:eastAsia="Calibri"/>
                <w:b w:val="0"/>
                <w:bCs w:val="0"/>
                <w:sz w:val="24"/>
                <w:szCs w:val="24"/>
              </w:rPr>
            </w:pPr>
            <w:r>
              <w:rPr>
                <w:rFonts w:eastAsia="Calibri"/>
                <w:b w:val="0"/>
                <w:bCs w:val="0"/>
                <w:sz w:val="24"/>
                <w:szCs w:val="24"/>
              </w:rPr>
              <w:t>1. Изучение движения тела</w:t>
            </w:r>
          </w:p>
          <w:p w:rsidR="0045243C" w:rsidRDefault="00CA4158">
            <w:pPr>
              <w:widowControl/>
              <w:spacing w:line="216" w:lineRule="auto"/>
              <w:rPr>
                <w:rFonts w:eastAsia="Calibri"/>
                <w:b w:val="0"/>
                <w:bCs w:val="0"/>
                <w:sz w:val="24"/>
                <w:szCs w:val="24"/>
              </w:rPr>
            </w:pPr>
            <w:r>
              <w:rPr>
                <w:rFonts w:eastAsia="Calibri"/>
                <w:b w:val="0"/>
                <w:bCs w:val="0"/>
                <w:sz w:val="24"/>
                <w:szCs w:val="24"/>
              </w:rPr>
              <w:t>по окружности</w:t>
            </w:r>
          </w:p>
        </w:tc>
        <w:tc>
          <w:tcPr>
            <w:tcW w:w="10297" w:type="dxa"/>
          </w:tcPr>
          <w:p w:rsidR="0045243C" w:rsidRDefault="00CA4158">
            <w:pPr>
              <w:widowControl/>
              <w:spacing w:line="216" w:lineRule="auto"/>
              <w:ind w:right="23"/>
              <w:jc w:val="both"/>
              <w:rPr>
                <w:rFonts w:eastAsia="Calibri"/>
                <w:b w:val="0"/>
                <w:bCs w:val="0"/>
                <w:sz w:val="24"/>
                <w:szCs w:val="24"/>
              </w:rPr>
            </w:pPr>
            <w:proofErr w:type="gramStart"/>
            <w:r>
              <w:rPr>
                <w:rFonts w:eastAsia="Calibri"/>
                <w:b w:val="0"/>
                <w:bCs w:val="0"/>
                <w:sz w:val="24"/>
                <w:szCs w:val="24"/>
              </w:rPr>
              <w:lastRenderedPageBreak/>
              <w:t>Давать определение понятий: механическое движение, поступательное движение, равномерное движение, неравномерное движение, равноускоренное движение,  движение по окружности с постоянной скоростью, система отсчёта, материальная точка, траектория,  путь, перемещение, координата, момент времени, промежуток времени, скорость равномерного движения, средняя скорость,  мгновенная скорость, ускорение, центростремительное ускорение.</w:t>
            </w:r>
            <w:proofErr w:type="gramEnd"/>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Распознавать в конкретных ситуациях,  наблюдать явления: механическое движение, поступательное движение, равномерное движение, неравномерное движение, равноускоренное движение, движение по окружности с постоянной скоростью.</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Воспроизводить явления: механическое движение, равномерное движение, неравномерное движение, равноускоренное движение, движение по окружности с постоянной скоростью для конкретных тел.</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lastRenderedPageBreak/>
              <w:t>3адавать систему отсчёта для описания движения конкретного тела.</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Распознавать ситуации, в которых тело можно считать материальной точкой.</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Описывать траектории движения тел, воспроизводить движение и приводить примеры тел, имеющих заданную траекторию движения.</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Определять в конкретных ситуациях значения скалярных физических величин: момента времени, промежутка времени, координаты, пути, средней скорости.</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 xml:space="preserve">Находить модуль и проекции векторных величин. </w:t>
            </w:r>
          </w:p>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Определять в конкретных ситуациях направление</w:t>
            </w:r>
          </w:p>
          <w:p w:rsidR="0045243C" w:rsidRDefault="00CA4158">
            <w:pPr>
              <w:widowControl/>
              <w:spacing w:line="216" w:lineRule="auto"/>
              <w:ind w:right="23"/>
              <w:jc w:val="both"/>
              <w:rPr>
                <w:b w:val="0"/>
                <w:color w:val="000000"/>
                <w:sz w:val="24"/>
                <w:szCs w:val="24"/>
              </w:rPr>
            </w:pPr>
            <w:r>
              <w:rPr>
                <w:rFonts w:eastAsia="Calibri"/>
                <w:b w:val="0"/>
                <w:bCs w:val="0"/>
                <w:sz w:val="24"/>
                <w:szCs w:val="24"/>
              </w:rPr>
              <w:t>и проекции векторных</w:t>
            </w:r>
            <w:r>
              <w:rPr>
                <w:color w:val="000000"/>
                <w:sz w:val="24"/>
                <w:szCs w:val="24"/>
              </w:rPr>
              <w:t xml:space="preserve"> </w:t>
            </w:r>
            <w:r>
              <w:rPr>
                <w:b w:val="0"/>
                <w:color w:val="000000"/>
                <w:sz w:val="24"/>
                <w:szCs w:val="24"/>
              </w:rPr>
              <w:t xml:space="preserve">физических величин: перемещения, скорости  равномерного движения, мгновенной скорости, ускорения, центростремительного ускорения. Применять знания о действиях с векторами, полученные на уроках геометрии. Записывать уравнения равномерного и равноускоренного механического движения. Составлять уравнения равномерного и равноускоренного прямолинейного движения в конкретных ситуациях. Определять по уравнениям параметры движения. </w:t>
            </w:r>
            <w:r>
              <w:rPr>
                <w:rFonts w:eastAsia="Calibri"/>
                <w:b w:val="0"/>
                <w:bCs w:val="0"/>
                <w:sz w:val="24"/>
                <w:szCs w:val="24"/>
              </w:rPr>
              <w:t xml:space="preserve"> </w:t>
            </w:r>
            <w:r>
              <w:rPr>
                <w:b w:val="0"/>
                <w:color w:val="000000"/>
                <w:sz w:val="24"/>
                <w:szCs w:val="24"/>
              </w:rPr>
              <w:t>Применять знания о построении и чтении графиков зависимости между величинами, полученные на уроках алгебры. Строить график зависимости координаты материальной точки от времени движения.</w:t>
            </w:r>
            <w:r>
              <w:rPr>
                <w:rFonts w:eastAsia="Calibri"/>
                <w:b w:val="0"/>
                <w:bCs w:val="0"/>
                <w:sz w:val="24"/>
                <w:szCs w:val="24"/>
              </w:rPr>
              <w:t xml:space="preserve"> </w:t>
            </w:r>
            <w:r>
              <w:rPr>
                <w:b w:val="0"/>
                <w:color w:val="000000"/>
                <w:sz w:val="24"/>
                <w:szCs w:val="24"/>
              </w:rPr>
              <w:t>Определять по графику зависимости координаты от времени характер механического движения, начальную координату, координату в указанный момент времени, изменение координаты за некоторый промежуток времени, проекцию скорости (для равномерного прямолинейного движения).</w:t>
            </w:r>
          </w:p>
          <w:p w:rsidR="0045243C" w:rsidRDefault="00CA4158">
            <w:pPr>
              <w:widowControl/>
              <w:spacing w:line="216" w:lineRule="auto"/>
              <w:ind w:right="23"/>
              <w:jc w:val="both"/>
              <w:rPr>
                <w:rFonts w:eastAsia="Calibri"/>
                <w:b w:val="0"/>
                <w:bCs w:val="0"/>
                <w:sz w:val="24"/>
                <w:szCs w:val="24"/>
              </w:rPr>
            </w:pPr>
            <w:r>
              <w:rPr>
                <w:b w:val="0"/>
                <w:color w:val="000000"/>
                <w:sz w:val="24"/>
                <w:szCs w:val="24"/>
              </w:rPr>
              <w:t>Определять по графику зависимости проекции скорости от времени характер механического движения,    начальной скорости, проекцию ускорения, изменение координаты. Определять по графику зависимости проекции ускорения от времени характер механического движения, изменение проекции скорости за определённый промежуток времени.</w:t>
            </w:r>
          </w:p>
          <w:p w:rsidR="0045243C" w:rsidRDefault="00CA4158">
            <w:pPr>
              <w:shd w:val="clear" w:color="auto" w:fill="FFFFFF"/>
              <w:tabs>
                <w:tab w:val="left" w:pos="365"/>
              </w:tabs>
              <w:spacing w:line="216" w:lineRule="auto"/>
              <w:ind w:right="23"/>
              <w:jc w:val="both"/>
              <w:rPr>
                <w:b w:val="0"/>
                <w:sz w:val="24"/>
                <w:szCs w:val="24"/>
              </w:rPr>
            </w:pPr>
            <w:r>
              <w:rPr>
                <w:b w:val="0"/>
                <w:color w:val="000000"/>
                <w:sz w:val="24"/>
                <w:szCs w:val="24"/>
              </w:rPr>
              <w:t xml:space="preserve">Давать определение понятий: абсолютно твёрдое тело, поступательное и вращательное движения абсолютно твёрдого  тела. Распознавать в конкретных ситуациях,  воспроизводить и наблюдать поступательное и вращательное движения твёрдого тела. Применять модель абсолютно твёрдого тела      для описания движения тел. Вычислять значение угловой и линейной скоростей, частоты </w:t>
            </w:r>
            <w:r>
              <w:rPr>
                <w:b w:val="0"/>
                <w:sz w:val="24"/>
                <w:szCs w:val="24"/>
              </w:rPr>
              <w:t>и</w:t>
            </w:r>
            <w:r>
              <w:rPr>
                <w:b w:val="0"/>
                <w:color w:val="000000"/>
                <w:sz w:val="24"/>
                <w:szCs w:val="24"/>
              </w:rPr>
              <w:t xml:space="preserve"> периода обращения в конкретных ситуациях.</w:t>
            </w:r>
            <w:r>
              <w:rPr>
                <w:b w:val="0"/>
                <w:sz w:val="24"/>
                <w:szCs w:val="24"/>
              </w:rPr>
              <w:t xml:space="preserve"> </w:t>
            </w:r>
            <w:r>
              <w:rPr>
                <w:b w:val="0"/>
                <w:color w:val="000000"/>
                <w:sz w:val="24"/>
                <w:szCs w:val="24"/>
              </w:rPr>
              <w:t xml:space="preserve">Различать путь и перемещение, мгновенную и среднюю скорости. </w:t>
            </w:r>
            <w:proofErr w:type="gramStart"/>
            <w:r>
              <w:rPr>
                <w:b w:val="0"/>
                <w:color w:val="000000"/>
                <w:sz w:val="24"/>
                <w:szCs w:val="24"/>
              </w:rPr>
              <w:t>Измерять значения перемещения, пути, координаты,  времени движения, мгновенной скорости, средней скорости, ускорения, времени движения.</w:t>
            </w:r>
            <w:proofErr w:type="gramEnd"/>
            <w:r>
              <w:rPr>
                <w:b w:val="0"/>
                <w:color w:val="000000"/>
                <w:sz w:val="24"/>
                <w:szCs w:val="24"/>
              </w:rPr>
              <w:t xml:space="preserve"> Работать в паре при выполнении лабораторных работ и практических заданий. Применять модели «материальная точка», «равномерное прямолинейное движение», «равноускоренное движение» для описания движения реальных тел и объектов, изучаемых в курсе биологии</w:t>
            </w:r>
          </w:p>
        </w:tc>
      </w:tr>
      <w:tr w:rsidR="0045243C" w:rsidTr="0043245A">
        <w:trPr>
          <w:jc w:val="center"/>
        </w:trPr>
        <w:tc>
          <w:tcPr>
            <w:tcW w:w="1865" w:type="dxa"/>
          </w:tcPr>
          <w:p w:rsidR="0045243C" w:rsidRDefault="00CA4158">
            <w:pPr>
              <w:shd w:val="clear" w:color="auto" w:fill="FFFFFF"/>
              <w:spacing w:line="216" w:lineRule="auto"/>
              <w:ind w:right="48"/>
              <w:rPr>
                <w:b w:val="0"/>
                <w:color w:val="000000"/>
                <w:sz w:val="24"/>
                <w:szCs w:val="24"/>
              </w:rPr>
            </w:pPr>
            <w:r>
              <w:rPr>
                <w:b w:val="0"/>
                <w:color w:val="000000"/>
                <w:sz w:val="24"/>
                <w:szCs w:val="24"/>
              </w:rPr>
              <w:lastRenderedPageBreak/>
              <w:t>3аконы динамики Ньютона</w:t>
            </w:r>
          </w:p>
          <w:p w:rsidR="0045243C" w:rsidRDefault="0031531C">
            <w:pPr>
              <w:shd w:val="clear" w:color="auto" w:fill="FFFFFF"/>
              <w:spacing w:line="216" w:lineRule="auto"/>
              <w:ind w:right="48"/>
              <w:rPr>
                <w:b w:val="0"/>
                <w:sz w:val="24"/>
                <w:szCs w:val="24"/>
              </w:rPr>
            </w:pPr>
            <w:r>
              <w:rPr>
                <w:b w:val="0"/>
                <w:color w:val="000000"/>
                <w:sz w:val="24"/>
                <w:szCs w:val="24"/>
              </w:rPr>
              <w:t>3</w:t>
            </w:r>
            <w:r w:rsidR="00CA4158">
              <w:rPr>
                <w:b w:val="0"/>
                <w:color w:val="000000"/>
                <w:sz w:val="24"/>
                <w:szCs w:val="24"/>
              </w:rPr>
              <w:t xml:space="preserve"> ч.</w:t>
            </w:r>
          </w:p>
        </w:tc>
        <w:tc>
          <w:tcPr>
            <w:tcW w:w="3452" w:type="dxa"/>
          </w:tcPr>
          <w:p w:rsidR="0045243C" w:rsidRDefault="00CA4158">
            <w:pPr>
              <w:widowControl/>
              <w:spacing w:line="216" w:lineRule="auto"/>
              <w:rPr>
                <w:rFonts w:eastAsia="Calibri"/>
                <w:b w:val="0"/>
                <w:bCs w:val="0"/>
                <w:sz w:val="24"/>
                <w:szCs w:val="24"/>
              </w:rPr>
            </w:pPr>
            <w:r>
              <w:rPr>
                <w:b w:val="0"/>
                <w:color w:val="000000"/>
                <w:sz w:val="24"/>
                <w:szCs w:val="24"/>
              </w:rPr>
              <w:t>Явление инерции. Масса и сила. Инерциальные системы отсчёта. Взаимодействие тел. Сложение сил. Первый, второй и третий законы Ньютона.</w:t>
            </w:r>
          </w:p>
        </w:tc>
        <w:tc>
          <w:tcPr>
            <w:tcW w:w="10297" w:type="dxa"/>
          </w:tcPr>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Давать определение понятий: инерция, инертность, масса, сила, равнодействующая сила, инерциальная система отсчёта. Распознавать, наблюдать явление инерции. Приводить примеры его проявления в конкретных ситуациях. Объяснять механические явления в инерциальных системах отсчёта. Выделять действия тел друг на друга и характеризовать их силами. Применять знания о действиях над векторами, полученные на уроках геометрии. Определять равнодействующую силу двух сил. Формулировать первый, второй и третий законы Ньютона, условия их применимости. Применять первый, второй и третий законы Ньютона при  решении расчётных задач.</w:t>
            </w:r>
          </w:p>
          <w:p w:rsidR="0045243C" w:rsidRDefault="00CA4158">
            <w:pPr>
              <w:shd w:val="clear" w:color="auto" w:fill="FFFFFF"/>
              <w:tabs>
                <w:tab w:val="left" w:pos="365"/>
              </w:tabs>
              <w:spacing w:line="216" w:lineRule="auto"/>
              <w:ind w:right="23"/>
              <w:jc w:val="both"/>
              <w:rPr>
                <w:b w:val="0"/>
                <w:sz w:val="24"/>
                <w:szCs w:val="24"/>
              </w:rPr>
            </w:pPr>
            <w:r>
              <w:rPr>
                <w:b w:val="0"/>
                <w:color w:val="000000"/>
                <w:sz w:val="24"/>
                <w:szCs w:val="24"/>
              </w:rPr>
              <w:t>Формулировать принцип относительности Галилея</w:t>
            </w:r>
          </w:p>
        </w:tc>
      </w:tr>
      <w:tr w:rsidR="0045243C" w:rsidTr="0043245A">
        <w:trPr>
          <w:jc w:val="center"/>
        </w:trPr>
        <w:tc>
          <w:tcPr>
            <w:tcW w:w="1865" w:type="dxa"/>
          </w:tcPr>
          <w:p w:rsidR="0045243C" w:rsidRDefault="00CA4158">
            <w:pPr>
              <w:shd w:val="clear" w:color="auto" w:fill="FFFFFF"/>
              <w:spacing w:line="216" w:lineRule="auto"/>
              <w:ind w:right="48"/>
              <w:rPr>
                <w:b w:val="0"/>
                <w:color w:val="000000"/>
                <w:sz w:val="24"/>
                <w:szCs w:val="24"/>
              </w:rPr>
            </w:pPr>
            <w:r>
              <w:rPr>
                <w:b w:val="0"/>
                <w:color w:val="000000"/>
                <w:sz w:val="24"/>
                <w:szCs w:val="24"/>
              </w:rPr>
              <w:lastRenderedPageBreak/>
              <w:t>Силы в механике</w:t>
            </w:r>
            <w:r>
              <w:rPr>
                <w:b w:val="0"/>
                <w:color w:val="000000"/>
                <w:sz w:val="24"/>
                <w:szCs w:val="24"/>
              </w:rPr>
              <w:br/>
              <w:t>5 ч.</w:t>
            </w:r>
          </w:p>
        </w:tc>
        <w:tc>
          <w:tcPr>
            <w:tcW w:w="3452" w:type="dxa"/>
          </w:tcPr>
          <w:p w:rsidR="0045243C" w:rsidRDefault="00CA4158">
            <w:pPr>
              <w:widowControl/>
              <w:spacing w:line="216" w:lineRule="auto"/>
              <w:rPr>
                <w:color w:val="000000"/>
                <w:sz w:val="24"/>
                <w:szCs w:val="24"/>
              </w:rPr>
            </w:pPr>
            <w:r>
              <w:rPr>
                <w:b w:val="0"/>
                <w:color w:val="000000"/>
                <w:sz w:val="24"/>
                <w:szCs w:val="24"/>
              </w:rPr>
              <w:t>3акон всемирного тяготения.</w:t>
            </w:r>
            <w:r>
              <w:rPr>
                <w:b w:val="0"/>
                <w:color w:val="000000"/>
                <w:sz w:val="24"/>
                <w:szCs w:val="24"/>
              </w:rPr>
              <w:br/>
              <w:t>Гравитационная постоянная.</w:t>
            </w:r>
            <w:r>
              <w:rPr>
                <w:b w:val="0"/>
                <w:color w:val="000000"/>
                <w:sz w:val="24"/>
                <w:szCs w:val="24"/>
              </w:rPr>
              <w:br/>
              <w:t>Сила тяжести.</w:t>
            </w:r>
            <w:r>
              <w:rPr>
                <w:color w:val="000000"/>
                <w:sz w:val="24"/>
                <w:szCs w:val="24"/>
              </w:rPr>
              <w:t xml:space="preserve"> </w:t>
            </w:r>
            <w:r>
              <w:rPr>
                <w:b w:val="0"/>
                <w:color w:val="000000"/>
                <w:sz w:val="24"/>
                <w:szCs w:val="24"/>
              </w:rPr>
              <w:t>Вес и невесомость.</w:t>
            </w:r>
            <w:r>
              <w:rPr>
                <w:b w:val="0"/>
                <w:color w:val="000000"/>
                <w:sz w:val="24"/>
                <w:szCs w:val="24"/>
              </w:rPr>
              <w:br/>
              <w:t>Силы упругости. 3акон Гука.</w:t>
            </w:r>
            <w:r>
              <w:rPr>
                <w:b w:val="0"/>
                <w:color w:val="000000"/>
                <w:sz w:val="24"/>
                <w:szCs w:val="24"/>
              </w:rPr>
              <w:br/>
              <w:t>Силы трения.</w:t>
            </w:r>
            <w:r>
              <w:rPr>
                <w:b w:val="0"/>
                <w:color w:val="000000"/>
                <w:sz w:val="24"/>
                <w:szCs w:val="24"/>
              </w:rPr>
              <w:br/>
            </w:r>
          </w:p>
          <w:p w:rsidR="0045243C" w:rsidRDefault="00CA4158">
            <w:pPr>
              <w:widowControl/>
              <w:spacing w:line="216" w:lineRule="auto"/>
              <w:rPr>
                <w:b w:val="0"/>
                <w:color w:val="000000"/>
                <w:sz w:val="24"/>
                <w:szCs w:val="24"/>
              </w:rPr>
            </w:pPr>
            <w:r>
              <w:rPr>
                <w:color w:val="000000"/>
                <w:sz w:val="24"/>
                <w:szCs w:val="24"/>
              </w:rPr>
              <w:t>Лабораторные работы:</w:t>
            </w:r>
            <w:r>
              <w:rPr>
                <w:b w:val="0"/>
                <w:color w:val="000000"/>
                <w:sz w:val="24"/>
                <w:szCs w:val="24"/>
              </w:rPr>
              <w:br/>
              <w:t>2. Измерение жёсткости пружины.</w:t>
            </w:r>
            <w:r>
              <w:rPr>
                <w:b w:val="0"/>
                <w:color w:val="000000"/>
                <w:sz w:val="24"/>
                <w:szCs w:val="24"/>
              </w:rPr>
              <w:br/>
              <w:t>3. Измерение коэффициента</w:t>
            </w:r>
            <w:r>
              <w:rPr>
                <w:b w:val="0"/>
                <w:color w:val="000000"/>
                <w:sz w:val="24"/>
                <w:szCs w:val="24"/>
              </w:rPr>
              <w:br/>
              <w:t>трения скольжения.</w:t>
            </w:r>
          </w:p>
        </w:tc>
        <w:tc>
          <w:tcPr>
            <w:tcW w:w="10297" w:type="dxa"/>
          </w:tcPr>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Перечислять виды  взаимодействия тел и виды сил в механике. Давать определение понятий: сила тяжести, сила упругости, сила трения, вес, невесомость.</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Формулировать закон всемирного тяготения и условия его применимости. Находить в дополнительной литературе и Интернете информацию об открытии Ньютоном закона  всемирного тяготения. Применять закон всемирного тяготения при решении конкретных задач.  Рассчитывать силу тяжести в конкретных ситуациях.</w:t>
            </w:r>
            <w:r>
              <w:rPr>
                <w:color w:val="000000"/>
                <w:sz w:val="24"/>
                <w:szCs w:val="24"/>
              </w:rPr>
              <w:t xml:space="preserve"> </w:t>
            </w:r>
            <w:r>
              <w:rPr>
                <w:b w:val="0"/>
                <w:color w:val="000000"/>
                <w:sz w:val="24"/>
                <w:szCs w:val="24"/>
              </w:rPr>
              <w:t>Вычислять вес тел в конкретных ситуациях.</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Называть сходство и различия веса и силы тяжести. Распознавать и воспроизводить состояние тел, при которых вес тела равен силе тяжести, больше или меньше её. Описывать и воспроизводить состояние невесомости тела. Готовить презентации и сообщения о поведении тел в условиях невесомости, о полётах человека в космос, о достижениях нашей страны в подготовке космонавтов к полётам в условиях невесомости.</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Распознавать, воспроизводить и наблюдать различные виды деформации тел. Формулировать закон Гука, границы его применимости. Вычислять и измерять силу упругости, жёсткость пружины. Распознавать, воспроизводить, наблюдать явления сухого трения покоя, скольжения, качения, явление сопротивления при движении тела в жидкости или газе. Измерять и изображать графически силы трения покоя, скольжения, качения, жидкого трения в конкретных ситуациях. Использовать формулу для вычисления силы трения скольжения при решении задач.</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Измерять силу  тяжести,  силу упругости, вес тела, силу трения, удлинение пружины</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Определять с помощью косвенных измерений жёсткость пружины, коэффициент трения скольжения.</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Работать в паре при выполнении практических заданий.</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Находить в дополнительной литературе и Интернете информацию о вкладе разных учёных в развитие механики. Готовить презентации и сообщения по изученным темам.</w:t>
            </w:r>
          </w:p>
        </w:tc>
      </w:tr>
      <w:tr w:rsidR="0045243C" w:rsidTr="0043245A">
        <w:trPr>
          <w:jc w:val="center"/>
        </w:trPr>
        <w:tc>
          <w:tcPr>
            <w:tcW w:w="1865" w:type="dxa"/>
          </w:tcPr>
          <w:p w:rsidR="0045243C" w:rsidRDefault="00CA4158">
            <w:pPr>
              <w:shd w:val="clear" w:color="auto" w:fill="FFFFFF"/>
              <w:spacing w:line="216" w:lineRule="auto"/>
              <w:ind w:right="48"/>
              <w:rPr>
                <w:b w:val="0"/>
                <w:color w:val="000000"/>
                <w:sz w:val="24"/>
                <w:szCs w:val="24"/>
              </w:rPr>
            </w:pPr>
            <w:r>
              <w:rPr>
                <w:b w:val="0"/>
                <w:color w:val="000000"/>
                <w:sz w:val="24"/>
                <w:szCs w:val="24"/>
              </w:rPr>
              <w:t xml:space="preserve">3акон сохранения импульса </w:t>
            </w:r>
          </w:p>
          <w:p w:rsidR="0045243C" w:rsidRDefault="00CA4158">
            <w:pPr>
              <w:shd w:val="clear" w:color="auto" w:fill="FFFFFF"/>
              <w:spacing w:line="216" w:lineRule="auto"/>
              <w:ind w:right="48"/>
              <w:rPr>
                <w:b w:val="0"/>
                <w:sz w:val="24"/>
                <w:szCs w:val="24"/>
              </w:rPr>
            </w:pPr>
            <w:r>
              <w:rPr>
                <w:b w:val="0"/>
                <w:color w:val="000000"/>
                <w:sz w:val="24"/>
                <w:szCs w:val="24"/>
              </w:rPr>
              <w:t>3ч.</w:t>
            </w:r>
          </w:p>
        </w:tc>
        <w:tc>
          <w:tcPr>
            <w:tcW w:w="3452" w:type="dxa"/>
          </w:tcPr>
          <w:p w:rsidR="0045243C" w:rsidRDefault="00CA4158">
            <w:pPr>
              <w:widowControl/>
              <w:spacing w:line="216" w:lineRule="auto"/>
              <w:rPr>
                <w:rFonts w:eastAsia="Calibri"/>
                <w:b w:val="0"/>
                <w:bCs w:val="0"/>
                <w:sz w:val="24"/>
                <w:szCs w:val="24"/>
              </w:rPr>
            </w:pPr>
            <w:r>
              <w:rPr>
                <w:b w:val="0"/>
                <w:color w:val="000000"/>
                <w:sz w:val="24"/>
                <w:szCs w:val="24"/>
              </w:rPr>
              <w:t>Импульс тела. Импульс  силы. 3акон сохранения импульса тела.</w:t>
            </w:r>
            <w:r>
              <w:rPr>
                <w:b w:val="0"/>
                <w:color w:val="000000"/>
                <w:sz w:val="24"/>
                <w:szCs w:val="24"/>
              </w:rPr>
              <w:br/>
              <w:t>Реактивное движение</w:t>
            </w:r>
          </w:p>
        </w:tc>
        <w:tc>
          <w:tcPr>
            <w:tcW w:w="10297" w:type="dxa"/>
          </w:tcPr>
          <w:p w:rsidR="0045243C" w:rsidRDefault="00CA4158">
            <w:pPr>
              <w:widowControl/>
              <w:spacing w:line="216" w:lineRule="auto"/>
              <w:ind w:right="23"/>
              <w:jc w:val="both"/>
              <w:rPr>
                <w:b w:val="0"/>
                <w:color w:val="000000"/>
                <w:sz w:val="24"/>
                <w:szCs w:val="24"/>
              </w:rPr>
            </w:pPr>
            <w:r>
              <w:rPr>
                <w:b w:val="0"/>
                <w:color w:val="000000"/>
                <w:sz w:val="24"/>
                <w:szCs w:val="24"/>
              </w:rPr>
              <w:t xml:space="preserve">Давать определение понятий: импульс материальной точки, импульс силы, импульс системы тел,  замкнутая система тел,  реактивное движение. </w:t>
            </w:r>
          </w:p>
          <w:p w:rsidR="0045243C" w:rsidRDefault="00CA4158">
            <w:pPr>
              <w:widowControl/>
              <w:spacing w:line="216" w:lineRule="auto"/>
              <w:ind w:right="23"/>
              <w:jc w:val="both"/>
              <w:rPr>
                <w:b w:val="0"/>
                <w:color w:val="000000"/>
                <w:sz w:val="24"/>
                <w:szCs w:val="24"/>
              </w:rPr>
            </w:pPr>
            <w:r>
              <w:rPr>
                <w:b w:val="0"/>
                <w:color w:val="000000"/>
                <w:sz w:val="24"/>
                <w:szCs w:val="24"/>
              </w:rPr>
              <w:t>Распознавать, воспроизводить, наблюдать упругие и неупругие столкновения тел,  реактивное движение.</w:t>
            </w:r>
          </w:p>
          <w:p w:rsidR="0045243C" w:rsidRDefault="00CA4158">
            <w:pPr>
              <w:widowControl/>
              <w:spacing w:line="216" w:lineRule="auto"/>
              <w:ind w:right="23"/>
              <w:jc w:val="both"/>
              <w:rPr>
                <w:b w:val="0"/>
                <w:color w:val="000000"/>
                <w:sz w:val="24"/>
                <w:szCs w:val="24"/>
              </w:rPr>
            </w:pPr>
            <w:r>
              <w:rPr>
                <w:b w:val="0"/>
                <w:color w:val="000000"/>
                <w:sz w:val="24"/>
                <w:szCs w:val="24"/>
              </w:rPr>
              <w:t>Находить в конкретной ситуации значения импульса материальной точки и импульса силы. Формулировать закон сохранения импульса, границы его применимости.</w:t>
            </w:r>
          </w:p>
          <w:p w:rsidR="0045243C" w:rsidRDefault="00CA4158">
            <w:pPr>
              <w:widowControl/>
              <w:spacing w:line="216" w:lineRule="auto"/>
              <w:ind w:right="23"/>
              <w:jc w:val="both"/>
              <w:rPr>
                <w:b w:val="0"/>
                <w:color w:val="000000"/>
                <w:sz w:val="24"/>
                <w:szCs w:val="24"/>
              </w:rPr>
            </w:pPr>
            <w:r>
              <w:rPr>
                <w:b w:val="0"/>
                <w:color w:val="000000"/>
                <w:sz w:val="24"/>
                <w:szCs w:val="24"/>
              </w:rPr>
              <w:t>Составлять уравнения, описывающие закон сохранения импульса в конкретной ситуации. Находить, используя составленное уравнение, неизвестные величины.</w:t>
            </w:r>
          </w:p>
          <w:p w:rsidR="0045243C" w:rsidRDefault="00CA4158">
            <w:pPr>
              <w:widowControl/>
              <w:spacing w:line="216" w:lineRule="auto"/>
              <w:ind w:right="23"/>
              <w:jc w:val="both"/>
              <w:rPr>
                <w:b w:val="0"/>
                <w:color w:val="000000"/>
                <w:sz w:val="24"/>
                <w:szCs w:val="24"/>
              </w:rPr>
            </w:pPr>
            <w:r>
              <w:rPr>
                <w:b w:val="0"/>
                <w:color w:val="000000"/>
                <w:sz w:val="24"/>
                <w:szCs w:val="24"/>
              </w:rPr>
              <w:t xml:space="preserve">Создавать </w:t>
            </w:r>
            <w:proofErr w:type="gramStart"/>
            <w:r>
              <w:rPr>
                <w:b w:val="0"/>
                <w:color w:val="000000"/>
                <w:sz w:val="24"/>
                <w:szCs w:val="24"/>
              </w:rPr>
              <w:t>ситуации</w:t>
            </w:r>
            <w:proofErr w:type="gramEnd"/>
            <w:r>
              <w:rPr>
                <w:b w:val="0"/>
                <w:color w:val="000000"/>
                <w:sz w:val="24"/>
                <w:szCs w:val="24"/>
              </w:rPr>
              <w:t xml:space="preserve"> в которых проявляется закон сохранения импульса. Находить в дополнительной литературе и Интернете информацию по заданной теме.</w:t>
            </w:r>
          </w:p>
          <w:p w:rsidR="0045243C" w:rsidRDefault="00CA4158">
            <w:pPr>
              <w:widowControl/>
              <w:spacing w:line="216" w:lineRule="auto"/>
              <w:ind w:right="23"/>
              <w:jc w:val="both"/>
              <w:rPr>
                <w:rFonts w:eastAsia="Calibri"/>
                <w:b w:val="0"/>
                <w:bCs w:val="0"/>
                <w:sz w:val="24"/>
                <w:szCs w:val="24"/>
              </w:rPr>
            </w:pPr>
            <w:r>
              <w:rPr>
                <w:b w:val="0"/>
                <w:color w:val="000000"/>
                <w:sz w:val="24"/>
                <w:szCs w:val="24"/>
              </w:rPr>
              <w:t>Готовить презентации и сообщения по изученным темам. Готовить презентации и сообщения о полётах человека в  космос, о достижениях нашей страны в освоении космического пространства. Работать в паре или группе при выполнении практических заданий</w:t>
            </w:r>
          </w:p>
        </w:tc>
      </w:tr>
      <w:tr w:rsidR="0045243C" w:rsidTr="0043245A">
        <w:trPr>
          <w:jc w:val="center"/>
        </w:trPr>
        <w:tc>
          <w:tcPr>
            <w:tcW w:w="1865" w:type="dxa"/>
          </w:tcPr>
          <w:p w:rsidR="0045243C" w:rsidRDefault="00CA4158" w:rsidP="0031531C">
            <w:pPr>
              <w:shd w:val="clear" w:color="auto" w:fill="FFFFFF"/>
              <w:spacing w:line="216" w:lineRule="auto"/>
              <w:ind w:right="48"/>
              <w:rPr>
                <w:b w:val="0"/>
                <w:sz w:val="24"/>
                <w:szCs w:val="24"/>
              </w:rPr>
            </w:pPr>
            <w:r>
              <w:rPr>
                <w:b w:val="0"/>
                <w:color w:val="000000"/>
                <w:sz w:val="24"/>
                <w:szCs w:val="24"/>
              </w:rPr>
              <w:t>3акон с</w:t>
            </w:r>
            <w:r w:rsidR="0031531C">
              <w:rPr>
                <w:b w:val="0"/>
                <w:color w:val="000000"/>
                <w:sz w:val="24"/>
                <w:szCs w:val="24"/>
              </w:rPr>
              <w:t>охранения механической энергии</w:t>
            </w:r>
            <w:r w:rsidR="0031531C">
              <w:rPr>
                <w:b w:val="0"/>
                <w:color w:val="000000"/>
                <w:sz w:val="24"/>
                <w:szCs w:val="24"/>
              </w:rPr>
              <w:br/>
              <w:t>4</w:t>
            </w:r>
            <w:r>
              <w:rPr>
                <w:b w:val="0"/>
                <w:color w:val="000000"/>
                <w:sz w:val="24"/>
                <w:szCs w:val="24"/>
              </w:rPr>
              <w:t>ч</w:t>
            </w:r>
            <w:r w:rsidR="0031531C">
              <w:rPr>
                <w:b w:val="0"/>
                <w:color w:val="000000"/>
                <w:sz w:val="24"/>
                <w:szCs w:val="24"/>
              </w:rPr>
              <w:t>.</w:t>
            </w:r>
          </w:p>
        </w:tc>
        <w:tc>
          <w:tcPr>
            <w:tcW w:w="3452" w:type="dxa"/>
          </w:tcPr>
          <w:p w:rsidR="0045243C" w:rsidRDefault="00CA4158">
            <w:pPr>
              <w:widowControl/>
              <w:spacing w:line="216" w:lineRule="auto"/>
              <w:rPr>
                <w:color w:val="000000"/>
                <w:sz w:val="24"/>
                <w:szCs w:val="24"/>
              </w:rPr>
            </w:pPr>
            <w:r>
              <w:rPr>
                <w:b w:val="0"/>
                <w:color w:val="000000"/>
                <w:sz w:val="24"/>
                <w:szCs w:val="24"/>
              </w:rPr>
              <w:t>Работа силы. Мощность.</w:t>
            </w:r>
            <w:r>
              <w:rPr>
                <w:b w:val="0"/>
                <w:color w:val="000000"/>
                <w:sz w:val="24"/>
                <w:szCs w:val="24"/>
              </w:rPr>
              <w:br/>
              <w:t xml:space="preserve">Кинетическая энергия. Работа силы тяжести. Потенциальная  энергия тела в гравитационном поле. Работа силы упругости. </w:t>
            </w:r>
            <w:r>
              <w:rPr>
                <w:b w:val="0"/>
                <w:color w:val="000000"/>
                <w:sz w:val="24"/>
                <w:szCs w:val="24"/>
              </w:rPr>
              <w:lastRenderedPageBreak/>
              <w:t>Потенциальная энергия упруго деформированного тела.</w:t>
            </w:r>
            <w:r>
              <w:rPr>
                <w:b w:val="0"/>
                <w:color w:val="000000"/>
                <w:sz w:val="24"/>
                <w:szCs w:val="24"/>
              </w:rPr>
              <w:br/>
              <w:t>3акон сохранения механической энергии.</w:t>
            </w:r>
            <w:r>
              <w:rPr>
                <w:b w:val="0"/>
                <w:color w:val="000000"/>
                <w:sz w:val="24"/>
                <w:szCs w:val="24"/>
              </w:rPr>
              <w:br/>
            </w:r>
          </w:p>
          <w:p w:rsidR="0045243C" w:rsidRDefault="00CA4158">
            <w:pPr>
              <w:widowControl/>
              <w:spacing w:line="216" w:lineRule="auto"/>
              <w:rPr>
                <w:b w:val="0"/>
                <w:color w:val="000000"/>
                <w:sz w:val="24"/>
                <w:szCs w:val="24"/>
              </w:rPr>
            </w:pPr>
            <w:r>
              <w:rPr>
                <w:color w:val="000000"/>
                <w:sz w:val="24"/>
                <w:szCs w:val="24"/>
              </w:rPr>
              <w:t>Лабораторные работы:</w:t>
            </w:r>
            <w:r>
              <w:rPr>
                <w:b w:val="0"/>
                <w:color w:val="000000"/>
                <w:sz w:val="24"/>
                <w:szCs w:val="24"/>
              </w:rPr>
              <w:br/>
              <w:t>4. Изучение закона сохранения механической энергии.</w:t>
            </w:r>
          </w:p>
          <w:p w:rsidR="0045243C" w:rsidRDefault="0045243C">
            <w:pPr>
              <w:widowControl/>
              <w:spacing w:line="216" w:lineRule="auto"/>
              <w:rPr>
                <w:rFonts w:eastAsia="Calibri"/>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 xml:space="preserve">Контрольные работы: </w:t>
            </w:r>
          </w:p>
          <w:p w:rsidR="0045243C" w:rsidRDefault="00CA4158">
            <w:pPr>
              <w:widowControl/>
              <w:spacing w:line="216" w:lineRule="auto"/>
              <w:ind w:left="426"/>
              <w:rPr>
                <w:rFonts w:eastAsia="Calibri"/>
                <w:b w:val="0"/>
                <w:bCs w:val="0"/>
                <w:sz w:val="24"/>
                <w:szCs w:val="24"/>
              </w:rPr>
            </w:pPr>
            <w:r>
              <w:rPr>
                <w:rFonts w:eastAsia="Calibri"/>
                <w:b w:val="0"/>
                <w:bCs w:val="0"/>
                <w:sz w:val="24"/>
                <w:szCs w:val="24"/>
              </w:rPr>
              <w:t>1.  Механика</w:t>
            </w:r>
          </w:p>
        </w:tc>
        <w:tc>
          <w:tcPr>
            <w:tcW w:w="10297" w:type="dxa"/>
          </w:tcPr>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lastRenderedPageBreak/>
              <w:t xml:space="preserve">Давать определение понятий: работа силы, мощность, кинетическая энергия, потенциальная энергия, полная механическая энергия, изолированная система, консервативная сила. Вычислять в конкретной ситуации значения физических величин: работы силы, работы  силы тяжести,  работы силы упругости, работы силы  трения,  мощности, кинетической энергии, изменения кинетической энергии, потенциальной энергии тел в гравитационном поле, потенциальной </w:t>
            </w:r>
            <w:r>
              <w:rPr>
                <w:b w:val="0"/>
                <w:color w:val="000000"/>
                <w:sz w:val="24"/>
                <w:szCs w:val="24"/>
              </w:rPr>
              <w:lastRenderedPageBreak/>
              <w:t>энергии упруго деформированного тела, полной механической энергии. Составлять уравнения, связывающие работу силы, действующей на тело в конкретной ситуации, с изменением кинетической энергии тела. Находить, используя составленное уравнение, неизвестные величины.</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Формулировать закон сохранения полной механической энергии, называть границы его применимости.</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Составлять уравнения, описывающие закон сохранения полной механической энергии,</w:t>
            </w:r>
            <w:r>
              <w:rPr>
                <w:color w:val="000000"/>
                <w:sz w:val="24"/>
                <w:szCs w:val="24"/>
              </w:rPr>
              <w:t xml:space="preserve"> </w:t>
            </w:r>
            <w:r>
              <w:rPr>
                <w:b w:val="0"/>
                <w:color w:val="000000"/>
                <w:sz w:val="24"/>
                <w:szCs w:val="24"/>
              </w:rPr>
              <w:t>в конкретной ситуации. Находить, используя составленное уравнение, неизвестные величины.</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Создавать ситуации, в которых проявляется закон сохранения полной механической энергии. Выполнять экспериментальную проверку закона сохранения механической энергии. Выполнять косвенные измерения импульса тела, механической энергии тела, работы силы трения. Работать в паре, группе при  выполнении практических заданий. Находить в дополнительной литературе и Интернете информацию по заданной теме.</w:t>
            </w:r>
          </w:p>
          <w:p w:rsidR="0045243C" w:rsidRDefault="00CA4158">
            <w:pPr>
              <w:shd w:val="clear" w:color="auto" w:fill="FFFFFF"/>
              <w:tabs>
                <w:tab w:val="left" w:pos="365"/>
              </w:tabs>
              <w:spacing w:line="216" w:lineRule="auto"/>
              <w:ind w:right="23"/>
              <w:jc w:val="both"/>
              <w:rPr>
                <w:b w:val="0"/>
                <w:color w:val="000000"/>
                <w:sz w:val="24"/>
                <w:szCs w:val="24"/>
              </w:rPr>
            </w:pPr>
            <w:r>
              <w:rPr>
                <w:b w:val="0"/>
                <w:color w:val="000000"/>
                <w:sz w:val="24"/>
                <w:szCs w:val="24"/>
              </w:rPr>
              <w:t>Применять законы сохранения импульса и механической энергии для описания движения реальных тел</w:t>
            </w:r>
          </w:p>
        </w:tc>
      </w:tr>
      <w:tr w:rsidR="0045243C" w:rsidTr="0043245A">
        <w:trPr>
          <w:jc w:val="center"/>
        </w:trPr>
        <w:tc>
          <w:tcPr>
            <w:tcW w:w="1865" w:type="dxa"/>
          </w:tcPr>
          <w:p w:rsidR="0045243C" w:rsidRDefault="00CA4158">
            <w:pPr>
              <w:widowControl/>
              <w:spacing w:line="216" w:lineRule="auto"/>
              <w:rPr>
                <w:rFonts w:eastAsia="Calibri"/>
                <w:b w:val="0"/>
                <w:bCs w:val="0"/>
                <w:sz w:val="24"/>
                <w:szCs w:val="24"/>
              </w:rPr>
            </w:pPr>
            <w:r>
              <w:rPr>
                <w:rFonts w:eastAsia="Calibri"/>
                <w:b w:val="0"/>
                <w:bCs w:val="0"/>
                <w:sz w:val="24"/>
                <w:szCs w:val="24"/>
              </w:rPr>
              <w:lastRenderedPageBreak/>
              <w:t>Статика</w:t>
            </w:r>
          </w:p>
          <w:p w:rsidR="0045243C" w:rsidRDefault="0031531C">
            <w:pPr>
              <w:widowControl/>
              <w:spacing w:line="216" w:lineRule="auto"/>
              <w:rPr>
                <w:rFonts w:eastAsia="Calibri"/>
                <w:b w:val="0"/>
                <w:bCs w:val="0"/>
                <w:sz w:val="24"/>
                <w:szCs w:val="24"/>
              </w:rPr>
            </w:pPr>
            <w:r>
              <w:rPr>
                <w:rFonts w:eastAsia="Calibri"/>
                <w:b w:val="0"/>
                <w:bCs w:val="0"/>
                <w:sz w:val="24"/>
                <w:szCs w:val="24"/>
              </w:rPr>
              <w:t>2</w:t>
            </w:r>
            <w:r w:rsidR="00CA4158">
              <w:rPr>
                <w:rFonts w:eastAsia="Calibri"/>
                <w:b w:val="0"/>
                <w:bCs w:val="0"/>
                <w:sz w:val="24"/>
                <w:szCs w:val="24"/>
              </w:rPr>
              <w:t xml:space="preserve"> ч.</w:t>
            </w:r>
          </w:p>
        </w:tc>
        <w:tc>
          <w:tcPr>
            <w:tcW w:w="3452" w:type="dxa"/>
          </w:tcPr>
          <w:p w:rsidR="0045243C" w:rsidRDefault="00CA4158">
            <w:pPr>
              <w:widowControl/>
              <w:spacing w:line="216" w:lineRule="auto"/>
              <w:rPr>
                <w:rFonts w:eastAsia="Calibri"/>
                <w:b w:val="0"/>
                <w:bCs w:val="0"/>
                <w:sz w:val="24"/>
                <w:szCs w:val="24"/>
              </w:rPr>
            </w:pPr>
            <w:r>
              <w:rPr>
                <w:rFonts w:eastAsia="Calibri"/>
                <w:b w:val="0"/>
                <w:bCs w:val="0"/>
                <w:sz w:val="24"/>
                <w:szCs w:val="24"/>
              </w:rPr>
              <w:t>Равновесие материальной точки и твердого тела. Виды равновесия. Условия равновесия.</w:t>
            </w:r>
          </w:p>
          <w:p w:rsidR="0045243C" w:rsidRDefault="00CA4158">
            <w:pPr>
              <w:widowControl/>
              <w:spacing w:line="216" w:lineRule="auto"/>
              <w:rPr>
                <w:rFonts w:eastAsia="Calibri"/>
                <w:b w:val="0"/>
                <w:bCs w:val="0"/>
                <w:sz w:val="24"/>
                <w:szCs w:val="24"/>
              </w:rPr>
            </w:pPr>
            <w:r>
              <w:rPr>
                <w:rFonts w:eastAsia="Calibri"/>
                <w:b w:val="0"/>
                <w:bCs w:val="0"/>
                <w:sz w:val="24"/>
                <w:szCs w:val="24"/>
              </w:rPr>
              <w:t>Момент силы.</w:t>
            </w:r>
          </w:p>
          <w:p w:rsidR="0045243C" w:rsidRDefault="0045243C">
            <w:pPr>
              <w:widowControl/>
              <w:spacing w:line="216" w:lineRule="auto"/>
              <w:rPr>
                <w:rFonts w:eastAsia="Calibri"/>
                <w:b w:val="0"/>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 xml:space="preserve">Лабораторная работа: </w:t>
            </w:r>
          </w:p>
          <w:p w:rsidR="0045243C" w:rsidRDefault="00CA4158">
            <w:pPr>
              <w:widowControl/>
              <w:spacing w:line="216" w:lineRule="auto"/>
              <w:ind w:left="360"/>
              <w:rPr>
                <w:rFonts w:eastAsia="Calibri"/>
                <w:b w:val="0"/>
                <w:bCs w:val="0"/>
                <w:sz w:val="24"/>
                <w:szCs w:val="24"/>
              </w:rPr>
            </w:pPr>
            <w:r>
              <w:rPr>
                <w:rFonts w:eastAsia="Calibri"/>
                <w:b w:val="0"/>
                <w:bCs w:val="0"/>
                <w:sz w:val="24"/>
                <w:szCs w:val="24"/>
              </w:rPr>
              <w:t>5. Изучение равновесия тела под действием нескольких сил.</w:t>
            </w:r>
          </w:p>
        </w:tc>
        <w:tc>
          <w:tcPr>
            <w:tcW w:w="10297" w:type="dxa"/>
          </w:tcPr>
          <w:p w:rsidR="0045243C" w:rsidRDefault="00CA4158">
            <w:pPr>
              <w:widowControl/>
              <w:spacing w:line="216" w:lineRule="auto"/>
              <w:ind w:right="23"/>
              <w:jc w:val="both"/>
              <w:rPr>
                <w:rFonts w:eastAsia="Calibri"/>
                <w:b w:val="0"/>
                <w:bCs w:val="0"/>
                <w:sz w:val="24"/>
                <w:szCs w:val="24"/>
              </w:rPr>
            </w:pPr>
            <w:r>
              <w:rPr>
                <w:rFonts w:eastAsia="Calibri"/>
                <w:b w:val="0"/>
                <w:bCs w:val="0"/>
                <w:sz w:val="24"/>
                <w:szCs w:val="24"/>
              </w:rPr>
              <w:t xml:space="preserve">Давать определение понятий: равновесие, устойчивое </w:t>
            </w:r>
            <w:proofErr w:type="spellStart"/>
            <w:r>
              <w:rPr>
                <w:rFonts w:eastAsia="Calibri"/>
                <w:b w:val="0"/>
                <w:bCs w:val="0"/>
                <w:sz w:val="24"/>
                <w:szCs w:val="24"/>
              </w:rPr>
              <w:t>рановесие</w:t>
            </w:r>
            <w:proofErr w:type="spellEnd"/>
            <w:r>
              <w:rPr>
                <w:rFonts w:eastAsia="Calibri"/>
                <w:b w:val="0"/>
                <w:bCs w:val="0"/>
                <w:sz w:val="24"/>
                <w:szCs w:val="24"/>
              </w:rPr>
              <w:t xml:space="preserve">, не устойчивое </w:t>
            </w:r>
            <w:proofErr w:type="spellStart"/>
            <w:r>
              <w:rPr>
                <w:rFonts w:eastAsia="Calibri"/>
                <w:b w:val="0"/>
                <w:bCs w:val="0"/>
                <w:sz w:val="24"/>
                <w:szCs w:val="24"/>
              </w:rPr>
              <w:t>рановесие</w:t>
            </w:r>
            <w:proofErr w:type="spellEnd"/>
            <w:r>
              <w:rPr>
                <w:rFonts w:eastAsia="Calibri"/>
                <w:b w:val="0"/>
                <w:bCs w:val="0"/>
                <w:sz w:val="24"/>
                <w:szCs w:val="24"/>
              </w:rPr>
              <w:t xml:space="preserve">, безразличное </w:t>
            </w:r>
            <w:proofErr w:type="spellStart"/>
            <w:r>
              <w:rPr>
                <w:rFonts w:eastAsia="Calibri"/>
                <w:b w:val="0"/>
                <w:bCs w:val="0"/>
                <w:sz w:val="24"/>
                <w:szCs w:val="24"/>
              </w:rPr>
              <w:t>равновесие</w:t>
            </w:r>
            <w:proofErr w:type="gramStart"/>
            <w:r>
              <w:rPr>
                <w:rFonts w:eastAsia="Calibri"/>
                <w:b w:val="0"/>
                <w:bCs w:val="0"/>
                <w:sz w:val="24"/>
                <w:szCs w:val="24"/>
              </w:rPr>
              <w:t>,п</w:t>
            </w:r>
            <w:proofErr w:type="gramEnd"/>
            <w:r>
              <w:rPr>
                <w:rFonts w:eastAsia="Calibri"/>
                <w:b w:val="0"/>
                <w:bCs w:val="0"/>
                <w:sz w:val="24"/>
                <w:szCs w:val="24"/>
              </w:rPr>
              <w:t>лечо</w:t>
            </w:r>
            <w:proofErr w:type="spellEnd"/>
            <w:r>
              <w:rPr>
                <w:rFonts w:eastAsia="Calibri"/>
                <w:b w:val="0"/>
                <w:bCs w:val="0"/>
                <w:sz w:val="24"/>
                <w:szCs w:val="24"/>
              </w:rPr>
              <w:t xml:space="preserve"> </w:t>
            </w:r>
            <w:proofErr w:type="spellStart"/>
            <w:r>
              <w:rPr>
                <w:rFonts w:eastAsia="Calibri"/>
                <w:b w:val="0"/>
                <w:bCs w:val="0"/>
                <w:sz w:val="24"/>
                <w:szCs w:val="24"/>
              </w:rPr>
              <w:t>силы,момент</w:t>
            </w:r>
            <w:proofErr w:type="spellEnd"/>
            <w:r>
              <w:rPr>
                <w:rFonts w:eastAsia="Calibri"/>
                <w:b w:val="0"/>
                <w:bCs w:val="0"/>
                <w:sz w:val="24"/>
                <w:szCs w:val="24"/>
              </w:rPr>
              <w:t xml:space="preserve"> силы. Находить в конкретной ситуации значения плеча силы. Момента силы. Перечислять условия равновесия материальной точки и твердого </w:t>
            </w:r>
            <w:proofErr w:type="spellStart"/>
            <w:r>
              <w:rPr>
                <w:rFonts w:eastAsia="Calibri"/>
                <w:b w:val="0"/>
                <w:bCs w:val="0"/>
                <w:sz w:val="24"/>
                <w:szCs w:val="24"/>
              </w:rPr>
              <w:t>тела</w:t>
            </w:r>
            <w:proofErr w:type="gramStart"/>
            <w:r>
              <w:rPr>
                <w:rFonts w:eastAsia="Calibri"/>
                <w:b w:val="0"/>
                <w:bCs w:val="0"/>
                <w:sz w:val="24"/>
                <w:szCs w:val="24"/>
              </w:rPr>
              <w:t>.С</w:t>
            </w:r>
            <w:proofErr w:type="gramEnd"/>
            <w:r>
              <w:rPr>
                <w:rFonts w:eastAsia="Calibri"/>
                <w:b w:val="0"/>
                <w:bCs w:val="0"/>
                <w:sz w:val="24"/>
                <w:szCs w:val="24"/>
              </w:rPr>
              <w:t>оставлятьуравнения,описывающие</w:t>
            </w:r>
            <w:proofErr w:type="spellEnd"/>
            <w:r>
              <w:rPr>
                <w:rFonts w:eastAsia="Calibri"/>
                <w:b w:val="0"/>
                <w:bCs w:val="0"/>
                <w:sz w:val="24"/>
                <w:szCs w:val="24"/>
              </w:rPr>
              <w:t xml:space="preserve"> условия равновесия, в конкретных ситуациях. Определять, используя составленное уравнение, неизвестные </w:t>
            </w:r>
            <w:proofErr w:type="spellStart"/>
            <w:r>
              <w:rPr>
                <w:rFonts w:eastAsia="Calibri"/>
                <w:b w:val="0"/>
                <w:bCs w:val="0"/>
                <w:sz w:val="24"/>
                <w:szCs w:val="24"/>
              </w:rPr>
              <w:t>величины</w:t>
            </w:r>
            <w:proofErr w:type="gramStart"/>
            <w:r>
              <w:rPr>
                <w:rFonts w:eastAsia="Calibri"/>
                <w:b w:val="0"/>
                <w:bCs w:val="0"/>
                <w:sz w:val="24"/>
                <w:szCs w:val="24"/>
              </w:rPr>
              <w:t>.Р</w:t>
            </w:r>
            <w:proofErr w:type="gramEnd"/>
            <w:r>
              <w:rPr>
                <w:rFonts w:eastAsia="Calibri"/>
                <w:b w:val="0"/>
                <w:bCs w:val="0"/>
                <w:sz w:val="24"/>
                <w:szCs w:val="24"/>
              </w:rPr>
              <w:t>аспознавать</w:t>
            </w:r>
            <w:proofErr w:type="spellEnd"/>
            <w:r>
              <w:rPr>
                <w:rFonts w:eastAsia="Calibri"/>
                <w:b w:val="0"/>
                <w:bCs w:val="0"/>
                <w:sz w:val="24"/>
                <w:szCs w:val="24"/>
              </w:rPr>
              <w:t xml:space="preserve">, воспроизводить и наблюдать различные виды равновесия тел. Измерять силу с помощью пружинного динамометра, </w:t>
            </w:r>
            <w:proofErr w:type="spellStart"/>
            <w:r>
              <w:rPr>
                <w:rFonts w:eastAsia="Calibri"/>
                <w:b w:val="0"/>
                <w:bCs w:val="0"/>
                <w:sz w:val="24"/>
                <w:szCs w:val="24"/>
              </w:rPr>
              <w:t>измерятьп</w:t>
            </w:r>
            <w:proofErr w:type="spellEnd"/>
            <w:r>
              <w:rPr>
                <w:rFonts w:eastAsia="Calibri"/>
                <w:b w:val="0"/>
                <w:bCs w:val="0"/>
                <w:sz w:val="24"/>
                <w:szCs w:val="24"/>
              </w:rPr>
              <w:t xml:space="preserve"> лечо силы. Работать в паре, группе при выполнении практических заданий. </w:t>
            </w:r>
            <w:proofErr w:type="spellStart"/>
            <w:r>
              <w:rPr>
                <w:rFonts w:eastAsia="Calibri"/>
                <w:b w:val="0"/>
                <w:bCs w:val="0"/>
                <w:sz w:val="24"/>
                <w:szCs w:val="24"/>
              </w:rPr>
              <w:t>Находитьв</w:t>
            </w:r>
            <w:proofErr w:type="spellEnd"/>
            <w:r>
              <w:rPr>
                <w:rFonts w:eastAsia="Calibri"/>
                <w:b w:val="0"/>
                <w:bCs w:val="0"/>
                <w:sz w:val="24"/>
                <w:szCs w:val="24"/>
              </w:rPr>
              <w:t xml:space="preserve"> дополнительной литературе и Интернете информацию о значении статики в строительстве, технике,  </w:t>
            </w:r>
            <w:proofErr w:type="spellStart"/>
            <w:r>
              <w:rPr>
                <w:rFonts w:eastAsia="Calibri"/>
                <w:b w:val="0"/>
                <w:bCs w:val="0"/>
                <w:sz w:val="24"/>
                <w:szCs w:val="24"/>
              </w:rPr>
              <w:t>быту</w:t>
            </w:r>
            <w:proofErr w:type="gramStart"/>
            <w:r>
              <w:rPr>
                <w:rFonts w:eastAsia="Calibri"/>
                <w:b w:val="0"/>
                <w:bCs w:val="0"/>
                <w:sz w:val="24"/>
                <w:szCs w:val="24"/>
              </w:rPr>
              <w:t>,о</w:t>
            </w:r>
            <w:proofErr w:type="gramEnd"/>
            <w:r>
              <w:rPr>
                <w:rFonts w:eastAsia="Calibri"/>
                <w:b w:val="0"/>
                <w:bCs w:val="0"/>
                <w:sz w:val="24"/>
                <w:szCs w:val="24"/>
              </w:rPr>
              <w:t>бъяснение</w:t>
            </w:r>
            <w:proofErr w:type="spellEnd"/>
            <w:r>
              <w:rPr>
                <w:rFonts w:eastAsia="Calibri"/>
                <w:b w:val="0"/>
                <w:bCs w:val="0"/>
                <w:sz w:val="24"/>
                <w:szCs w:val="24"/>
              </w:rPr>
              <w:t xml:space="preserve"> формы и размеров объектов природы. Готовить презентации и сообщения по заданным темам. Работать в паре при выполнении лабораторной работы.</w:t>
            </w:r>
          </w:p>
        </w:tc>
      </w:tr>
      <w:tr w:rsidR="0045243C" w:rsidTr="0043245A">
        <w:trPr>
          <w:jc w:val="center"/>
        </w:trPr>
        <w:tc>
          <w:tcPr>
            <w:tcW w:w="1865" w:type="dxa"/>
            <w:tcMar>
              <w:left w:w="57" w:type="dxa"/>
              <w:right w:w="57" w:type="dxa"/>
            </w:tcMar>
          </w:tcPr>
          <w:p w:rsidR="0045243C" w:rsidRDefault="00CA4158">
            <w:pPr>
              <w:shd w:val="clear" w:color="auto" w:fill="FFFFFF"/>
              <w:spacing w:line="216" w:lineRule="auto"/>
              <w:ind w:right="48"/>
              <w:rPr>
                <w:b w:val="0"/>
                <w:sz w:val="24"/>
                <w:szCs w:val="24"/>
              </w:rPr>
            </w:pPr>
            <w:r>
              <w:rPr>
                <w:b w:val="0"/>
                <w:color w:val="000000"/>
                <w:sz w:val="24"/>
                <w:szCs w:val="24"/>
              </w:rPr>
              <w:t xml:space="preserve">Основы гидромеханики </w:t>
            </w:r>
            <w:r w:rsidR="0031531C">
              <w:rPr>
                <w:b w:val="0"/>
                <w:color w:val="000000"/>
                <w:sz w:val="24"/>
                <w:szCs w:val="24"/>
              </w:rPr>
              <w:br/>
              <w:t xml:space="preserve">1 </w:t>
            </w:r>
            <w:r>
              <w:rPr>
                <w:b w:val="0"/>
                <w:color w:val="000000"/>
                <w:sz w:val="24"/>
                <w:szCs w:val="24"/>
              </w:rPr>
              <w:t>ч.</w:t>
            </w:r>
          </w:p>
        </w:tc>
        <w:tc>
          <w:tcPr>
            <w:tcW w:w="3452" w:type="dxa"/>
          </w:tcPr>
          <w:p w:rsidR="0045243C" w:rsidRDefault="00CA4158">
            <w:pPr>
              <w:widowControl/>
              <w:spacing w:line="216" w:lineRule="auto"/>
              <w:rPr>
                <w:b w:val="0"/>
                <w:color w:val="000000"/>
                <w:sz w:val="24"/>
                <w:szCs w:val="24"/>
              </w:rPr>
            </w:pPr>
            <w:r>
              <w:rPr>
                <w:b w:val="0"/>
                <w:color w:val="000000"/>
                <w:sz w:val="24"/>
                <w:szCs w:val="24"/>
              </w:rPr>
              <w:t>Давление. 3акон Паскаля. Равновесие жидкости и газа.</w:t>
            </w:r>
            <w:r>
              <w:rPr>
                <w:b w:val="0"/>
                <w:color w:val="000000"/>
                <w:sz w:val="24"/>
                <w:szCs w:val="24"/>
              </w:rPr>
              <w:br/>
              <w:t>3акон Архимеда. Плавание</w:t>
            </w:r>
            <w:r>
              <w:rPr>
                <w:b w:val="0"/>
                <w:color w:val="000000"/>
                <w:sz w:val="24"/>
                <w:szCs w:val="24"/>
              </w:rPr>
              <w:br/>
              <w:t xml:space="preserve">тел. </w:t>
            </w:r>
          </w:p>
          <w:p w:rsidR="0045243C" w:rsidRDefault="0045243C">
            <w:pPr>
              <w:widowControl/>
              <w:spacing w:line="216" w:lineRule="auto"/>
              <w:rPr>
                <w:rFonts w:eastAsia="Calibri"/>
                <w:b w:val="0"/>
                <w:bCs w:val="0"/>
                <w:sz w:val="24"/>
                <w:szCs w:val="24"/>
              </w:rPr>
            </w:pPr>
          </w:p>
        </w:tc>
        <w:tc>
          <w:tcPr>
            <w:tcW w:w="10297" w:type="dxa"/>
          </w:tcPr>
          <w:p w:rsidR="0045243C" w:rsidRDefault="00CA4158">
            <w:pPr>
              <w:widowControl/>
              <w:spacing w:line="216" w:lineRule="auto"/>
              <w:ind w:right="23"/>
              <w:jc w:val="both"/>
              <w:rPr>
                <w:rFonts w:eastAsia="Calibri"/>
                <w:b w:val="0"/>
                <w:bCs w:val="0"/>
                <w:sz w:val="24"/>
                <w:szCs w:val="24"/>
              </w:rPr>
            </w:pPr>
            <w:r>
              <w:rPr>
                <w:b w:val="0"/>
                <w:color w:val="000000"/>
                <w:sz w:val="24"/>
                <w:szCs w:val="24"/>
              </w:rPr>
              <w:t xml:space="preserve">Описывать механическую картину мира. </w:t>
            </w:r>
            <w:proofErr w:type="gramStart"/>
            <w:r>
              <w:rPr>
                <w:b w:val="0"/>
                <w:color w:val="000000"/>
                <w:sz w:val="24"/>
                <w:szCs w:val="24"/>
              </w:rPr>
              <w:t>Перечислять объекты, модели, явления, физические величины, законы, научные факты, средства описания,  рассматриваемые в классической механике.</w:t>
            </w:r>
            <w:proofErr w:type="gramEnd"/>
            <w:r>
              <w:rPr>
                <w:b w:val="0"/>
                <w:color w:val="000000"/>
                <w:sz w:val="24"/>
                <w:szCs w:val="24"/>
              </w:rPr>
              <w:t xml:space="preserve"> Формулировать прямую и обратную задачи механики. Указывать границы применимости моделей и законов классической механики. Называть примеры использования моделей и законов механики для описания движения реальных тел</w:t>
            </w:r>
          </w:p>
        </w:tc>
      </w:tr>
      <w:tr w:rsidR="0045243C" w:rsidTr="0043245A">
        <w:trPr>
          <w:jc w:val="center"/>
        </w:trPr>
        <w:tc>
          <w:tcPr>
            <w:tcW w:w="15614" w:type="dxa"/>
            <w:gridSpan w:val="3"/>
          </w:tcPr>
          <w:p w:rsidR="0045243C" w:rsidRDefault="00CA4158" w:rsidP="003C20F2">
            <w:pPr>
              <w:widowControl/>
              <w:spacing w:before="120" w:after="120" w:line="216" w:lineRule="auto"/>
              <w:ind w:right="23"/>
              <w:jc w:val="center"/>
              <w:rPr>
                <w:rFonts w:eastAsia="Calibri"/>
                <w:bCs w:val="0"/>
                <w:sz w:val="24"/>
                <w:szCs w:val="24"/>
              </w:rPr>
            </w:pPr>
            <w:r>
              <w:rPr>
                <w:color w:val="000000"/>
                <w:sz w:val="24"/>
                <w:szCs w:val="24"/>
              </w:rPr>
              <w:t xml:space="preserve">Молекулярная физика и термодинамика. </w:t>
            </w:r>
            <w:r w:rsidR="003C20F2">
              <w:rPr>
                <w:color w:val="000000"/>
                <w:sz w:val="24"/>
                <w:szCs w:val="24"/>
              </w:rPr>
              <w:t>12 часов</w:t>
            </w:r>
          </w:p>
        </w:tc>
      </w:tr>
      <w:tr w:rsidR="0045243C" w:rsidTr="0043245A">
        <w:trPr>
          <w:jc w:val="center"/>
        </w:trPr>
        <w:tc>
          <w:tcPr>
            <w:tcW w:w="1865" w:type="dxa"/>
          </w:tcPr>
          <w:p w:rsidR="0045243C" w:rsidRDefault="00CA4158">
            <w:pPr>
              <w:widowControl/>
              <w:spacing w:line="216" w:lineRule="auto"/>
              <w:rPr>
                <w:rFonts w:eastAsia="Calibri"/>
                <w:b w:val="0"/>
                <w:sz w:val="24"/>
                <w:szCs w:val="24"/>
              </w:rPr>
            </w:pPr>
            <w:r>
              <w:rPr>
                <w:b w:val="0"/>
                <w:color w:val="000000"/>
                <w:sz w:val="24"/>
                <w:szCs w:val="24"/>
              </w:rPr>
              <w:t>Основы молекуля</w:t>
            </w:r>
            <w:r w:rsidR="0031531C">
              <w:rPr>
                <w:b w:val="0"/>
                <w:color w:val="000000"/>
                <w:sz w:val="24"/>
                <w:szCs w:val="24"/>
              </w:rPr>
              <w:t>рн</w:t>
            </w:r>
            <w:proofErr w:type="gramStart"/>
            <w:r w:rsidR="0031531C">
              <w:rPr>
                <w:b w:val="0"/>
                <w:color w:val="000000"/>
                <w:sz w:val="24"/>
                <w:szCs w:val="24"/>
              </w:rPr>
              <w:t>о-</w:t>
            </w:r>
            <w:proofErr w:type="gramEnd"/>
            <w:r w:rsidR="0031531C">
              <w:rPr>
                <w:b w:val="0"/>
                <w:color w:val="000000"/>
                <w:sz w:val="24"/>
                <w:szCs w:val="24"/>
              </w:rPr>
              <w:br/>
              <w:t>кинетической теории (МКТ)</w:t>
            </w:r>
            <w:r w:rsidR="0031531C">
              <w:rPr>
                <w:b w:val="0"/>
                <w:color w:val="000000"/>
                <w:sz w:val="24"/>
                <w:szCs w:val="24"/>
              </w:rPr>
              <w:br/>
              <w:t>2</w:t>
            </w:r>
            <w:r>
              <w:rPr>
                <w:b w:val="0"/>
                <w:color w:val="000000"/>
                <w:sz w:val="24"/>
                <w:szCs w:val="24"/>
              </w:rPr>
              <w:t>ч.</w:t>
            </w:r>
          </w:p>
        </w:tc>
        <w:tc>
          <w:tcPr>
            <w:tcW w:w="3452" w:type="dxa"/>
          </w:tcPr>
          <w:p w:rsidR="0045243C" w:rsidRDefault="00CA4158">
            <w:pPr>
              <w:widowControl/>
              <w:spacing w:line="216" w:lineRule="auto"/>
              <w:rPr>
                <w:b w:val="0"/>
                <w:color w:val="000000"/>
                <w:sz w:val="24"/>
                <w:szCs w:val="24"/>
              </w:rPr>
            </w:pPr>
            <w:r>
              <w:rPr>
                <w:b w:val="0"/>
                <w:color w:val="000000"/>
                <w:sz w:val="24"/>
                <w:szCs w:val="24"/>
              </w:rPr>
              <w:t>Молекулярно - кинетическая</w:t>
            </w:r>
            <w:r>
              <w:rPr>
                <w:b w:val="0"/>
                <w:color w:val="000000"/>
                <w:sz w:val="24"/>
                <w:szCs w:val="24"/>
              </w:rPr>
              <w:br/>
              <w:t>теория (МКТ) строения вещества и её экспериментальные доказательства. Броуновское движение.</w:t>
            </w:r>
            <w:r>
              <w:rPr>
                <w:b w:val="0"/>
                <w:color w:val="000000"/>
                <w:sz w:val="24"/>
                <w:szCs w:val="24"/>
              </w:rPr>
              <w:br/>
              <w:t xml:space="preserve">Температура и </w:t>
            </w:r>
            <w:proofErr w:type="gramStart"/>
            <w:r>
              <w:rPr>
                <w:b w:val="0"/>
                <w:color w:val="000000"/>
                <w:sz w:val="24"/>
                <w:szCs w:val="24"/>
              </w:rPr>
              <w:t>тепловое</w:t>
            </w:r>
            <w:proofErr w:type="gramEnd"/>
          </w:p>
          <w:p w:rsidR="0045243C" w:rsidRDefault="00CA4158">
            <w:pPr>
              <w:widowControl/>
              <w:spacing w:line="216" w:lineRule="auto"/>
              <w:rPr>
                <w:b w:val="0"/>
                <w:color w:val="000000"/>
                <w:sz w:val="24"/>
                <w:szCs w:val="24"/>
              </w:rPr>
            </w:pPr>
            <w:r>
              <w:rPr>
                <w:b w:val="0"/>
                <w:color w:val="000000"/>
                <w:sz w:val="24"/>
                <w:szCs w:val="24"/>
              </w:rPr>
              <w:t xml:space="preserve">равновесие. Шкалы Цельсия и </w:t>
            </w:r>
            <w:r>
              <w:rPr>
                <w:b w:val="0"/>
                <w:color w:val="000000"/>
                <w:sz w:val="24"/>
                <w:szCs w:val="24"/>
              </w:rPr>
              <w:lastRenderedPageBreak/>
              <w:t>Кельвина. Абсолютная температура как мера средней</w:t>
            </w:r>
            <w:r>
              <w:rPr>
                <w:b w:val="0"/>
                <w:color w:val="000000"/>
                <w:sz w:val="24"/>
                <w:szCs w:val="24"/>
              </w:rPr>
              <w:br/>
              <w:t>кинетической энергии теплового движения частиц вещества</w:t>
            </w:r>
          </w:p>
          <w:p w:rsidR="0045243C" w:rsidRDefault="00CA4158">
            <w:pPr>
              <w:widowControl/>
              <w:spacing w:line="216" w:lineRule="auto"/>
              <w:rPr>
                <w:rFonts w:eastAsia="Calibri"/>
                <w:b w:val="0"/>
                <w:bCs w:val="0"/>
                <w:sz w:val="24"/>
                <w:szCs w:val="24"/>
              </w:rPr>
            </w:pPr>
            <w:r>
              <w:rPr>
                <w:rFonts w:eastAsia="Calibri"/>
                <w:b w:val="0"/>
                <w:bCs w:val="0"/>
                <w:sz w:val="24"/>
                <w:szCs w:val="24"/>
              </w:rPr>
              <w:t>Силы взаимодействия молекул в разных агрегатных состояниях вещества. Модель  «идеальный газ». Давление газа. Связь между давлением и средней кинетической энергией поступательного теплового движения молекул идеального газа.</w:t>
            </w:r>
          </w:p>
          <w:p w:rsidR="0045243C" w:rsidRDefault="00CA4158">
            <w:pPr>
              <w:widowControl/>
              <w:spacing w:line="216" w:lineRule="auto"/>
              <w:rPr>
                <w:rFonts w:eastAsia="Calibri"/>
                <w:b w:val="0"/>
                <w:bCs w:val="0"/>
                <w:sz w:val="24"/>
                <w:szCs w:val="24"/>
              </w:rPr>
            </w:pPr>
            <w:r>
              <w:rPr>
                <w:rFonts w:eastAsia="Calibri"/>
                <w:b w:val="0"/>
                <w:bCs w:val="0"/>
                <w:sz w:val="24"/>
                <w:szCs w:val="24"/>
              </w:rPr>
              <w:t>Основное уравнение</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 молекулярно-кинетической теории идеального газа.</w:t>
            </w:r>
          </w:p>
          <w:p w:rsidR="0045243C" w:rsidRDefault="0045243C">
            <w:pPr>
              <w:widowControl/>
              <w:spacing w:line="216" w:lineRule="auto"/>
              <w:rPr>
                <w:rFonts w:eastAsia="Calibri"/>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Лабораторная работа</w:t>
            </w:r>
          </w:p>
          <w:p w:rsidR="0045243C" w:rsidRDefault="00CA4158">
            <w:pPr>
              <w:widowControl/>
              <w:spacing w:line="216" w:lineRule="auto"/>
              <w:rPr>
                <w:rFonts w:eastAsia="Calibri"/>
                <w:b w:val="0"/>
                <w:bCs w:val="0"/>
                <w:sz w:val="24"/>
                <w:szCs w:val="24"/>
              </w:rPr>
            </w:pPr>
            <w:r>
              <w:rPr>
                <w:b w:val="0"/>
                <w:color w:val="000000"/>
                <w:sz w:val="24"/>
                <w:szCs w:val="24"/>
              </w:rPr>
              <w:t>6. Измерение температуры</w:t>
            </w:r>
            <w:r>
              <w:rPr>
                <w:b w:val="0"/>
                <w:color w:val="000000"/>
                <w:sz w:val="24"/>
                <w:szCs w:val="24"/>
              </w:rPr>
              <w:br/>
              <w:t>жидкостными и цифровыми</w:t>
            </w:r>
            <w:r>
              <w:rPr>
                <w:b w:val="0"/>
                <w:color w:val="000000"/>
                <w:sz w:val="24"/>
                <w:szCs w:val="24"/>
              </w:rPr>
              <w:br/>
              <w:t>термометрами.</w:t>
            </w:r>
          </w:p>
        </w:tc>
        <w:tc>
          <w:tcPr>
            <w:tcW w:w="10297" w:type="dxa"/>
          </w:tcPr>
          <w:p w:rsidR="0045243C" w:rsidRDefault="00CA4158">
            <w:pPr>
              <w:widowControl/>
              <w:spacing w:line="216" w:lineRule="auto"/>
              <w:ind w:right="23"/>
              <w:jc w:val="both"/>
              <w:rPr>
                <w:b w:val="0"/>
                <w:color w:val="000000"/>
                <w:sz w:val="24"/>
                <w:szCs w:val="24"/>
              </w:rPr>
            </w:pPr>
            <w:proofErr w:type="gramStart"/>
            <w:r>
              <w:rPr>
                <w:b w:val="0"/>
                <w:color w:val="000000"/>
                <w:sz w:val="24"/>
                <w:szCs w:val="24"/>
              </w:rPr>
              <w:lastRenderedPageBreak/>
              <w:t>Давать определение понятий: тепловые явления, макроскопические тела, тепловое движение, броуновское движение, диффузия, относительная молекулярная масса, количество вещества, молярная масса, молекула, масса молекулы, скорость движения молекулы,  средняя кинетическая  энергия молекулы, силы взаимодействия молекул, идеальный газ, микроскопические параметры, макроскопические параметры, давление газа, абсолютная температура, тепловое равновесие, МКТ.</w:t>
            </w:r>
            <w:proofErr w:type="gramEnd"/>
            <w:r>
              <w:rPr>
                <w:b w:val="0"/>
                <w:color w:val="000000"/>
                <w:sz w:val="24"/>
                <w:szCs w:val="24"/>
              </w:rPr>
              <w:t xml:space="preserve"> Перечислять микроскопические и макроскопические параметры газа.</w:t>
            </w:r>
          </w:p>
          <w:p w:rsidR="0045243C" w:rsidRDefault="00CA4158">
            <w:pPr>
              <w:widowControl/>
              <w:spacing w:line="216" w:lineRule="auto"/>
              <w:ind w:right="23"/>
              <w:jc w:val="both"/>
              <w:rPr>
                <w:b w:val="0"/>
                <w:color w:val="000000"/>
                <w:sz w:val="24"/>
                <w:szCs w:val="24"/>
              </w:rPr>
            </w:pPr>
            <w:r>
              <w:rPr>
                <w:b w:val="0"/>
                <w:color w:val="000000"/>
                <w:sz w:val="24"/>
                <w:szCs w:val="24"/>
              </w:rPr>
              <w:t>Перечислять основные положения МКТ, приводить примеры,  результаты  наблюдений и описывать эксперименты,  доказывающие их справедливость.</w:t>
            </w:r>
          </w:p>
          <w:p w:rsidR="0045243C" w:rsidRDefault="00CA4158">
            <w:pPr>
              <w:widowControl/>
              <w:spacing w:line="216" w:lineRule="auto"/>
              <w:ind w:right="23"/>
              <w:jc w:val="both"/>
              <w:rPr>
                <w:b w:val="0"/>
                <w:color w:val="000000"/>
                <w:sz w:val="24"/>
                <w:szCs w:val="24"/>
              </w:rPr>
            </w:pPr>
            <w:r>
              <w:rPr>
                <w:b w:val="0"/>
                <w:color w:val="000000"/>
                <w:sz w:val="24"/>
                <w:szCs w:val="24"/>
              </w:rPr>
              <w:lastRenderedPageBreak/>
              <w:t>Распознавать и описывать явления: тепловое движение, броуновское движение, диффузия. Воспроизводить и объяснять опыты, демонстрирующие зависимость скорости диффузии от температуры и агрегатного состояния вещества. Наблюдать диффузию в жидкостях и газах. Использовать полученные на уроках химии</w:t>
            </w:r>
            <w:r>
              <w:rPr>
                <w:b w:val="0"/>
                <w:color w:val="000000"/>
                <w:sz w:val="24"/>
                <w:szCs w:val="24"/>
              </w:rPr>
              <w:br/>
              <w:t>умения определять значения относительной молекулярной массы, молярной массы, количества вещества, массы молекулы, формулировать физический смысл постоянной Авогадро. Оценивать  размер молекулы. Объяснять основные свойства агрегатных состояний вещества на основе МКТ. Описывать модель «идеальный газ» Составлять основное уравнение МКТ  идеального газа в конкретной ситуации. Определять, используя составленное уравнение, неизвестные величины.</w:t>
            </w:r>
          </w:p>
          <w:p w:rsidR="0045243C" w:rsidRDefault="00CA4158">
            <w:pPr>
              <w:widowControl/>
              <w:spacing w:line="216" w:lineRule="auto"/>
              <w:ind w:right="23"/>
              <w:jc w:val="both"/>
              <w:rPr>
                <w:b w:val="0"/>
                <w:color w:val="000000"/>
                <w:sz w:val="24"/>
                <w:szCs w:val="24"/>
              </w:rPr>
            </w:pPr>
            <w:r>
              <w:rPr>
                <w:b w:val="0"/>
                <w:color w:val="000000"/>
                <w:sz w:val="24"/>
                <w:szCs w:val="24"/>
              </w:rPr>
              <w:t>Составлять уравнение, связывающее давление идеального газа со средней кинетической энергией молекул, в конкретной ситуации. Определять, используя составленное уравнение, неизвестные величины.</w:t>
            </w:r>
          </w:p>
          <w:p w:rsidR="0045243C" w:rsidRDefault="00CA4158">
            <w:pPr>
              <w:widowControl/>
              <w:spacing w:line="216" w:lineRule="auto"/>
              <w:ind w:right="23"/>
              <w:jc w:val="both"/>
              <w:rPr>
                <w:b w:val="0"/>
                <w:color w:val="000000"/>
                <w:sz w:val="24"/>
                <w:szCs w:val="24"/>
              </w:rPr>
            </w:pPr>
            <w:r>
              <w:rPr>
                <w:b w:val="0"/>
                <w:color w:val="000000"/>
                <w:sz w:val="24"/>
                <w:szCs w:val="24"/>
              </w:rPr>
              <w:t>Описывать способы измерений температуры. Сравнивать шкалы Кельвина и Цельсия. Составлять уравнение, связывающее абсолютную температуру идеального газа со средней кинетической энергией молекул, в конкретной ситуации. Определять, используя составленное уравнение, неизвестные величины.</w:t>
            </w:r>
            <w:r>
              <w:rPr>
                <w:color w:val="000000"/>
                <w:sz w:val="24"/>
                <w:szCs w:val="24"/>
              </w:rPr>
              <w:t xml:space="preserve"> </w:t>
            </w:r>
            <w:r>
              <w:rPr>
                <w:b w:val="0"/>
                <w:color w:val="000000"/>
                <w:sz w:val="24"/>
                <w:szCs w:val="24"/>
              </w:rPr>
              <w:t>Составлять уравнение, связывающее давление идеального газа с абсолютной температурой, в конкретной ситуации. Определять, используя составленное уравнение, неизвестные величины.</w:t>
            </w:r>
            <w:r>
              <w:rPr>
                <w:color w:val="000000"/>
                <w:sz w:val="24"/>
                <w:szCs w:val="24"/>
              </w:rPr>
              <w:t xml:space="preserve"> </w:t>
            </w:r>
            <w:r>
              <w:rPr>
                <w:b w:val="0"/>
                <w:color w:val="000000"/>
                <w:sz w:val="24"/>
                <w:szCs w:val="24"/>
              </w:rPr>
              <w:t>Измерять температуру жидкости, газа жидкостными и цифровыми термометрами.</w:t>
            </w:r>
          </w:p>
          <w:p w:rsidR="0045243C" w:rsidRDefault="00CA4158">
            <w:pPr>
              <w:widowControl/>
              <w:spacing w:line="216" w:lineRule="auto"/>
              <w:ind w:right="23"/>
              <w:jc w:val="both"/>
              <w:rPr>
                <w:b w:val="0"/>
                <w:color w:val="000000"/>
                <w:sz w:val="24"/>
                <w:szCs w:val="24"/>
              </w:rPr>
            </w:pPr>
            <w:r>
              <w:rPr>
                <w:b w:val="0"/>
                <w:color w:val="000000"/>
                <w:sz w:val="24"/>
                <w:szCs w:val="24"/>
              </w:rPr>
              <w:t>Работать в паре, группе при выполнении практических заданий. Находить в дополнительной литературе и Интернете сведения по истории развития атомистической теории строения вещества.</w:t>
            </w:r>
          </w:p>
        </w:tc>
      </w:tr>
      <w:tr w:rsidR="0045243C" w:rsidTr="0043245A">
        <w:trPr>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lastRenderedPageBreak/>
              <w:t xml:space="preserve">Уравнение состояния </w:t>
            </w:r>
          </w:p>
          <w:p w:rsidR="0045243C" w:rsidRDefault="00CA4158">
            <w:pPr>
              <w:widowControl/>
              <w:spacing w:line="216" w:lineRule="auto"/>
              <w:rPr>
                <w:b w:val="0"/>
                <w:color w:val="000000"/>
                <w:sz w:val="24"/>
                <w:szCs w:val="24"/>
              </w:rPr>
            </w:pPr>
            <w:r>
              <w:rPr>
                <w:b w:val="0"/>
                <w:color w:val="000000"/>
                <w:sz w:val="24"/>
                <w:szCs w:val="24"/>
              </w:rPr>
              <w:t xml:space="preserve">газа. </w:t>
            </w:r>
          </w:p>
          <w:p w:rsidR="0045243C" w:rsidRDefault="0031531C">
            <w:pPr>
              <w:widowControl/>
              <w:spacing w:line="216" w:lineRule="auto"/>
              <w:rPr>
                <w:rFonts w:eastAsia="Calibri"/>
                <w:sz w:val="24"/>
                <w:szCs w:val="24"/>
              </w:rPr>
            </w:pPr>
            <w:r>
              <w:rPr>
                <w:b w:val="0"/>
                <w:color w:val="000000"/>
                <w:sz w:val="24"/>
                <w:szCs w:val="24"/>
              </w:rPr>
              <w:t>3</w:t>
            </w:r>
            <w:r w:rsidR="00CA4158">
              <w:rPr>
                <w:b w:val="0"/>
                <w:color w:val="000000"/>
                <w:sz w:val="24"/>
                <w:szCs w:val="24"/>
              </w:rPr>
              <w:t xml:space="preserve"> ч.</w:t>
            </w:r>
          </w:p>
        </w:tc>
        <w:tc>
          <w:tcPr>
            <w:tcW w:w="3452" w:type="dxa"/>
          </w:tcPr>
          <w:p w:rsidR="0045243C" w:rsidRDefault="00CA4158">
            <w:pPr>
              <w:widowControl/>
              <w:spacing w:line="216" w:lineRule="auto"/>
              <w:rPr>
                <w:b w:val="0"/>
                <w:color w:val="000000"/>
                <w:sz w:val="24"/>
                <w:szCs w:val="24"/>
              </w:rPr>
            </w:pPr>
            <w:r>
              <w:rPr>
                <w:b w:val="0"/>
                <w:color w:val="000000"/>
                <w:sz w:val="24"/>
                <w:szCs w:val="24"/>
              </w:rPr>
              <w:t xml:space="preserve">Уравнение состояния </w:t>
            </w:r>
          </w:p>
          <w:p w:rsidR="0045243C" w:rsidRDefault="00CA4158">
            <w:pPr>
              <w:widowControl/>
              <w:spacing w:line="216" w:lineRule="auto"/>
              <w:rPr>
                <w:color w:val="000000"/>
                <w:sz w:val="24"/>
                <w:szCs w:val="24"/>
              </w:rPr>
            </w:pPr>
            <w:r>
              <w:rPr>
                <w:b w:val="0"/>
                <w:color w:val="000000"/>
                <w:sz w:val="24"/>
                <w:szCs w:val="24"/>
              </w:rPr>
              <w:t xml:space="preserve">идеального газа. Уравнение Менделеева - </w:t>
            </w:r>
            <w:proofErr w:type="spellStart"/>
            <w:r>
              <w:rPr>
                <w:b w:val="0"/>
                <w:color w:val="000000"/>
                <w:sz w:val="24"/>
                <w:szCs w:val="24"/>
              </w:rPr>
              <w:t>Клапейрона</w:t>
            </w:r>
            <w:proofErr w:type="spellEnd"/>
            <w:r>
              <w:rPr>
                <w:b w:val="0"/>
                <w:color w:val="000000"/>
                <w:sz w:val="24"/>
                <w:szCs w:val="24"/>
              </w:rPr>
              <w:t xml:space="preserve">. </w:t>
            </w:r>
            <w:proofErr w:type="spellStart"/>
            <w:r>
              <w:rPr>
                <w:b w:val="0"/>
                <w:color w:val="000000"/>
                <w:sz w:val="24"/>
                <w:szCs w:val="24"/>
              </w:rPr>
              <w:t>аИзопроцессы</w:t>
            </w:r>
            <w:proofErr w:type="spellEnd"/>
            <w:r>
              <w:rPr>
                <w:b w:val="0"/>
                <w:color w:val="000000"/>
                <w:sz w:val="24"/>
                <w:szCs w:val="24"/>
              </w:rPr>
              <w:t>.  Газовые законы.</w:t>
            </w:r>
            <w:r>
              <w:rPr>
                <w:b w:val="0"/>
                <w:color w:val="000000"/>
                <w:sz w:val="24"/>
                <w:szCs w:val="24"/>
              </w:rPr>
              <w:br/>
            </w:r>
          </w:p>
          <w:p w:rsidR="0045243C" w:rsidRDefault="00CA4158">
            <w:pPr>
              <w:widowControl/>
              <w:spacing w:line="216" w:lineRule="auto"/>
              <w:rPr>
                <w:rFonts w:eastAsia="Calibri"/>
                <w:b w:val="0"/>
                <w:bCs w:val="0"/>
                <w:sz w:val="24"/>
                <w:szCs w:val="24"/>
              </w:rPr>
            </w:pPr>
            <w:r>
              <w:rPr>
                <w:color w:val="000000"/>
                <w:sz w:val="24"/>
                <w:szCs w:val="24"/>
              </w:rPr>
              <w:t>Лабораторная работа</w:t>
            </w:r>
            <w:r>
              <w:rPr>
                <w:b w:val="0"/>
                <w:color w:val="000000"/>
                <w:sz w:val="24"/>
                <w:szCs w:val="24"/>
              </w:rPr>
              <w:t>:</w:t>
            </w:r>
            <w:r>
              <w:rPr>
                <w:b w:val="0"/>
                <w:color w:val="000000"/>
                <w:sz w:val="24"/>
                <w:szCs w:val="24"/>
              </w:rPr>
              <w:br/>
              <w:t xml:space="preserve">7. Экспериментальная проверка закона </w:t>
            </w:r>
            <w:proofErr w:type="gramStart"/>
            <w:r>
              <w:rPr>
                <w:b w:val="0"/>
                <w:color w:val="000000"/>
                <w:sz w:val="24"/>
                <w:szCs w:val="24"/>
              </w:rPr>
              <w:t xml:space="preserve">Гей - </w:t>
            </w:r>
            <w:proofErr w:type="spellStart"/>
            <w:r>
              <w:rPr>
                <w:b w:val="0"/>
                <w:color w:val="000000"/>
                <w:sz w:val="24"/>
                <w:szCs w:val="24"/>
              </w:rPr>
              <w:t>Люссака</w:t>
            </w:r>
            <w:proofErr w:type="spellEnd"/>
            <w:proofErr w:type="gramEnd"/>
            <w:r>
              <w:rPr>
                <w:b w:val="0"/>
                <w:color w:val="000000"/>
                <w:sz w:val="24"/>
                <w:szCs w:val="24"/>
              </w:rPr>
              <w:t xml:space="preserve"> </w:t>
            </w:r>
          </w:p>
        </w:tc>
        <w:tc>
          <w:tcPr>
            <w:tcW w:w="10297" w:type="dxa"/>
          </w:tcPr>
          <w:p w:rsidR="0045243C" w:rsidRDefault="00CA4158">
            <w:pPr>
              <w:widowControl/>
              <w:spacing w:line="216" w:lineRule="auto"/>
              <w:ind w:right="23"/>
              <w:jc w:val="both"/>
              <w:rPr>
                <w:b w:val="0"/>
                <w:color w:val="000000"/>
                <w:sz w:val="24"/>
                <w:szCs w:val="24"/>
              </w:rPr>
            </w:pPr>
            <w:r>
              <w:rPr>
                <w:b w:val="0"/>
                <w:color w:val="000000"/>
                <w:sz w:val="24"/>
                <w:szCs w:val="24"/>
              </w:rPr>
              <w:t xml:space="preserve">Составлять уравнение состояния идеального газа и уравнение Менделеева - </w:t>
            </w:r>
            <w:proofErr w:type="spellStart"/>
            <w:r>
              <w:rPr>
                <w:b w:val="0"/>
                <w:color w:val="000000"/>
                <w:sz w:val="24"/>
                <w:szCs w:val="24"/>
              </w:rPr>
              <w:t>Клапейрона</w:t>
            </w:r>
            <w:proofErr w:type="spellEnd"/>
            <w:r>
              <w:rPr>
                <w:b w:val="0"/>
                <w:color w:val="000000"/>
                <w:sz w:val="24"/>
                <w:szCs w:val="24"/>
              </w:rPr>
              <w:t xml:space="preserve"> в конкретной ситуации. Вычислять, используя составленное уравнение, неизвестные величины. Распознавать и описывать </w:t>
            </w:r>
            <w:proofErr w:type="spellStart"/>
            <w:r>
              <w:rPr>
                <w:b w:val="0"/>
                <w:color w:val="000000"/>
                <w:sz w:val="24"/>
                <w:szCs w:val="24"/>
              </w:rPr>
              <w:t>изопроцессы</w:t>
            </w:r>
            <w:proofErr w:type="spellEnd"/>
            <w:r>
              <w:rPr>
                <w:b w:val="0"/>
                <w:color w:val="000000"/>
                <w:sz w:val="24"/>
                <w:szCs w:val="24"/>
              </w:rPr>
              <w:t xml:space="preserve"> в идеальном газе.</w:t>
            </w:r>
            <w:r>
              <w:rPr>
                <w:color w:val="000000"/>
                <w:sz w:val="24"/>
                <w:szCs w:val="24"/>
              </w:rPr>
              <w:t xml:space="preserve"> </w:t>
            </w:r>
            <w:r>
              <w:rPr>
                <w:b w:val="0"/>
                <w:color w:val="000000"/>
                <w:sz w:val="24"/>
                <w:szCs w:val="24"/>
              </w:rPr>
              <w:t>Формулировать газовые законы  и определять границы их применимости. Составлять уравнения для их описания. Вычислять, используя составленное уравнение, неизвестные величины.</w:t>
            </w:r>
          </w:p>
          <w:p w:rsidR="0045243C" w:rsidRDefault="00CA4158">
            <w:pPr>
              <w:widowControl/>
              <w:spacing w:line="216" w:lineRule="auto"/>
              <w:ind w:right="23"/>
              <w:jc w:val="both"/>
              <w:rPr>
                <w:rFonts w:eastAsia="Calibri"/>
                <w:b w:val="0"/>
                <w:bCs w:val="0"/>
                <w:sz w:val="24"/>
                <w:szCs w:val="24"/>
              </w:rPr>
            </w:pPr>
            <w:r>
              <w:rPr>
                <w:b w:val="0"/>
                <w:color w:val="000000"/>
                <w:sz w:val="24"/>
                <w:szCs w:val="24"/>
              </w:rPr>
              <w:t>Представлять в виде графиков изохорный, изобарный и изотермический процессы. Определять по графикам характер процесса и макропараметры идеального газа.</w:t>
            </w:r>
            <w:r>
              <w:rPr>
                <w:color w:val="000000"/>
                <w:sz w:val="24"/>
                <w:szCs w:val="24"/>
              </w:rPr>
              <w:t xml:space="preserve"> </w:t>
            </w:r>
            <w:r>
              <w:rPr>
                <w:b w:val="0"/>
                <w:color w:val="000000"/>
                <w:sz w:val="24"/>
                <w:szCs w:val="24"/>
              </w:rPr>
              <w:t>Измерять давление воздуха манометрами и цифровыми датчиками давления газа, температуру газа  - жидкостными термометрами и цифровыми температурными датчиками.</w:t>
            </w:r>
            <w:r>
              <w:rPr>
                <w:rFonts w:eastAsia="Calibri"/>
                <w:b w:val="0"/>
                <w:bCs w:val="0"/>
                <w:sz w:val="24"/>
                <w:szCs w:val="24"/>
              </w:rPr>
              <w:t xml:space="preserve"> </w:t>
            </w:r>
            <w:r>
              <w:rPr>
                <w:b w:val="0"/>
                <w:color w:val="000000"/>
                <w:sz w:val="24"/>
                <w:szCs w:val="24"/>
              </w:rPr>
              <w:t xml:space="preserve">Работать в паре, группе при выполнении практических заданий. Находить в дополнительной литературе и Интернете сведения по </w:t>
            </w:r>
            <w:r>
              <w:rPr>
                <w:rFonts w:eastAsia="Calibri"/>
                <w:b w:val="0"/>
                <w:bCs w:val="0"/>
                <w:sz w:val="24"/>
                <w:szCs w:val="24"/>
              </w:rPr>
              <w:t xml:space="preserve">заданной  теме. Готовить презентации и сообщения по заданным темам. </w:t>
            </w:r>
            <w:r>
              <w:rPr>
                <w:b w:val="0"/>
                <w:color w:val="000000"/>
                <w:sz w:val="24"/>
                <w:szCs w:val="24"/>
              </w:rPr>
              <w:t>Применять модель идеального газа для описания поведения реальных газов.</w:t>
            </w:r>
          </w:p>
        </w:tc>
      </w:tr>
      <w:tr w:rsidR="0045243C" w:rsidTr="0043245A">
        <w:trPr>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t xml:space="preserve">Взаимные превращения </w:t>
            </w:r>
          </w:p>
          <w:p w:rsidR="0045243C" w:rsidRDefault="0031531C">
            <w:pPr>
              <w:widowControl/>
              <w:spacing w:line="216" w:lineRule="auto"/>
              <w:rPr>
                <w:rFonts w:eastAsia="Calibri"/>
                <w:sz w:val="24"/>
                <w:szCs w:val="24"/>
              </w:rPr>
            </w:pPr>
            <w:r>
              <w:rPr>
                <w:b w:val="0"/>
                <w:color w:val="000000"/>
                <w:sz w:val="24"/>
                <w:szCs w:val="24"/>
              </w:rPr>
              <w:t>жидкости и газа. 1</w:t>
            </w:r>
            <w:r w:rsidR="00CA4158">
              <w:rPr>
                <w:b w:val="0"/>
                <w:color w:val="000000"/>
                <w:sz w:val="24"/>
                <w:szCs w:val="24"/>
              </w:rPr>
              <w:t xml:space="preserve"> ч.</w:t>
            </w:r>
          </w:p>
        </w:tc>
        <w:tc>
          <w:tcPr>
            <w:tcW w:w="3452" w:type="dxa"/>
          </w:tcPr>
          <w:p w:rsidR="0045243C" w:rsidRDefault="00CA4158">
            <w:pPr>
              <w:widowControl/>
              <w:spacing w:line="216" w:lineRule="auto"/>
              <w:rPr>
                <w:b w:val="0"/>
                <w:color w:val="000000"/>
                <w:sz w:val="24"/>
                <w:szCs w:val="24"/>
              </w:rPr>
            </w:pPr>
            <w:r>
              <w:rPr>
                <w:b w:val="0"/>
                <w:color w:val="000000"/>
                <w:sz w:val="24"/>
                <w:szCs w:val="24"/>
              </w:rPr>
              <w:t xml:space="preserve">Взаимные превращения </w:t>
            </w:r>
          </w:p>
          <w:p w:rsidR="0045243C" w:rsidRDefault="00CA4158">
            <w:pPr>
              <w:widowControl/>
              <w:spacing w:line="216" w:lineRule="auto"/>
              <w:rPr>
                <w:rFonts w:eastAsia="Calibri"/>
                <w:b w:val="0"/>
                <w:bCs w:val="0"/>
                <w:sz w:val="24"/>
                <w:szCs w:val="24"/>
              </w:rPr>
            </w:pPr>
            <w:r>
              <w:rPr>
                <w:b w:val="0"/>
                <w:color w:val="000000"/>
                <w:sz w:val="24"/>
                <w:szCs w:val="24"/>
              </w:rPr>
              <w:t>жидкости и газа. Насыщенные и ненасыщенные пары.</w:t>
            </w:r>
          </w:p>
        </w:tc>
        <w:tc>
          <w:tcPr>
            <w:tcW w:w="10297" w:type="dxa"/>
          </w:tcPr>
          <w:p w:rsidR="0045243C" w:rsidRDefault="00CA4158">
            <w:pPr>
              <w:widowControl/>
              <w:spacing w:line="216" w:lineRule="auto"/>
              <w:ind w:right="23"/>
              <w:jc w:val="both"/>
              <w:rPr>
                <w:b w:val="0"/>
                <w:color w:val="000000"/>
                <w:sz w:val="24"/>
                <w:szCs w:val="24"/>
              </w:rPr>
            </w:pPr>
            <w:r>
              <w:rPr>
                <w:b w:val="0"/>
                <w:color w:val="000000"/>
                <w:sz w:val="24"/>
                <w:szCs w:val="24"/>
              </w:rPr>
              <w:t>Давать определение понятий: испарение, конденсация, кипение, динамическое равновесие,  насыщенный пар, не насыщенный пар.</w:t>
            </w:r>
          </w:p>
          <w:p w:rsidR="0045243C" w:rsidRDefault="00CA4158">
            <w:pPr>
              <w:widowControl/>
              <w:spacing w:line="216" w:lineRule="auto"/>
              <w:ind w:right="23"/>
              <w:jc w:val="both"/>
              <w:rPr>
                <w:rFonts w:eastAsia="Calibri"/>
                <w:b w:val="0"/>
                <w:bCs w:val="0"/>
                <w:sz w:val="24"/>
                <w:szCs w:val="24"/>
              </w:rPr>
            </w:pPr>
            <w:r>
              <w:rPr>
                <w:b w:val="0"/>
                <w:color w:val="000000"/>
                <w:sz w:val="24"/>
                <w:szCs w:val="24"/>
              </w:rPr>
              <w:t>Распознавать, воспроизводить, наблюдать явления: испарение, конденсация, кипение.</w:t>
            </w:r>
          </w:p>
        </w:tc>
      </w:tr>
      <w:tr w:rsidR="00A1397F" w:rsidTr="0043245A">
        <w:trPr>
          <w:jc w:val="center"/>
        </w:trPr>
        <w:tc>
          <w:tcPr>
            <w:tcW w:w="1865" w:type="dxa"/>
          </w:tcPr>
          <w:p w:rsidR="00A1397F" w:rsidRDefault="00A1397F">
            <w:pPr>
              <w:widowControl/>
              <w:spacing w:line="216" w:lineRule="auto"/>
              <w:rPr>
                <w:b w:val="0"/>
                <w:color w:val="000000"/>
                <w:sz w:val="24"/>
                <w:szCs w:val="24"/>
              </w:rPr>
            </w:pPr>
            <w:r>
              <w:rPr>
                <w:b w:val="0"/>
                <w:color w:val="000000"/>
                <w:sz w:val="24"/>
                <w:szCs w:val="24"/>
              </w:rPr>
              <w:t xml:space="preserve">Жидкости. </w:t>
            </w:r>
          </w:p>
          <w:p w:rsidR="00A1397F" w:rsidRDefault="00A1397F">
            <w:pPr>
              <w:widowControl/>
              <w:spacing w:line="216" w:lineRule="auto"/>
              <w:rPr>
                <w:rFonts w:eastAsia="Calibri"/>
                <w:sz w:val="24"/>
                <w:szCs w:val="24"/>
              </w:rPr>
            </w:pPr>
            <w:r>
              <w:rPr>
                <w:b w:val="0"/>
                <w:color w:val="000000"/>
                <w:sz w:val="24"/>
                <w:szCs w:val="24"/>
              </w:rPr>
              <w:t>0,5 ч</w:t>
            </w:r>
            <w:r>
              <w:rPr>
                <w:color w:val="000000"/>
                <w:sz w:val="24"/>
                <w:szCs w:val="24"/>
              </w:rPr>
              <w:t>.</w:t>
            </w:r>
          </w:p>
        </w:tc>
        <w:tc>
          <w:tcPr>
            <w:tcW w:w="3452" w:type="dxa"/>
          </w:tcPr>
          <w:p w:rsidR="00A1397F" w:rsidRDefault="00A1397F">
            <w:pPr>
              <w:widowControl/>
              <w:spacing w:line="216" w:lineRule="auto"/>
              <w:rPr>
                <w:rFonts w:eastAsia="Calibri"/>
                <w:b w:val="0"/>
                <w:bCs w:val="0"/>
                <w:sz w:val="24"/>
                <w:szCs w:val="24"/>
              </w:rPr>
            </w:pPr>
            <w:r>
              <w:rPr>
                <w:rFonts w:eastAsia="Calibri"/>
                <w:b w:val="0"/>
                <w:bCs w:val="0"/>
                <w:sz w:val="24"/>
                <w:szCs w:val="24"/>
              </w:rPr>
              <w:t>Модель строения жидкости. Поверхностное натяжение.</w:t>
            </w:r>
          </w:p>
        </w:tc>
        <w:tc>
          <w:tcPr>
            <w:tcW w:w="10297" w:type="dxa"/>
            <w:vMerge w:val="restart"/>
          </w:tcPr>
          <w:p w:rsidR="00A1397F" w:rsidRDefault="00A1397F">
            <w:pPr>
              <w:widowControl/>
              <w:spacing w:line="216" w:lineRule="auto"/>
              <w:ind w:right="23"/>
              <w:jc w:val="both"/>
              <w:rPr>
                <w:b w:val="0"/>
                <w:color w:val="000000"/>
                <w:sz w:val="24"/>
                <w:szCs w:val="24"/>
              </w:rPr>
            </w:pPr>
            <w:r>
              <w:rPr>
                <w:b w:val="0"/>
                <w:color w:val="000000"/>
                <w:sz w:val="24"/>
                <w:szCs w:val="24"/>
              </w:rPr>
              <w:t xml:space="preserve">Перечислять свойства жидкости и объяснять их с помощью модели строения  жидкости, созданной на основе </w:t>
            </w:r>
            <w:proofErr w:type="gramStart"/>
            <w:r>
              <w:rPr>
                <w:b w:val="0"/>
                <w:color w:val="000000"/>
                <w:sz w:val="24"/>
                <w:szCs w:val="24"/>
              </w:rPr>
              <w:t>м</w:t>
            </w:r>
            <w:proofErr w:type="gramEnd"/>
            <w:r>
              <w:rPr>
                <w:b w:val="0"/>
                <w:color w:val="000000"/>
                <w:sz w:val="24"/>
                <w:szCs w:val="24"/>
              </w:rPr>
              <w:t xml:space="preserve"> к т.</w:t>
            </w:r>
          </w:p>
          <w:p w:rsidR="00A1397F" w:rsidRDefault="00A1397F">
            <w:pPr>
              <w:widowControl/>
              <w:spacing w:line="216" w:lineRule="auto"/>
              <w:ind w:right="23"/>
              <w:jc w:val="both"/>
              <w:rPr>
                <w:rFonts w:eastAsia="Calibri"/>
                <w:b w:val="0"/>
                <w:bCs w:val="0"/>
                <w:sz w:val="24"/>
                <w:szCs w:val="24"/>
              </w:rPr>
            </w:pPr>
            <w:r>
              <w:rPr>
                <w:b w:val="0"/>
                <w:color w:val="000000"/>
                <w:sz w:val="24"/>
                <w:szCs w:val="24"/>
              </w:rPr>
              <w:t xml:space="preserve">Давать определение понятий: сила поверхностного натяжения, коэффициент поверхностного </w:t>
            </w:r>
            <w:r>
              <w:rPr>
                <w:b w:val="0"/>
                <w:color w:val="000000"/>
                <w:sz w:val="24"/>
                <w:szCs w:val="24"/>
              </w:rPr>
              <w:lastRenderedPageBreak/>
              <w:t>натяжения. Распознавать и воспроизводить примеры проявления действия силы поверхностного натяжения.</w:t>
            </w:r>
          </w:p>
          <w:p w:rsidR="00A1397F" w:rsidRDefault="00A1397F" w:rsidP="009D1579">
            <w:pPr>
              <w:spacing w:line="216" w:lineRule="auto"/>
              <w:ind w:right="23"/>
              <w:jc w:val="both"/>
              <w:rPr>
                <w:rFonts w:eastAsia="Calibri"/>
                <w:b w:val="0"/>
                <w:bCs w:val="0"/>
                <w:sz w:val="24"/>
                <w:szCs w:val="24"/>
              </w:rPr>
            </w:pPr>
            <w:r>
              <w:rPr>
                <w:b w:val="0"/>
                <w:color w:val="000000"/>
                <w:sz w:val="24"/>
                <w:szCs w:val="24"/>
              </w:rPr>
              <w:t>Называть сходства и различия твёрдых тел, аморфных тел, жидких кристаллов. Перечислять свойства твёрдых тел</w:t>
            </w:r>
          </w:p>
        </w:tc>
      </w:tr>
      <w:tr w:rsidR="00A1397F" w:rsidTr="0043245A">
        <w:trPr>
          <w:jc w:val="center"/>
        </w:trPr>
        <w:tc>
          <w:tcPr>
            <w:tcW w:w="1865" w:type="dxa"/>
            <w:tcBorders>
              <w:top w:val="nil"/>
            </w:tcBorders>
          </w:tcPr>
          <w:p w:rsidR="00A1397F" w:rsidRDefault="00A1397F">
            <w:pPr>
              <w:widowControl/>
              <w:spacing w:line="216" w:lineRule="auto"/>
              <w:rPr>
                <w:b w:val="0"/>
                <w:color w:val="000000"/>
                <w:sz w:val="24"/>
                <w:szCs w:val="24"/>
              </w:rPr>
            </w:pPr>
            <w:r>
              <w:rPr>
                <w:b w:val="0"/>
                <w:color w:val="000000"/>
                <w:sz w:val="24"/>
                <w:szCs w:val="24"/>
              </w:rPr>
              <w:t>Твёрдые тела</w:t>
            </w:r>
          </w:p>
          <w:p w:rsidR="00A1397F" w:rsidRDefault="00A1397F">
            <w:pPr>
              <w:widowControl/>
              <w:spacing w:line="216" w:lineRule="auto"/>
              <w:rPr>
                <w:rFonts w:eastAsia="Calibri"/>
                <w:b w:val="0"/>
                <w:bCs w:val="0"/>
                <w:sz w:val="24"/>
                <w:szCs w:val="24"/>
              </w:rPr>
            </w:pPr>
            <w:r>
              <w:rPr>
                <w:b w:val="0"/>
                <w:color w:val="000000"/>
                <w:sz w:val="24"/>
                <w:szCs w:val="24"/>
              </w:rPr>
              <w:lastRenderedPageBreak/>
              <w:t>0,5 ч.</w:t>
            </w:r>
          </w:p>
        </w:tc>
        <w:tc>
          <w:tcPr>
            <w:tcW w:w="3452" w:type="dxa"/>
            <w:tcBorders>
              <w:top w:val="nil"/>
            </w:tcBorders>
          </w:tcPr>
          <w:p w:rsidR="00A1397F" w:rsidRDefault="00A1397F">
            <w:pPr>
              <w:widowControl/>
              <w:spacing w:line="216" w:lineRule="auto"/>
              <w:rPr>
                <w:rFonts w:eastAsia="Calibri"/>
                <w:b w:val="0"/>
                <w:bCs w:val="0"/>
                <w:sz w:val="24"/>
                <w:szCs w:val="24"/>
              </w:rPr>
            </w:pPr>
            <w:r>
              <w:rPr>
                <w:b w:val="0"/>
                <w:color w:val="000000"/>
                <w:sz w:val="24"/>
                <w:szCs w:val="24"/>
              </w:rPr>
              <w:lastRenderedPageBreak/>
              <w:t xml:space="preserve">Модель строения твердых тел. </w:t>
            </w:r>
            <w:r>
              <w:rPr>
                <w:b w:val="0"/>
                <w:color w:val="000000"/>
                <w:sz w:val="24"/>
                <w:szCs w:val="24"/>
              </w:rPr>
              <w:lastRenderedPageBreak/>
              <w:t xml:space="preserve">Кристаллические и аморфные тела. </w:t>
            </w:r>
          </w:p>
        </w:tc>
        <w:tc>
          <w:tcPr>
            <w:tcW w:w="10297" w:type="dxa"/>
            <w:vMerge/>
          </w:tcPr>
          <w:p w:rsidR="00A1397F" w:rsidRDefault="00A1397F">
            <w:pPr>
              <w:widowControl/>
              <w:spacing w:line="216" w:lineRule="auto"/>
              <w:ind w:right="23"/>
              <w:jc w:val="both"/>
              <w:rPr>
                <w:rFonts w:eastAsia="Calibri"/>
                <w:b w:val="0"/>
                <w:bCs w:val="0"/>
                <w:sz w:val="24"/>
                <w:szCs w:val="24"/>
              </w:rPr>
            </w:pPr>
          </w:p>
        </w:tc>
      </w:tr>
      <w:tr w:rsidR="0045243C" w:rsidTr="0043245A">
        <w:trPr>
          <w:trHeight w:val="8821"/>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lastRenderedPageBreak/>
              <w:t>Основы термодинамики</w:t>
            </w:r>
          </w:p>
          <w:p w:rsidR="0045243C" w:rsidRDefault="00A1397F">
            <w:pPr>
              <w:widowControl/>
              <w:spacing w:line="216" w:lineRule="auto"/>
              <w:rPr>
                <w:rFonts w:eastAsia="Calibri"/>
                <w:b w:val="0"/>
                <w:sz w:val="24"/>
                <w:szCs w:val="24"/>
              </w:rPr>
            </w:pPr>
            <w:r>
              <w:rPr>
                <w:b w:val="0"/>
                <w:color w:val="000000"/>
                <w:sz w:val="24"/>
                <w:szCs w:val="24"/>
              </w:rPr>
              <w:t>5 ч.</w:t>
            </w:r>
          </w:p>
        </w:tc>
        <w:tc>
          <w:tcPr>
            <w:tcW w:w="3452" w:type="dxa"/>
          </w:tcPr>
          <w:p w:rsidR="0045243C" w:rsidRDefault="00CA4158">
            <w:pPr>
              <w:widowControl/>
              <w:spacing w:line="216" w:lineRule="auto"/>
              <w:rPr>
                <w:b w:val="0"/>
                <w:color w:val="000000"/>
                <w:sz w:val="24"/>
                <w:szCs w:val="24"/>
              </w:rPr>
            </w:pPr>
            <w:r>
              <w:rPr>
                <w:b w:val="0"/>
                <w:color w:val="000000"/>
                <w:sz w:val="24"/>
                <w:szCs w:val="24"/>
              </w:rPr>
              <w:t xml:space="preserve">Внутренняя энергия. Термодинамическая система и её равновесное состояние. </w:t>
            </w:r>
            <w:r>
              <w:rPr>
                <w:b w:val="0"/>
                <w:color w:val="000000"/>
                <w:sz w:val="24"/>
                <w:szCs w:val="24"/>
              </w:rPr>
              <w:br/>
              <w:t>Работа и теплопередача как</w:t>
            </w:r>
            <w:r>
              <w:rPr>
                <w:b w:val="0"/>
                <w:color w:val="000000"/>
                <w:sz w:val="24"/>
                <w:szCs w:val="24"/>
              </w:rPr>
              <w:br/>
              <w:t>способы изменения внутренней энергии. Количество теплоты.</w:t>
            </w:r>
            <w:r>
              <w:rPr>
                <w:color w:val="000000"/>
                <w:sz w:val="24"/>
                <w:szCs w:val="24"/>
              </w:rPr>
              <w:t xml:space="preserve"> </w:t>
            </w:r>
            <w:r>
              <w:rPr>
                <w:b w:val="0"/>
                <w:color w:val="000000"/>
                <w:sz w:val="24"/>
                <w:szCs w:val="24"/>
              </w:rPr>
              <w:t>Теплоёмкость.</w:t>
            </w:r>
          </w:p>
          <w:p w:rsidR="0045243C" w:rsidRDefault="00CA4158">
            <w:pPr>
              <w:widowControl/>
              <w:spacing w:line="216" w:lineRule="auto"/>
              <w:rPr>
                <w:b w:val="0"/>
                <w:color w:val="000000"/>
                <w:sz w:val="24"/>
                <w:szCs w:val="24"/>
              </w:rPr>
            </w:pPr>
            <w:r>
              <w:rPr>
                <w:b w:val="0"/>
                <w:color w:val="000000"/>
                <w:sz w:val="24"/>
                <w:szCs w:val="24"/>
              </w:rPr>
              <w:t>Уравнение теплового баланса. Первый закон термодинамики.</w:t>
            </w:r>
            <w:r>
              <w:rPr>
                <w:b w:val="0"/>
                <w:color w:val="000000"/>
                <w:sz w:val="24"/>
                <w:szCs w:val="24"/>
              </w:rPr>
              <w:br/>
              <w:t>Адиабатный процесс.</w:t>
            </w:r>
          </w:p>
          <w:p w:rsidR="0045243C" w:rsidRDefault="00CA4158">
            <w:pPr>
              <w:widowControl/>
              <w:spacing w:line="216" w:lineRule="auto"/>
              <w:rPr>
                <w:b w:val="0"/>
                <w:color w:val="000000"/>
                <w:sz w:val="24"/>
                <w:szCs w:val="24"/>
              </w:rPr>
            </w:pPr>
            <w:r>
              <w:rPr>
                <w:b w:val="0"/>
                <w:color w:val="000000"/>
                <w:sz w:val="24"/>
                <w:szCs w:val="24"/>
              </w:rPr>
              <w:t>Необратимость тепловых процессов.</w:t>
            </w:r>
          </w:p>
          <w:p w:rsidR="0045243C" w:rsidRDefault="00CA4158">
            <w:pPr>
              <w:widowControl/>
              <w:spacing w:line="216" w:lineRule="auto"/>
              <w:rPr>
                <w:b w:val="0"/>
                <w:color w:val="000000"/>
                <w:sz w:val="24"/>
                <w:szCs w:val="24"/>
              </w:rPr>
            </w:pPr>
            <w:r>
              <w:rPr>
                <w:b w:val="0"/>
                <w:color w:val="000000"/>
                <w:sz w:val="24"/>
                <w:szCs w:val="24"/>
              </w:rPr>
              <w:t>Преобразования энергии в</w:t>
            </w:r>
            <w:r>
              <w:rPr>
                <w:b w:val="0"/>
                <w:color w:val="000000"/>
                <w:sz w:val="24"/>
                <w:szCs w:val="24"/>
              </w:rPr>
              <w:br/>
              <w:t>тепловых машинах.</w:t>
            </w:r>
          </w:p>
          <w:p w:rsidR="0045243C" w:rsidRDefault="00CA4158">
            <w:pPr>
              <w:widowControl/>
              <w:spacing w:line="216" w:lineRule="auto"/>
              <w:rPr>
                <w:b w:val="0"/>
                <w:color w:val="000000"/>
                <w:sz w:val="24"/>
                <w:szCs w:val="24"/>
              </w:rPr>
            </w:pPr>
            <w:r>
              <w:rPr>
                <w:b w:val="0"/>
                <w:color w:val="000000"/>
                <w:sz w:val="24"/>
                <w:szCs w:val="24"/>
              </w:rPr>
              <w:t>КПД тепловых машин.</w:t>
            </w:r>
          </w:p>
          <w:p w:rsidR="0045243C" w:rsidRDefault="0045243C">
            <w:pPr>
              <w:widowControl/>
              <w:spacing w:line="216" w:lineRule="auto"/>
              <w:rPr>
                <w:b w:val="0"/>
                <w:color w:val="00000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Контрольные работы:</w:t>
            </w:r>
          </w:p>
          <w:p w:rsidR="0045243C" w:rsidRDefault="00CA4158">
            <w:pPr>
              <w:widowControl/>
              <w:spacing w:line="216" w:lineRule="auto"/>
              <w:ind w:left="36"/>
              <w:rPr>
                <w:rFonts w:eastAsia="Calibri"/>
                <w:b w:val="0"/>
                <w:bCs w:val="0"/>
                <w:sz w:val="24"/>
                <w:szCs w:val="24"/>
              </w:rPr>
            </w:pPr>
            <w:r>
              <w:rPr>
                <w:rFonts w:eastAsia="Calibri"/>
                <w:b w:val="0"/>
                <w:bCs w:val="0"/>
                <w:sz w:val="24"/>
                <w:szCs w:val="24"/>
              </w:rPr>
              <w:t xml:space="preserve">2. </w:t>
            </w:r>
            <w:r>
              <w:rPr>
                <w:b w:val="0"/>
                <w:sz w:val="24"/>
                <w:szCs w:val="24"/>
              </w:rPr>
              <w:t>Основы МКТ и термодинамики</w:t>
            </w:r>
          </w:p>
          <w:p w:rsidR="0045243C" w:rsidRDefault="0045243C">
            <w:pPr>
              <w:widowControl/>
              <w:spacing w:line="216" w:lineRule="auto"/>
              <w:rPr>
                <w:rFonts w:eastAsia="Calibri"/>
                <w:b w:val="0"/>
                <w:bCs w:val="0"/>
                <w:sz w:val="24"/>
                <w:szCs w:val="24"/>
              </w:rPr>
            </w:pPr>
          </w:p>
        </w:tc>
        <w:tc>
          <w:tcPr>
            <w:tcW w:w="10297" w:type="dxa"/>
          </w:tcPr>
          <w:p w:rsidR="0045243C" w:rsidRDefault="00CA4158">
            <w:pPr>
              <w:widowControl/>
              <w:spacing w:line="216" w:lineRule="auto"/>
              <w:ind w:right="23"/>
              <w:jc w:val="both"/>
              <w:rPr>
                <w:b w:val="0"/>
                <w:color w:val="000000"/>
                <w:sz w:val="24"/>
                <w:szCs w:val="24"/>
              </w:rPr>
            </w:pPr>
            <w:proofErr w:type="gramStart"/>
            <w:r>
              <w:rPr>
                <w:b w:val="0"/>
                <w:color w:val="000000"/>
                <w:sz w:val="24"/>
                <w:szCs w:val="24"/>
              </w:rPr>
              <w:t>Давать определение понятий: термодинамическая система, изолированная термодинамическая система, равновесное состояние, термодинамический процесс, внутренняя энергия, внутренняя энергия идеального газа, теплоёмкость, количество теплоты, удельная теплота плавления, удельная теплота</w:t>
            </w:r>
            <w:r>
              <w:rPr>
                <w:color w:val="000000"/>
                <w:sz w:val="24"/>
                <w:szCs w:val="24"/>
              </w:rPr>
              <w:t xml:space="preserve"> </w:t>
            </w:r>
            <w:r>
              <w:rPr>
                <w:b w:val="0"/>
                <w:color w:val="000000"/>
                <w:sz w:val="24"/>
                <w:szCs w:val="24"/>
              </w:rPr>
              <w:t>парообразования, удельная теплота сгорания топлива, работа в термодинамике,</w:t>
            </w:r>
            <w:r>
              <w:rPr>
                <w:color w:val="000000"/>
                <w:sz w:val="24"/>
                <w:szCs w:val="24"/>
              </w:rPr>
              <w:t xml:space="preserve"> </w:t>
            </w:r>
            <w:r>
              <w:rPr>
                <w:b w:val="0"/>
                <w:color w:val="000000"/>
                <w:sz w:val="24"/>
                <w:szCs w:val="24"/>
              </w:rPr>
              <w:t>обратимый процесс, необратимый процесс, нагреватель, холодильник,  рабочее тело, тепловой двигатель, КПД теплового двигателя.</w:t>
            </w:r>
            <w:proofErr w:type="gramEnd"/>
          </w:p>
          <w:p w:rsidR="0045243C" w:rsidRDefault="00CA4158">
            <w:pPr>
              <w:widowControl/>
              <w:spacing w:line="216" w:lineRule="auto"/>
              <w:ind w:right="23"/>
              <w:jc w:val="both"/>
              <w:rPr>
                <w:b w:val="0"/>
                <w:color w:val="000000"/>
                <w:sz w:val="24"/>
                <w:szCs w:val="24"/>
              </w:rPr>
            </w:pPr>
            <w:r>
              <w:rPr>
                <w:b w:val="0"/>
                <w:color w:val="000000"/>
                <w:sz w:val="24"/>
                <w:szCs w:val="24"/>
              </w:rPr>
              <w:t>Распознавать термодинамическую систему, характеризовать её состояние и процессы изменения состояния.</w:t>
            </w:r>
          </w:p>
          <w:p w:rsidR="0045243C" w:rsidRDefault="00CA4158">
            <w:pPr>
              <w:widowControl/>
              <w:spacing w:line="216" w:lineRule="auto"/>
              <w:ind w:right="23"/>
              <w:jc w:val="both"/>
              <w:rPr>
                <w:b w:val="0"/>
                <w:color w:val="000000"/>
                <w:sz w:val="24"/>
                <w:szCs w:val="24"/>
              </w:rPr>
            </w:pPr>
            <w:r>
              <w:rPr>
                <w:b w:val="0"/>
                <w:color w:val="000000"/>
                <w:sz w:val="24"/>
                <w:szCs w:val="24"/>
              </w:rPr>
              <w:t>Описывать способы изменения состояния термодинамической системы путём совершения механической работы  и теплопередаче.</w:t>
            </w:r>
          </w:p>
          <w:p w:rsidR="0045243C" w:rsidRDefault="00CA4158">
            <w:pPr>
              <w:widowControl/>
              <w:spacing w:line="216" w:lineRule="auto"/>
              <w:ind w:right="23"/>
              <w:jc w:val="both"/>
              <w:rPr>
                <w:b w:val="0"/>
                <w:color w:val="000000"/>
                <w:sz w:val="24"/>
                <w:szCs w:val="24"/>
              </w:rPr>
            </w:pPr>
            <w:r>
              <w:rPr>
                <w:b w:val="0"/>
                <w:color w:val="000000"/>
                <w:sz w:val="24"/>
                <w:szCs w:val="24"/>
              </w:rPr>
              <w:t>Составлять уравнение теплового баланса в конкретной ситуации. Вычислять, используя составленное уравнение,  неизвестные величины.</w:t>
            </w:r>
          </w:p>
          <w:p w:rsidR="0045243C" w:rsidRDefault="00CA4158">
            <w:pPr>
              <w:widowControl/>
              <w:spacing w:line="216" w:lineRule="auto"/>
              <w:ind w:right="23"/>
              <w:jc w:val="both"/>
              <w:rPr>
                <w:b w:val="0"/>
                <w:color w:val="000000"/>
                <w:sz w:val="24"/>
                <w:szCs w:val="24"/>
              </w:rPr>
            </w:pPr>
            <w:r>
              <w:rPr>
                <w:b w:val="0"/>
                <w:color w:val="000000"/>
                <w:sz w:val="24"/>
                <w:szCs w:val="24"/>
              </w:rPr>
              <w:t>Определять значения внутренней энергии идеального газа,  изменение внутренней энергии идеального газа, работы идеального газа</w:t>
            </w:r>
            <w:proofErr w:type="gramStart"/>
            <w:r>
              <w:rPr>
                <w:b w:val="0"/>
                <w:color w:val="000000"/>
                <w:sz w:val="24"/>
                <w:szCs w:val="24"/>
              </w:rPr>
              <w:t xml:space="preserve"> ,</w:t>
            </w:r>
            <w:proofErr w:type="gramEnd"/>
            <w:r>
              <w:rPr>
                <w:b w:val="0"/>
                <w:color w:val="000000"/>
                <w:sz w:val="24"/>
                <w:szCs w:val="24"/>
              </w:rPr>
              <w:t xml:space="preserve"> работы над идеальным газом, количества теплоты в конкретных ситуациях.</w:t>
            </w:r>
          </w:p>
          <w:p w:rsidR="0045243C" w:rsidRDefault="00CA4158">
            <w:pPr>
              <w:widowControl/>
              <w:spacing w:line="216" w:lineRule="auto"/>
              <w:ind w:right="23"/>
              <w:jc w:val="both"/>
              <w:rPr>
                <w:b w:val="0"/>
                <w:color w:val="000000"/>
                <w:sz w:val="24"/>
                <w:szCs w:val="24"/>
              </w:rPr>
            </w:pPr>
            <w:r>
              <w:rPr>
                <w:b w:val="0"/>
                <w:color w:val="000000"/>
                <w:sz w:val="24"/>
                <w:szCs w:val="24"/>
              </w:rPr>
              <w:t>Определять значение работы идеального газа по графику зависимости давления от объёма при изобарном процессе.</w:t>
            </w:r>
          </w:p>
          <w:p w:rsidR="0045243C" w:rsidRDefault="00CA4158">
            <w:pPr>
              <w:widowControl/>
              <w:spacing w:line="216" w:lineRule="auto"/>
              <w:ind w:right="23"/>
              <w:jc w:val="both"/>
              <w:rPr>
                <w:b w:val="0"/>
                <w:color w:val="000000"/>
                <w:sz w:val="24"/>
                <w:szCs w:val="24"/>
              </w:rPr>
            </w:pPr>
            <w:r>
              <w:rPr>
                <w:b w:val="0"/>
                <w:color w:val="000000"/>
                <w:sz w:val="24"/>
                <w:szCs w:val="24"/>
              </w:rPr>
              <w:t xml:space="preserve">Формулировать первый закон термодинамики. Составлять уравнение, описывающее первый закон термодинамики, в конкретных ситуациях для </w:t>
            </w:r>
            <w:proofErr w:type="spellStart"/>
            <w:r>
              <w:rPr>
                <w:b w:val="0"/>
                <w:color w:val="000000"/>
                <w:sz w:val="24"/>
                <w:szCs w:val="24"/>
              </w:rPr>
              <w:t>изопроцессов</w:t>
            </w:r>
            <w:proofErr w:type="spellEnd"/>
            <w:r>
              <w:rPr>
                <w:b w:val="0"/>
                <w:color w:val="000000"/>
                <w:sz w:val="24"/>
                <w:szCs w:val="24"/>
              </w:rPr>
              <w:t xml:space="preserve"> в идеальном газе. Вычислять, используя составленное уравнение, неизвестные величины.</w:t>
            </w:r>
          </w:p>
          <w:p w:rsidR="0045243C" w:rsidRDefault="00CA4158">
            <w:pPr>
              <w:widowControl/>
              <w:spacing w:line="216" w:lineRule="auto"/>
              <w:ind w:right="23"/>
              <w:jc w:val="both"/>
              <w:rPr>
                <w:b w:val="0"/>
                <w:color w:val="000000"/>
                <w:sz w:val="24"/>
                <w:szCs w:val="24"/>
              </w:rPr>
            </w:pPr>
            <w:r>
              <w:rPr>
                <w:b w:val="0"/>
                <w:color w:val="000000"/>
                <w:sz w:val="24"/>
                <w:szCs w:val="24"/>
              </w:rPr>
              <w:t>Различать обратимые и необратимые процессы. Подтверждать примерами необратимость тепловых процессов.</w:t>
            </w:r>
          </w:p>
          <w:p w:rsidR="0045243C" w:rsidRDefault="00CA4158">
            <w:pPr>
              <w:widowControl/>
              <w:spacing w:line="216" w:lineRule="auto"/>
              <w:ind w:right="23"/>
              <w:jc w:val="both"/>
              <w:rPr>
                <w:b w:val="0"/>
                <w:color w:val="000000"/>
                <w:sz w:val="24"/>
                <w:szCs w:val="24"/>
              </w:rPr>
            </w:pPr>
            <w:r>
              <w:rPr>
                <w:b w:val="0"/>
                <w:color w:val="000000"/>
                <w:sz w:val="24"/>
                <w:szCs w:val="24"/>
              </w:rPr>
              <w:t>Приводить примеры тепловых двигателей, выделять в примерах основные части двигателей, описывать принцип действия. Вычислять значения КПД теплового двигателя в конкретных</w:t>
            </w:r>
            <w:r>
              <w:rPr>
                <w:color w:val="000000"/>
                <w:sz w:val="24"/>
                <w:szCs w:val="24"/>
              </w:rPr>
              <w:t xml:space="preserve">  </w:t>
            </w:r>
            <w:r>
              <w:rPr>
                <w:b w:val="0"/>
                <w:color w:val="000000"/>
                <w:sz w:val="24"/>
                <w:szCs w:val="24"/>
              </w:rPr>
              <w:t>ситуациях.</w:t>
            </w:r>
          </w:p>
          <w:p w:rsidR="0045243C" w:rsidRDefault="00CA4158">
            <w:pPr>
              <w:widowControl/>
              <w:spacing w:line="216" w:lineRule="auto"/>
              <w:ind w:right="23"/>
              <w:jc w:val="both"/>
              <w:rPr>
                <w:b w:val="0"/>
                <w:color w:val="000000"/>
                <w:sz w:val="24"/>
                <w:szCs w:val="24"/>
              </w:rPr>
            </w:pPr>
            <w:r>
              <w:rPr>
                <w:b w:val="0"/>
                <w:color w:val="000000"/>
                <w:sz w:val="24"/>
                <w:szCs w:val="24"/>
              </w:rPr>
              <w:t>Находить в литературе и Интернете информацию о проблемах энергетики и охране окружающей среды. Участвовать в дискуссии о проблемах энергетики и охране окружающей среды, вести диалог,  открыто выражать и отстаивать свою точку зрения, выслушивать мнение оппонента.</w:t>
            </w:r>
          </w:p>
          <w:p w:rsidR="0045243C" w:rsidRDefault="0045243C">
            <w:pPr>
              <w:widowControl/>
              <w:spacing w:line="216" w:lineRule="auto"/>
              <w:ind w:right="23"/>
              <w:jc w:val="both"/>
              <w:rPr>
                <w:b w:val="0"/>
                <w:color w:val="000000"/>
                <w:sz w:val="24"/>
                <w:szCs w:val="24"/>
              </w:rPr>
            </w:pPr>
          </w:p>
        </w:tc>
      </w:tr>
      <w:tr w:rsidR="0045243C" w:rsidTr="0043245A">
        <w:trPr>
          <w:trHeight w:val="450"/>
          <w:jc w:val="center"/>
        </w:trPr>
        <w:tc>
          <w:tcPr>
            <w:tcW w:w="15614" w:type="dxa"/>
            <w:gridSpan w:val="3"/>
          </w:tcPr>
          <w:p w:rsidR="0045243C" w:rsidRDefault="003C20F2">
            <w:pPr>
              <w:widowControl/>
              <w:spacing w:before="120" w:after="120" w:line="216" w:lineRule="auto"/>
              <w:jc w:val="center"/>
              <w:rPr>
                <w:color w:val="000000"/>
                <w:sz w:val="24"/>
                <w:szCs w:val="24"/>
              </w:rPr>
            </w:pPr>
            <w:r>
              <w:rPr>
                <w:color w:val="000000"/>
                <w:sz w:val="24"/>
                <w:szCs w:val="24"/>
              </w:rPr>
              <w:t>11 класс , 35 часов</w:t>
            </w:r>
          </w:p>
        </w:tc>
      </w:tr>
      <w:tr w:rsidR="003C20F2" w:rsidTr="0043245A">
        <w:trPr>
          <w:trHeight w:val="765"/>
          <w:jc w:val="center"/>
        </w:trPr>
        <w:tc>
          <w:tcPr>
            <w:tcW w:w="15614" w:type="dxa"/>
            <w:gridSpan w:val="3"/>
          </w:tcPr>
          <w:p w:rsidR="003C20F2" w:rsidRDefault="003C20F2" w:rsidP="003C20F2">
            <w:pPr>
              <w:widowControl/>
              <w:spacing w:before="120" w:after="120" w:line="216" w:lineRule="auto"/>
              <w:jc w:val="center"/>
              <w:rPr>
                <w:color w:val="000000"/>
                <w:sz w:val="24"/>
                <w:szCs w:val="24"/>
              </w:rPr>
            </w:pPr>
          </w:p>
          <w:p w:rsidR="003C20F2" w:rsidRDefault="003C20F2" w:rsidP="003C20F2">
            <w:pPr>
              <w:spacing w:before="120" w:after="120" w:line="216" w:lineRule="auto"/>
              <w:jc w:val="center"/>
              <w:rPr>
                <w:color w:val="000000"/>
                <w:sz w:val="24"/>
                <w:szCs w:val="24"/>
              </w:rPr>
            </w:pPr>
            <w:r>
              <w:rPr>
                <w:color w:val="000000"/>
                <w:sz w:val="24"/>
                <w:szCs w:val="24"/>
              </w:rPr>
              <w:t>Основы электродинамики.  21 час</w:t>
            </w:r>
          </w:p>
        </w:tc>
      </w:tr>
      <w:tr w:rsidR="0045243C" w:rsidTr="0043245A">
        <w:trPr>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t>Электростатика</w:t>
            </w:r>
          </w:p>
          <w:p w:rsidR="0045243C" w:rsidRDefault="00A1397F">
            <w:pPr>
              <w:widowControl/>
              <w:spacing w:line="216" w:lineRule="auto"/>
              <w:rPr>
                <w:rFonts w:eastAsia="Calibri"/>
                <w:sz w:val="24"/>
                <w:szCs w:val="24"/>
              </w:rPr>
            </w:pPr>
            <w:r>
              <w:rPr>
                <w:b w:val="0"/>
                <w:color w:val="000000"/>
                <w:sz w:val="24"/>
                <w:szCs w:val="24"/>
              </w:rPr>
              <w:t xml:space="preserve"> 5</w:t>
            </w:r>
            <w:r w:rsidR="00CA4158">
              <w:rPr>
                <w:b w:val="0"/>
                <w:color w:val="000000"/>
                <w:sz w:val="24"/>
                <w:szCs w:val="24"/>
              </w:rPr>
              <w:t xml:space="preserve"> ч.</w:t>
            </w:r>
          </w:p>
        </w:tc>
        <w:tc>
          <w:tcPr>
            <w:tcW w:w="3452" w:type="dxa"/>
          </w:tcPr>
          <w:p w:rsidR="0045243C" w:rsidRDefault="00CA4158">
            <w:pPr>
              <w:widowControl/>
              <w:spacing w:line="216" w:lineRule="auto"/>
              <w:rPr>
                <w:b w:val="0"/>
                <w:color w:val="000000"/>
                <w:sz w:val="24"/>
                <w:szCs w:val="24"/>
              </w:rPr>
            </w:pPr>
            <w:r>
              <w:rPr>
                <w:b w:val="0"/>
                <w:color w:val="000000"/>
                <w:sz w:val="24"/>
                <w:szCs w:val="24"/>
              </w:rPr>
              <w:t xml:space="preserve">Электрический заряд. </w:t>
            </w:r>
            <w:r>
              <w:rPr>
                <w:b w:val="0"/>
                <w:color w:val="000000"/>
                <w:sz w:val="24"/>
                <w:szCs w:val="24"/>
              </w:rPr>
              <w:br/>
              <w:t>3акон сохранения электрического заряда. Электрическое взаимодействие. 3акон Кулона.</w:t>
            </w:r>
          </w:p>
          <w:p w:rsidR="0045243C" w:rsidRDefault="00CA4158">
            <w:pPr>
              <w:widowControl/>
              <w:spacing w:line="216" w:lineRule="auto"/>
              <w:rPr>
                <w:b w:val="0"/>
                <w:color w:val="000000"/>
                <w:sz w:val="24"/>
                <w:szCs w:val="24"/>
              </w:rPr>
            </w:pPr>
            <w:r>
              <w:rPr>
                <w:b w:val="0"/>
                <w:color w:val="000000"/>
                <w:sz w:val="24"/>
                <w:szCs w:val="24"/>
              </w:rPr>
              <w:t>Напряжённость и потенциал электростатического поля, связь между ними.</w:t>
            </w:r>
            <w:r>
              <w:rPr>
                <w:b w:val="0"/>
                <w:color w:val="000000"/>
                <w:sz w:val="24"/>
                <w:szCs w:val="24"/>
              </w:rPr>
              <w:br/>
              <w:t>Линии напряжённости и эквипотенциальные поверхности. Принцип суперпозиции электрических полей. Разность потенциалов.</w:t>
            </w:r>
          </w:p>
          <w:p w:rsidR="0045243C" w:rsidRDefault="00CA4158">
            <w:pPr>
              <w:widowControl/>
              <w:spacing w:line="216" w:lineRule="auto"/>
              <w:rPr>
                <w:rFonts w:eastAsia="Calibri"/>
                <w:b w:val="0"/>
                <w:bCs w:val="0"/>
                <w:sz w:val="24"/>
                <w:szCs w:val="24"/>
              </w:rPr>
            </w:pPr>
            <w:r>
              <w:rPr>
                <w:b w:val="0"/>
                <w:color w:val="000000"/>
                <w:sz w:val="24"/>
                <w:szCs w:val="24"/>
              </w:rPr>
              <w:t>Электрическая ёмкость. Конденсатор.</w:t>
            </w:r>
          </w:p>
        </w:tc>
        <w:tc>
          <w:tcPr>
            <w:tcW w:w="10297" w:type="dxa"/>
          </w:tcPr>
          <w:p w:rsidR="0045243C" w:rsidRDefault="00CA4158">
            <w:pPr>
              <w:widowControl/>
              <w:spacing w:line="216" w:lineRule="auto"/>
              <w:ind w:right="23"/>
              <w:jc w:val="both"/>
              <w:rPr>
                <w:b w:val="0"/>
                <w:color w:val="000000"/>
                <w:sz w:val="24"/>
                <w:szCs w:val="24"/>
              </w:rPr>
            </w:pPr>
            <w:r>
              <w:rPr>
                <w:b w:val="0"/>
                <w:color w:val="000000"/>
                <w:sz w:val="24"/>
                <w:szCs w:val="24"/>
              </w:rPr>
              <w:t>Давать определение понятий: электрический заряд, элементарный электрический заряд,  точечный электрический заряд, свободный электрический заряд, электрическое поле, напряжённость электрического поля, линии напряжённости электрического поля, однородное электрическое поле,  потенциал</w:t>
            </w:r>
          </w:p>
          <w:p w:rsidR="0045243C" w:rsidRDefault="00CA4158">
            <w:pPr>
              <w:widowControl/>
              <w:spacing w:line="216" w:lineRule="auto"/>
              <w:ind w:right="23"/>
              <w:jc w:val="both"/>
              <w:rPr>
                <w:b w:val="0"/>
                <w:color w:val="000000"/>
                <w:sz w:val="24"/>
                <w:szCs w:val="24"/>
              </w:rPr>
            </w:pPr>
            <w:proofErr w:type="gramStart"/>
            <w:r>
              <w:rPr>
                <w:b w:val="0"/>
                <w:color w:val="000000"/>
                <w:sz w:val="24"/>
                <w:szCs w:val="24"/>
              </w:rPr>
              <w:t>электрического поля, разность потенциалов, энергия электрического поля, эквипотенциальная поверхность, электростатическая индукция, поляризация диэлектриков, диэлектрическая проницаемость вещества, электроёмкость,  конденсатор.</w:t>
            </w:r>
            <w:proofErr w:type="gramEnd"/>
          </w:p>
          <w:p w:rsidR="0045243C" w:rsidRDefault="00CA4158">
            <w:pPr>
              <w:widowControl/>
              <w:spacing w:line="216" w:lineRule="auto"/>
              <w:ind w:right="23"/>
              <w:jc w:val="both"/>
              <w:rPr>
                <w:b w:val="0"/>
                <w:color w:val="000000"/>
                <w:sz w:val="24"/>
                <w:szCs w:val="24"/>
              </w:rPr>
            </w:pPr>
            <w:r>
              <w:rPr>
                <w:b w:val="0"/>
                <w:color w:val="000000"/>
                <w:sz w:val="24"/>
                <w:szCs w:val="24"/>
              </w:rPr>
              <w:t>Распознавать, воспроизводить и наблюдать различные способы электризации тел. Объяснять явление электризации на основе  знаний о строении вещества.</w:t>
            </w:r>
          </w:p>
          <w:p w:rsidR="0045243C" w:rsidRDefault="00CA4158">
            <w:pPr>
              <w:widowControl/>
              <w:spacing w:line="216" w:lineRule="auto"/>
              <w:ind w:right="23"/>
              <w:jc w:val="both"/>
              <w:rPr>
                <w:b w:val="0"/>
                <w:color w:val="000000"/>
                <w:sz w:val="24"/>
                <w:szCs w:val="24"/>
              </w:rPr>
            </w:pPr>
            <w:r>
              <w:rPr>
                <w:b w:val="0"/>
                <w:color w:val="000000"/>
                <w:sz w:val="24"/>
                <w:szCs w:val="24"/>
              </w:rPr>
              <w:t>Описывать и воспроизводить взаимодействие заряженных тел.</w:t>
            </w:r>
          </w:p>
          <w:p w:rsidR="0045243C" w:rsidRDefault="00CA4158">
            <w:pPr>
              <w:widowControl/>
              <w:spacing w:line="216" w:lineRule="auto"/>
              <w:ind w:right="23"/>
              <w:jc w:val="both"/>
              <w:rPr>
                <w:b w:val="0"/>
                <w:color w:val="000000"/>
                <w:sz w:val="24"/>
                <w:szCs w:val="24"/>
              </w:rPr>
            </w:pPr>
            <w:r>
              <w:rPr>
                <w:b w:val="0"/>
                <w:color w:val="000000"/>
                <w:sz w:val="24"/>
                <w:szCs w:val="24"/>
              </w:rPr>
              <w:t xml:space="preserve">Описывать     принцип действия электрометра. </w:t>
            </w:r>
          </w:p>
          <w:p w:rsidR="0045243C" w:rsidRDefault="00CA4158">
            <w:pPr>
              <w:widowControl/>
              <w:spacing w:line="216" w:lineRule="auto"/>
              <w:ind w:right="23"/>
              <w:jc w:val="both"/>
              <w:rPr>
                <w:b w:val="0"/>
                <w:color w:val="000000"/>
                <w:sz w:val="24"/>
                <w:szCs w:val="24"/>
              </w:rPr>
            </w:pPr>
            <w:r>
              <w:rPr>
                <w:b w:val="0"/>
                <w:color w:val="000000"/>
                <w:sz w:val="24"/>
                <w:szCs w:val="24"/>
              </w:rPr>
              <w:t>Формулировать закон сохранения электрического заряда, условия его применимости.</w:t>
            </w:r>
          </w:p>
          <w:p w:rsidR="0045243C" w:rsidRDefault="00CA4158">
            <w:pPr>
              <w:widowControl/>
              <w:spacing w:line="216" w:lineRule="auto"/>
              <w:ind w:right="23"/>
              <w:jc w:val="both"/>
              <w:rPr>
                <w:b w:val="0"/>
                <w:color w:val="000000"/>
                <w:sz w:val="24"/>
                <w:szCs w:val="24"/>
              </w:rPr>
            </w:pPr>
            <w:r>
              <w:rPr>
                <w:b w:val="0"/>
                <w:color w:val="000000"/>
                <w:sz w:val="24"/>
                <w:szCs w:val="24"/>
              </w:rPr>
              <w:t>Составлять уравнение, выражающее закон сохранения электрического заряда,  в конкретных ситуациях. Вычислять, используя составленное уравнение, неизвестные величины.</w:t>
            </w:r>
          </w:p>
          <w:p w:rsidR="0045243C" w:rsidRDefault="00CA4158">
            <w:pPr>
              <w:widowControl/>
              <w:spacing w:line="216" w:lineRule="auto"/>
              <w:ind w:right="23"/>
              <w:jc w:val="both"/>
              <w:rPr>
                <w:b w:val="0"/>
                <w:color w:val="000000"/>
                <w:sz w:val="24"/>
                <w:szCs w:val="24"/>
              </w:rPr>
            </w:pPr>
            <w:r>
              <w:rPr>
                <w:b w:val="0"/>
                <w:color w:val="000000"/>
                <w:sz w:val="24"/>
                <w:szCs w:val="24"/>
              </w:rPr>
              <w:t>Формулировать закон Кулона, условия его применимости. Составлять уравнение</w:t>
            </w:r>
            <w:proofErr w:type="gramStart"/>
            <w:r>
              <w:rPr>
                <w:b w:val="0"/>
                <w:color w:val="000000"/>
                <w:sz w:val="24"/>
                <w:szCs w:val="24"/>
              </w:rPr>
              <w:t>,'</w:t>
            </w:r>
            <w:proofErr w:type="gramEnd"/>
            <w:r>
              <w:rPr>
                <w:b w:val="0"/>
                <w:color w:val="000000"/>
                <w:sz w:val="24"/>
                <w:szCs w:val="24"/>
              </w:rPr>
              <w:t xml:space="preserve"> выражающее закон Кулона,  в конкретных ситуациях. Вычислять, используя составленное уравнение неизвестные величины.</w:t>
            </w:r>
          </w:p>
          <w:p w:rsidR="0045243C" w:rsidRDefault="00CA4158">
            <w:pPr>
              <w:widowControl/>
              <w:spacing w:line="216" w:lineRule="auto"/>
              <w:ind w:right="23"/>
              <w:jc w:val="both"/>
              <w:rPr>
                <w:b w:val="0"/>
                <w:color w:val="000000"/>
                <w:sz w:val="24"/>
                <w:szCs w:val="24"/>
              </w:rPr>
            </w:pPr>
            <w:r>
              <w:rPr>
                <w:b w:val="0"/>
                <w:color w:val="000000"/>
                <w:sz w:val="24"/>
                <w:szCs w:val="24"/>
              </w:rPr>
              <w:t>Вычислять значение напряжённости поля точечного электрического заряда,  определять направление вектора напряжённости в конкретной ситуации, Формулировать принцип суперпозиции электрических полей. Определять направление и значение результирующей напряжённости электрического поля системы точечных зарядов.</w:t>
            </w:r>
          </w:p>
          <w:p w:rsidR="0045243C" w:rsidRDefault="00CA4158">
            <w:pPr>
              <w:widowControl/>
              <w:spacing w:line="216" w:lineRule="auto"/>
              <w:ind w:right="23"/>
              <w:jc w:val="both"/>
              <w:rPr>
                <w:b w:val="0"/>
                <w:color w:val="000000"/>
                <w:sz w:val="24"/>
                <w:szCs w:val="24"/>
              </w:rPr>
            </w:pPr>
            <w:r>
              <w:rPr>
                <w:b w:val="0"/>
                <w:color w:val="000000"/>
                <w:sz w:val="24"/>
                <w:szCs w:val="24"/>
              </w:rPr>
              <w:t>Изображать электрическое поле с помощью линий напряжённости. Распознавать и изображать линии напряжённости поля точечного заряда, системы точечных зарядов, параллельной  плоскости, двух  параллельных плоскостей, однородного и неоднородного электрических полей.</w:t>
            </w:r>
          </w:p>
          <w:p w:rsidR="0045243C" w:rsidRDefault="00CA4158">
            <w:pPr>
              <w:widowControl/>
              <w:spacing w:line="216" w:lineRule="auto"/>
              <w:ind w:right="23"/>
              <w:jc w:val="both"/>
              <w:rPr>
                <w:b w:val="0"/>
                <w:color w:val="000000"/>
                <w:sz w:val="24"/>
                <w:szCs w:val="24"/>
              </w:rPr>
            </w:pPr>
            <w:r>
              <w:rPr>
                <w:b w:val="0"/>
                <w:color w:val="000000"/>
                <w:sz w:val="24"/>
                <w:szCs w:val="24"/>
              </w:rPr>
              <w:t>Определять по линиям напряжённости электрического поля знаки и характер распределения зарядов.</w:t>
            </w:r>
          </w:p>
          <w:p w:rsidR="0045243C" w:rsidRDefault="00CA4158">
            <w:pPr>
              <w:widowControl/>
              <w:spacing w:line="216" w:lineRule="auto"/>
              <w:ind w:right="23"/>
              <w:jc w:val="both"/>
              <w:rPr>
                <w:b w:val="0"/>
                <w:color w:val="000000"/>
                <w:sz w:val="24"/>
                <w:szCs w:val="24"/>
              </w:rPr>
            </w:pPr>
            <w:r>
              <w:rPr>
                <w:b w:val="0"/>
                <w:color w:val="000000"/>
                <w:sz w:val="24"/>
                <w:szCs w:val="24"/>
              </w:rPr>
              <w:t>Определять потенциал электростатического поля в данной точке поля точечного электрического заряда, разность потенциалов, напряжение в конкретных ситуациях.</w:t>
            </w:r>
          </w:p>
          <w:p w:rsidR="0045243C" w:rsidRDefault="00CA4158">
            <w:pPr>
              <w:widowControl/>
              <w:spacing w:line="216" w:lineRule="auto"/>
              <w:ind w:right="23"/>
              <w:jc w:val="both"/>
              <w:rPr>
                <w:b w:val="0"/>
                <w:color w:val="000000"/>
                <w:sz w:val="24"/>
                <w:szCs w:val="24"/>
              </w:rPr>
            </w:pPr>
            <w:r>
              <w:rPr>
                <w:b w:val="0"/>
                <w:color w:val="000000"/>
                <w:sz w:val="24"/>
                <w:szCs w:val="24"/>
              </w:rPr>
              <w:t>Составлять уравнения, связывающие напряженность электрического поля с разностью потенциалов.   Вычислять, используя составленное уравнение, неизвестные величины. Изображать эквипотенциальные поверхности      электрического поля. Распознавать и воспроизводить    эквипотенциальные поверхности  поля точечного заряда, системы   точечных зарядов, заряженной пластины, двух параллельных плоскостей;  однородного и неоднородного электрических полей.</w:t>
            </w:r>
          </w:p>
          <w:p w:rsidR="0045243C" w:rsidRDefault="00CA4158">
            <w:pPr>
              <w:widowControl/>
              <w:spacing w:line="216" w:lineRule="auto"/>
              <w:ind w:right="23"/>
              <w:jc w:val="both"/>
              <w:rPr>
                <w:b w:val="0"/>
                <w:color w:val="000000"/>
                <w:sz w:val="24"/>
                <w:szCs w:val="24"/>
              </w:rPr>
            </w:pPr>
            <w:r>
              <w:rPr>
                <w:b w:val="0"/>
                <w:color w:val="000000"/>
                <w:sz w:val="24"/>
                <w:szCs w:val="24"/>
              </w:rPr>
              <w:t>Объяснять устройство, принцип действия, практическое значение конденсаторов.</w:t>
            </w:r>
          </w:p>
          <w:p w:rsidR="0045243C" w:rsidRDefault="00CA4158">
            <w:pPr>
              <w:widowControl/>
              <w:spacing w:line="216" w:lineRule="auto"/>
              <w:ind w:right="23"/>
              <w:jc w:val="both"/>
              <w:rPr>
                <w:b w:val="0"/>
                <w:color w:val="000000"/>
                <w:sz w:val="24"/>
                <w:szCs w:val="24"/>
              </w:rPr>
            </w:pPr>
            <w:r>
              <w:rPr>
                <w:b w:val="0"/>
                <w:color w:val="000000"/>
                <w:sz w:val="24"/>
                <w:szCs w:val="24"/>
              </w:rPr>
              <w:t xml:space="preserve">Вычислять значение электроёмкости плоского конденсатора, заряда конденсатора, напряжения на обкладках конденсатора, параметров    плоского конденсатора, энергии электрического поля заряженного конденсатора в конкретных ситуациях.      </w:t>
            </w:r>
          </w:p>
          <w:p w:rsidR="0045243C" w:rsidRDefault="00CA4158">
            <w:pPr>
              <w:widowControl/>
              <w:spacing w:line="216" w:lineRule="auto"/>
              <w:ind w:right="23"/>
              <w:jc w:val="both"/>
              <w:rPr>
                <w:rFonts w:eastAsia="Calibri"/>
                <w:b w:val="0"/>
                <w:bCs w:val="0"/>
                <w:sz w:val="24"/>
                <w:szCs w:val="24"/>
              </w:rPr>
            </w:pPr>
            <w:r>
              <w:rPr>
                <w:b w:val="0"/>
                <w:color w:val="000000"/>
                <w:sz w:val="24"/>
                <w:szCs w:val="24"/>
              </w:rPr>
              <w:lastRenderedPageBreak/>
              <w:t xml:space="preserve">Находить в Интернете и дополнительной литературе  информацию об открытии электрона, истории изучения электрических явлений. Готовить презентации и сообщения по изученным темам.      </w:t>
            </w:r>
          </w:p>
        </w:tc>
      </w:tr>
      <w:tr w:rsidR="0045243C" w:rsidTr="0043245A">
        <w:trPr>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lastRenderedPageBreak/>
              <w:t xml:space="preserve">3аконы постоянного тока. </w:t>
            </w:r>
          </w:p>
          <w:p w:rsidR="0045243C" w:rsidRDefault="00A1397F">
            <w:pPr>
              <w:widowControl/>
              <w:spacing w:line="216" w:lineRule="auto"/>
              <w:rPr>
                <w:rFonts w:eastAsia="Calibri"/>
                <w:b w:val="0"/>
                <w:bCs w:val="0"/>
                <w:sz w:val="24"/>
                <w:szCs w:val="24"/>
              </w:rPr>
            </w:pPr>
            <w:r>
              <w:rPr>
                <w:b w:val="0"/>
                <w:color w:val="000000"/>
                <w:sz w:val="24"/>
                <w:szCs w:val="24"/>
              </w:rPr>
              <w:t>5 ч</w:t>
            </w:r>
          </w:p>
        </w:tc>
        <w:tc>
          <w:tcPr>
            <w:tcW w:w="3452" w:type="dxa"/>
          </w:tcPr>
          <w:p w:rsidR="0045243C" w:rsidRDefault="00CA4158">
            <w:pPr>
              <w:widowControl/>
              <w:spacing w:line="216" w:lineRule="auto"/>
              <w:rPr>
                <w:color w:val="000000"/>
                <w:sz w:val="24"/>
                <w:szCs w:val="24"/>
              </w:rPr>
            </w:pPr>
            <w:r>
              <w:rPr>
                <w:b w:val="0"/>
                <w:color w:val="000000"/>
                <w:sz w:val="24"/>
                <w:szCs w:val="24"/>
              </w:rPr>
              <w:t>Постоянный электрический</w:t>
            </w:r>
            <w:r>
              <w:rPr>
                <w:b w:val="0"/>
                <w:color w:val="000000"/>
                <w:sz w:val="24"/>
                <w:szCs w:val="24"/>
              </w:rPr>
              <w:br/>
              <w:t>ток. Сила тока. Сопротивление. Последовательное и параллельное соединения проводников.</w:t>
            </w:r>
            <w:r>
              <w:rPr>
                <w:b w:val="0"/>
                <w:color w:val="000000"/>
                <w:sz w:val="24"/>
                <w:szCs w:val="24"/>
              </w:rPr>
              <w:br/>
              <w:t>Работа и мощность тока. 3акон Джоуля – Ленца. Электродвижущая сила (ЭДС).</w:t>
            </w:r>
            <w:r>
              <w:rPr>
                <w:b w:val="0"/>
                <w:color w:val="000000"/>
                <w:sz w:val="24"/>
                <w:szCs w:val="24"/>
              </w:rPr>
              <w:br/>
              <w:t>3акон Ома для полной электрической цепи.</w:t>
            </w:r>
            <w:r>
              <w:rPr>
                <w:b w:val="0"/>
                <w:color w:val="000000"/>
                <w:sz w:val="24"/>
                <w:szCs w:val="24"/>
              </w:rPr>
              <w:br/>
            </w:r>
          </w:p>
          <w:p w:rsidR="0045243C" w:rsidRDefault="00CA4158">
            <w:pPr>
              <w:widowControl/>
              <w:spacing w:line="216" w:lineRule="auto"/>
              <w:rPr>
                <w:b w:val="0"/>
                <w:color w:val="000000"/>
                <w:sz w:val="24"/>
                <w:szCs w:val="24"/>
              </w:rPr>
            </w:pPr>
            <w:r>
              <w:rPr>
                <w:color w:val="000000"/>
                <w:sz w:val="24"/>
                <w:szCs w:val="24"/>
              </w:rPr>
              <w:t>Лабораторные работы:</w:t>
            </w:r>
            <w:r>
              <w:rPr>
                <w:b w:val="0"/>
                <w:color w:val="000000"/>
                <w:sz w:val="24"/>
                <w:szCs w:val="24"/>
              </w:rPr>
              <w:br/>
              <w:t>8.Последовательное и параллельное соединения проводников.</w:t>
            </w:r>
            <w:r>
              <w:rPr>
                <w:b w:val="0"/>
                <w:color w:val="000000"/>
                <w:sz w:val="24"/>
                <w:szCs w:val="24"/>
              </w:rPr>
              <w:br/>
              <w:t>9. Измерение ЭДС источника тока.</w:t>
            </w:r>
          </w:p>
          <w:p w:rsidR="0045243C" w:rsidRDefault="0045243C">
            <w:pPr>
              <w:widowControl/>
              <w:spacing w:line="216" w:lineRule="auto"/>
              <w:rPr>
                <w:b w:val="0"/>
                <w:color w:val="000000"/>
                <w:sz w:val="24"/>
                <w:szCs w:val="24"/>
              </w:rPr>
            </w:pPr>
          </w:p>
          <w:p w:rsidR="0045243C" w:rsidRDefault="00CA4158">
            <w:pPr>
              <w:widowControl/>
              <w:spacing w:line="216" w:lineRule="auto"/>
              <w:rPr>
                <w:color w:val="000000"/>
                <w:sz w:val="24"/>
                <w:szCs w:val="24"/>
              </w:rPr>
            </w:pPr>
            <w:r>
              <w:rPr>
                <w:color w:val="000000"/>
                <w:sz w:val="24"/>
                <w:szCs w:val="24"/>
              </w:rPr>
              <w:t>Контрольные работы:</w:t>
            </w:r>
          </w:p>
          <w:p w:rsidR="0045243C" w:rsidRDefault="00CA4158">
            <w:pPr>
              <w:widowControl/>
              <w:spacing w:line="216" w:lineRule="auto"/>
              <w:ind w:left="284"/>
              <w:rPr>
                <w:b w:val="0"/>
                <w:bCs w:val="0"/>
                <w:spacing w:val="-2"/>
                <w:sz w:val="24"/>
                <w:szCs w:val="24"/>
              </w:rPr>
            </w:pPr>
            <w:r>
              <w:rPr>
                <w:b w:val="0"/>
                <w:color w:val="000000"/>
                <w:sz w:val="24"/>
                <w:szCs w:val="24"/>
              </w:rPr>
              <w:t xml:space="preserve">3. </w:t>
            </w:r>
            <w:r>
              <w:rPr>
                <w:b w:val="0"/>
                <w:bCs w:val="0"/>
                <w:spacing w:val="-2"/>
                <w:sz w:val="24"/>
                <w:szCs w:val="24"/>
              </w:rPr>
              <w:t>Основы электродинамики</w:t>
            </w:r>
          </w:p>
          <w:p w:rsidR="0045243C" w:rsidRDefault="0045243C">
            <w:pPr>
              <w:widowControl/>
              <w:spacing w:line="216" w:lineRule="auto"/>
              <w:ind w:left="284"/>
              <w:rPr>
                <w:rFonts w:eastAsia="Calibri"/>
                <w:b w:val="0"/>
                <w:bCs w:val="0"/>
                <w:sz w:val="24"/>
                <w:szCs w:val="24"/>
              </w:rPr>
            </w:pPr>
          </w:p>
        </w:tc>
        <w:tc>
          <w:tcPr>
            <w:tcW w:w="10297" w:type="dxa"/>
          </w:tcPr>
          <w:p w:rsidR="0045243C" w:rsidRDefault="00CA4158">
            <w:pPr>
              <w:widowControl/>
              <w:spacing w:line="216" w:lineRule="auto"/>
              <w:ind w:right="23"/>
              <w:jc w:val="both"/>
              <w:rPr>
                <w:b w:val="0"/>
                <w:color w:val="000000"/>
                <w:sz w:val="24"/>
                <w:szCs w:val="24"/>
              </w:rPr>
            </w:pPr>
            <w:r>
              <w:rPr>
                <w:b w:val="0"/>
                <w:color w:val="000000"/>
                <w:sz w:val="24"/>
                <w:szCs w:val="24"/>
              </w:rPr>
              <w:t>Давать определение понятий: электрический ток, сила тока,  вольтамперная характеристика, электрическое сопротивление, сторонние силы, электродвижущая сила.</w:t>
            </w:r>
          </w:p>
          <w:p w:rsidR="0045243C" w:rsidRDefault="00CA4158">
            <w:pPr>
              <w:widowControl/>
              <w:spacing w:line="216" w:lineRule="auto"/>
              <w:ind w:right="23"/>
              <w:jc w:val="both"/>
              <w:rPr>
                <w:b w:val="0"/>
                <w:color w:val="000000"/>
                <w:sz w:val="24"/>
                <w:szCs w:val="24"/>
              </w:rPr>
            </w:pPr>
            <w:r>
              <w:rPr>
                <w:b w:val="0"/>
                <w:color w:val="000000"/>
                <w:sz w:val="24"/>
                <w:szCs w:val="24"/>
              </w:rPr>
              <w:t xml:space="preserve">Перечислять условия существования электрического тока. Распознавать и воспроизводить явление электрического тока, действия электрического тока в проводнике. </w:t>
            </w:r>
          </w:p>
          <w:p w:rsidR="0045243C" w:rsidRDefault="00CA4158">
            <w:pPr>
              <w:widowControl/>
              <w:spacing w:line="216" w:lineRule="auto"/>
              <w:ind w:right="23"/>
              <w:jc w:val="both"/>
              <w:rPr>
                <w:b w:val="0"/>
                <w:color w:val="000000"/>
                <w:sz w:val="24"/>
                <w:szCs w:val="24"/>
              </w:rPr>
            </w:pPr>
            <w:r>
              <w:rPr>
                <w:b w:val="0"/>
                <w:color w:val="000000"/>
                <w:sz w:val="24"/>
                <w:szCs w:val="24"/>
              </w:rPr>
              <w:t>Объяснять механизм явлений на основании знаний о строении вещества.</w:t>
            </w:r>
          </w:p>
          <w:p w:rsidR="0045243C" w:rsidRDefault="00CA4158">
            <w:pPr>
              <w:widowControl/>
              <w:spacing w:line="216" w:lineRule="auto"/>
              <w:ind w:right="23"/>
              <w:jc w:val="both"/>
              <w:rPr>
                <w:b w:val="0"/>
                <w:color w:val="000000"/>
                <w:sz w:val="24"/>
                <w:szCs w:val="24"/>
              </w:rPr>
            </w:pPr>
            <w:r>
              <w:rPr>
                <w:b w:val="0"/>
                <w:color w:val="000000"/>
                <w:sz w:val="24"/>
                <w:szCs w:val="24"/>
              </w:rPr>
              <w:t>Пользоваться амперметром, вольтметром, учитывать особенности измерения конкретным прибором и правила подключения в электрическую цепь.</w:t>
            </w:r>
          </w:p>
          <w:p w:rsidR="0045243C" w:rsidRDefault="00CA4158">
            <w:pPr>
              <w:widowControl/>
              <w:spacing w:line="216" w:lineRule="auto"/>
              <w:ind w:right="23"/>
              <w:jc w:val="both"/>
              <w:rPr>
                <w:b w:val="0"/>
                <w:color w:val="000000"/>
                <w:sz w:val="24"/>
                <w:szCs w:val="24"/>
              </w:rPr>
            </w:pPr>
            <w:r>
              <w:rPr>
                <w:b w:val="0"/>
                <w:color w:val="000000"/>
                <w:sz w:val="24"/>
                <w:szCs w:val="24"/>
              </w:rPr>
              <w:t>Исследовать экспериментально зависимость силы тока в проводнике от напряжения и от сопротивления проводника. Строить график вольтамперной характеристики.</w:t>
            </w:r>
          </w:p>
          <w:p w:rsidR="0045243C" w:rsidRDefault="00CA4158">
            <w:pPr>
              <w:widowControl/>
              <w:spacing w:line="216" w:lineRule="auto"/>
              <w:ind w:right="23"/>
              <w:jc w:val="both"/>
              <w:rPr>
                <w:b w:val="0"/>
                <w:color w:val="000000"/>
                <w:sz w:val="24"/>
                <w:szCs w:val="24"/>
              </w:rPr>
            </w:pPr>
            <w:r>
              <w:rPr>
                <w:b w:val="0"/>
                <w:color w:val="000000"/>
                <w:sz w:val="24"/>
                <w:szCs w:val="24"/>
              </w:rPr>
              <w:t>Формулировать закон Ома для участка цепи, условия его применимости. Составлять уравнение, описывающее закон Ома для участка цепи,  в конкретных ситуациях. Вычислять, используя составленное уравнение, неизвестные значения величин. Рассчитывать общее сопротивление участка цепи при последовательном и параллельном соединениях проводников. Выполнять расчёты силы токов и напряжений в различных электрических цепях.</w:t>
            </w:r>
          </w:p>
          <w:p w:rsidR="0045243C" w:rsidRDefault="00CA4158">
            <w:pPr>
              <w:widowControl/>
              <w:spacing w:line="216" w:lineRule="auto"/>
              <w:ind w:right="23"/>
              <w:jc w:val="both"/>
              <w:rPr>
                <w:b w:val="0"/>
                <w:color w:val="000000"/>
                <w:sz w:val="24"/>
                <w:szCs w:val="24"/>
              </w:rPr>
            </w:pPr>
            <w:r>
              <w:rPr>
                <w:b w:val="0"/>
                <w:color w:val="000000"/>
                <w:sz w:val="24"/>
                <w:szCs w:val="24"/>
              </w:rPr>
              <w:t>Формулировать и использовать закон Джоул</w:t>
            </w:r>
            <w:proofErr w:type="gramStart"/>
            <w:r>
              <w:rPr>
                <w:b w:val="0"/>
                <w:color w:val="000000"/>
                <w:sz w:val="24"/>
                <w:szCs w:val="24"/>
              </w:rPr>
              <w:t>я-</w:t>
            </w:r>
            <w:proofErr w:type="gramEnd"/>
            <w:r>
              <w:rPr>
                <w:b w:val="0"/>
                <w:color w:val="000000"/>
                <w:sz w:val="24"/>
                <w:szCs w:val="24"/>
              </w:rPr>
              <w:t xml:space="preserve"> Ленца. Определять работу и мощность электрического тока, количество теплоты, выделяющейся в проводнике с током, при заданных параметрах.</w:t>
            </w:r>
          </w:p>
          <w:p w:rsidR="0045243C" w:rsidRDefault="00CA4158">
            <w:pPr>
              <w:widowControl/>
              <w:spacing w:line="216" w:lineRule="auto"/>
              <w:ind w:right="23"/>
              <w:jc w:val="both"/>
              <w:rPr>
                <w:b w:val="0"/>
                <w:color w:val="000000"/>
                <w:sz w:val="24"/>
                <w:szCs w:val="24"/>
              </w:rPr>
            </w:pPr>
            <w:r>
              <w:rPr>
                <w:b w:val="0"/>
                <w:color w:val="000000"/>
                <w:sz w:val="24"/>
                <w:szCs w:val="24"/>
              </w:rPr>
              <w:t>Формулировать закон Ома для полной цепи,  условия его применимости. Составлять уравнение,  выражающее закон  Ома для полной цепи, в конкретных ситуациях. Рассчитывать, используя составленное уравнение, неизвестные величины.</w:t>
            </w:r>
          </w:p>
          <w:p w:rsidR="0045243C" w:rsidRDefault="00CA4158">
            <w:pPr>
              <w:widowControl/>
              <w:spacing w:line="216" w:lineRule="auto"/>
              <w:ind w:right="23"/>
              <w:jc w:val="both"/>
              <w:rPr>
                <w:b w:val="0"/>
                <w:color w:val="000000"/>
                <w:sz w:val="24"/>
                <w:szCs w:val="24"/>
              </w:rPr>
            </w:pPr>
            <w:r>
              <w:rPr>
                <w:b w:val="0"/>
                <w:color w:val="000000"/>
                <w:sz w:val="24"/>
                <w:szCs w:val="24"/>
              </w:rPr>
              <w:t>Измерять значение электродвижущей силы, напряжение и силу тока на участке цепи с помощью вольтметра, амперметра.</w:t>
            </w:r>
          </w:p>
          <w:p w:rsidR="0045243C" w:rsidRDefault="00CA4158">
            <w:pPr>
              <w:widowControl/>
              <w:spacing w:line="216" w:lineRule="auto"/>
              <w:ind w:right="23"/>
              <w:jc w:val="both"/>
              <w:rPr>
                <w:b w:val="0"/>
                <w:color w:val="000000"/>
                <w:sz w:val="24"/>
                <w:szCs w:val="24"/>
              </w:rPr>
            </w:pPr>
            <w:r>
              <w:rPr>
                <w:b w:val="0"/>
                <w:color w:val="000000"/>
                <w:sz w:val="24"/>
                <w:szCs w:val="24"/>
              </w:rPr>
              <w:t>Соблюдать правила техники безопасности при работе с источниками тока.</w:t>
            </w:r>
          </w:p>
          <w:p w:rsidR="0045243C" w:rsidRDefault="00CA4158">
            <w:pPr>
              <w:widowControl/>
              <w:spacing w:line="216" w:lineRule="auto"/>
              <w:ind w:right="23"/>
              <w:jc w:val="both"/>
              <w:rPr>
                <w:b w:val="0"/>
                <w:color w:val="000000"/>
                <w:sz w:val="24"/>
                <w:szCs w:val="24"/>
              </w:rPr>
            </w:pPr>
            <w:r>
              <w:rPr>
                <w:b w:val="0"/>
                <w:color w:val="000000"/>
                <w:sz w:val="24"/>
                <w:szCs w:val="24"/>
              </w:rPr>
              <w:t>Работать в паре, группе при выполнении практических заданий.</w:t>
            </w:r>
          </w:p>
          <w:p w:rsidR="0045243C" w:rsidRDefault="00CA4158">
            <w:pPr>
              <w:widowControl/>
              <w:spacing w:line="216" w:lineRule="auto"/>
              <w:ind w:right="23"/>
              <w:jc w:val="both"/>
              <w:rPr>
                <w:b w:val="0"/>
                <w:color w:val="000000"/>
                <w:sz w:val="24"/>
                <w:szCs w:val="24"/>
              </w:rPr>
            </w:pPr>
            <w:r>
              <w:rPr>
                <w:b w:val="0"/>
                <w:color w:val="000000"/>
                <w:sz w:val="24"/>
                <w:szCs w:val="24"/>
              </w:rPr>
              <w:t>Находить в литературе и Интернете информацию о связи электромагнитного взаимодействия с химическими реакциями и биологическими процессами, об использовании  электрических явлений живыми организмами и т. д.</w:t>
            </w:r>
          </w:p>
          <w:p w:rsidR="0045243C" w:rsidRDefault="00CA4158">
            <w:pPr>
              <w:widowControl/>
              <w:spacing w:line="216" w:lineRule="auto"/>
              <w:ind w:right="23"/>
              <w:jc w:val="both"/>
              <w:rPr>
                <w:rFonts w:eastAsia="Calibri"/>
                <w:b w:val="0"/>
                <w:bCs w:val="0"/>
                <w:sz w:val="24"/>
                <w:szCs w:val="24"/>
              </w:rPr>
            </w:pPr>
            <w:r>
              <w:rPr>
                <w:b w:val="0"/>
                <w:color w:val="000000"/>
                <w:sz w:val="24"/>
                <w:szCs w:val="24"/>
              </w:rPr>
              <w:t xml:space="preserve">Готовить презентации и сообщения по изученным темам </w:t>
            </w:r>
          </w:p>
        </w:tc>
      </w:tr>
      <w:tr w:rsidR="0045243C" w:rsidTr="0043245A">
        <w:trPr>
          <w:jc w:val="center"/>
        </w:trPr>
        <w:tc>
          <w:tcPr>
            <w:tcW w:w="1865" w:type="dxa"/>
          </w:tcPr>
          <w:p w:rsidR="0045243C" w:rsidRDefault="00CA4158">
            <w:pPr>
              <w:widowControl/>
              <w:spacing w:line="216" w:lineRule="auto"/>
              <w:rPr>
                <w:rFonts w:eastAsia="Calibri"/>
                <w:b w:val="0"/>
                <w:bCs w:val="0"/>
                <w:sz w:val="24"/>
                <w:szCs w:val="24"/>
              </w:rPr>
            </w:pPr>
            <w:r>
              <w:rPr>
                <w:b w:val="0"/>
                <w:color w:val="000000"/>
                <w:sz w:val="24"/>
                <w:szCs w:val="24"/>
              </w:rPr>
              <w:t>Электрический ток в различных средах.</w:t>
            </w:r>
            <w:r>
              <w:rPr>
                <w:rFonts w:eastAsia="Calibri"/>
                <w:b w:val="0"/>
                <w:bCs w:val="0"/>
                <w:sz w:val="24"/>
                <w:szCs w:val="24"/>
              </w:rPr>
              <w:t xml:space="preserve"> </w:t>
            </w:r>
          </w:p>
          <w:p w:rsidR="0045243C" w:rsidRDefault="00CA4158">
            <w:pPr>
              <w:widowControl/>
              <w:spacing w:line="216" w:lineRule="auto"/>
              <w:rPr>
                <w:rFonts w:eastAsia="Calibri"/>
                <w:b w:val="0"/>
                <w:bCs w:val="0"/>
                <w:sz w:val="24"/>
                <w:szCs w:val="24"/>
              </w:rPr>
            </w:pPr>
            <w:r>
              <w:rPr>
                <w:rFonts w:eastAsia="Calibri"/>
                <w:b w:val="0"/>
                <w:bCs w:val="0"/>
                <w:sz w:val="24"/>
                <w:szCs w:val="24"/>
              </w:rPr>
              <w:t>4 ч.</w:t>
            </w:r>
          </w:p>
        </w:tc>
        <w:tc>
          <w:tcPr>
            <w:tcW w:w="3452" w:type="dxa"/>
          </w:tcPr>
          <w:p w:rsidR="0045243C" w:rsidRDefault="00CA4158">
            <w:pPr>
              <w:widowControl/>
              <w:spacing w:line="216" w:lineRule="auto"/>
              <w:rPr>
                <w:rFonts w:eastAsia="Calibri"/>
                <w:b w:val="0"/>
                <w:bCs w:val="0"/>
                <w:sz w:val="24"/>
                <w:szCs w:val="24"/>
              </w:rPr>
            </w:pPr>
            <w:r>
              <w:rPr>
                <w:rFonts w:eastAsia="Calibri"/>
                <w:b w:val="0"/>
                <w:bCs w:val="0"/>
                <w:sz w:val="24"/>
                <w:szCs w:val="24"/>
              </w:rPr>
              <w:t>Электронная проводимость</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металлов. 3ависимость сопротивления проводника  </w:t>
            </w:r>
            <w:proofErr w:type="gramStart"/>
            <w:r>
              <w:rPr>
                <w:rFonts w:eastAsia="Calibri"/>
                <w:b w:val="0"/>
                <w:bCs w:val="0"/>
                <w:sz w:val="24"/>
                <w:szCs w:val="24"/>
              </w:rPr>
              <w:t>от</w:t>
            </w:r>
            <w:proofErr w:type="gramEnd"/>
          </w:p>
          <w:p w:rsidR="0045243C" w:rsidRDefault="00CA4158">
            <w:pPr>
              <w:widowControl/>
              <w:spacing w:line="216" w:lineRule="auto"/>
              <w:rPr>
                <w:b w:val="0"/>
                <w:color w:val="000000"/>
                <w:sz w:val="24"/>
                <w:szCs w:val="24"/>
              </w:rPr>
            </w:pPr>
            <w:r>
              <w:rPr>
                <w:rFonts w:eastAsia="Calibri"/>
                <w:b w:val="0"/>
                <w:bCs w:val="0"/>
                <w:sz w:val="24"/>
                <w:szCs w:val="24"/>
              </w:rPr>
              <w:t>температуры.</w:t>
            </w:r>
          </w:p>
          <w:p w:rsidR="0045243C" w:rsidRDefault="00CA4158">
            <w:pPr>
              <w:widowControl/>
              <w:spacing w:line="216" w:lineRule="auto"/>
              <w:rPr>
                <w:b w:val="0"/>
                <w:color w:val="000000"/>
                <w:sz w:val="24"/>
                <w:szCs w:val="24"/>
              </w:rPr>
            </w:pPr>
            <w:r>
              <w:rPr>
                <w:b w:val="0"/>
                <w:color w:val="000000"/>
                <w:sz w:val="24"/>
                <w:szCs w:val="24"/>
              </w:rPr>
              <w:t>Электрический ток в полупроводниках. Собственная и</w:t>
            </w:r>
            <w:r>
              <w:rPr>
                <w:b w:val="0"/>
                <w:color w:val="000000"/>
                <w:sz w:val="24"/>
                <w:szCs w:val="24"/>
              </w:rPr>
              <w:br/>
              <w:t>примесная проводимости</w:t>
            </w:r>
            <w:proofErr w:type="gramStart"/>
            <w:r>
              <w:rPr>
                <w:b w:val="0"/>
                <w:color w:val="000000"/>
                <w:sz w:val="24"/>
                <w:szCs w:val="24"/>
              </w:rPr>
              <w:t>.</w:t>
            </w:r>
            <w:proofErr w:type="gramEnd"/>
            <w:r>
              <w:rPr>
                <w:b w:val="0"/>
                <w:color w:val="000000"/>
                <w:sz w:val="24"/>
                <w:szCs w:val="24"/>
              </w:rPr>
              <w:br/>
            </w:r>
            <w:proofErr w:type="gramStart"/>
            <w:r>
              <w:rPr>
                <w:b w:val="0"/>
                <w:color w:val="000000"/>
                <w:sz w:val="24"/>
                <w:szCs w:val="24"/>
              </w:rPr>
              <w:t>р</w:t>
            </w:r>
            <w:proofErr w:type="gramEnd"/>
            <w:r>
              <w:rPr>
                <w:b w:val="0"/>
                <w:color w:val="000000"/>
                <w:sz w:val="24"/>
                <w:szCs w:val="24"/>
              </w:rPr>
              <w:t>-</w:t>
            </w:r>
            <w:r>
              <w:rPr>
                <w:b w:val="0"/>
                <w:color w:val="000000"/>
                <w:sz w:val="24"/>
                <w:szCs w:val="24"/>
                <w:lang w:val="en-US"/>
              </w:rPr>
              <w:t>n</w:t>
            </w:r>
            <w:r>
              <w:rPr>
                <w:b w:val="0"/>
                <w:color w:val="000000"/>
                <w:sz w:val="24"/>
                <w:szCs w:val="24"/>
              </w:rPr>
              <w:t xml:space="preserve"> – Переход</w:t>
            </w:r>
          </w:p>
          <w:p w:rsidR="0045243C" w:rsidRDefault="00CA4158">
            <w:pPr>
              <w:widowControl/>
              <w:spacing w:line="216" w:lineRule="auto"/>
              <w:rPr>
                <w:b w:val="0"/>
                <w:color w:val="000000"/>
                <w:sz w:val="24"/>
                <w:szCs w:val="24"/>
              </w:rPr>
            </w:pPr>
            <w:r>
              <w:rPr>
                <w:b w:val="0"/>
                <w:color w:val="000000"/>
                <w:sz w:val="24"/>
                <w:szCs w:val="24"/>
              </w:rPr>
              <w:t xml:space="preserve">Электрический ток в </w:t>
            </w:r>
            <w:r>
              <w:rPr>
                <w:b w:val="0"/>
                <w:color w:val="000000"/>
                <w:sz w:val="24"/>
                <w:szCs w:val="24"/>
              </w:rPr>
              <w:lastRenderedPageBreak/>
              <w:t>электролитах.</w:t>
            </w:r>
          </w:p>
          <w:p w:rsidR="0045243C" w:rsidRDefault="00CA4158">
            <w:pPr>
              <w:widowControl/>
              <w:spacing w:line="216" w:lineRule="auto"/>
              <w:rPr>
                <w:rFonts w:eastAsia="Calibri"/>
                <w:b w:val="0"/>
                <w:bCs w:val="0"/>
                <w:sz w:val="24"/>
                <w:szCs w:val="24"/>
              </w:rPr>
            </w:pPr>
            <w:r>
              <w:rPr>
                <w:b w:val="0"/>
                <w:color w:val="000000"/>
                <w:sz w:val="24"/>
                <w:szCs w:val="24"/>
              </w:rPr>
              <w:t>Электрический ток в вакууме</w:t>
            </w:r>
            <w:r>
              <w:rPr>
                <w:b w:val="0"/>
                <w:color w:val="000000"/>
                <w:sz w:val="24"/>
                <w:szCs w:val="24"/>
              </w:rPr>
              <w:br/>
              <w:t>и газах.</w:t>
            </w:r>
          </w:p>
        </w:tc>
        <w:tc>
          <w:tcPr>
            <w:tcW w:w="10297" w:type="dxa"/>
          </w:tcPr>
          <w:p w:rsidR="0045243C" w:rsidRDefault="00CA4158">
            <w:pPr>
              <w:widowControl/>
              <w:spacing w:line="216" w:lineRule="auto"/>
              <w:ind w:right="23"/>
              <w:jc w:val="both"/>
              <w:rPr>
                <w:b w:val="0"/>
                <w:color w:val="000000"/>
                <w:sz w:val="24"/>
                <w:szCs w:val="24"/>
              </w:rPr>
            </w:pPr>
            <w:r>
              <w:rPr>
                <w:b w:val="0"/>
                <w:color w:val="000000"/>
                <w:sz w:val="24"/>
                <w:szCs w:val="24"/>
              </w:rPr>
              <w:lastRenderedPageBreak/>
              <w:t>Давать определение понятий: носители электрического заряда, проводимость, собственная проводимость, примесная проводимость, электронная проводимость, дырочная проводимость, р-</w:t>
            </w:r>
            <w:proofErr w:type="gramStart"/>
            <w:r>
              <w:rPr>
                <w:b w:val="0"/>
                <w:color w:val="000000"/>
                <w:sz w:val="24"/>
                <w:szCs w:val="24"/>
              </w:rPr>
              <w:t>п-</w:t>
            </w:r>
            <w:proofErr w:type="gramEnd"/>
            <w:r>
              <w:rPr>
                <w:b w:val="0"/>
                <w:color w:val="000000"/>
                <w:sz w:val="24"/>
                <w:szCs w:val="24"/>
              </w:rPr>
              <w:t xml:space="preserve"> Переход,  вакуум,  термоэлектронная эмиссия, электролиз, газовый разряд, рекомбинация,  ионизация, самостоятельный разряд, несамостоятельный разряд, Распознавать и описывать явления прохождения электрического тока через проводники, полупроводники, вакуум,  электролиты, газы.</w:t>
            </w:r>
          </w:p>
          <w:p w:rsidR="0045243C" w:rsidRDefault="00CA4158">
            <w:pPr>
              <w:widowControl/>
              <w:spacing w:line="216" w:lineRule="auto"/>
              <w:ind w:right="23"/>
              <w:jc w:val="both"/>
              <w:rPr>
                <w:b w:val="0"/>
                <w:color w:val="000000"/>
                <w:sz w:val="24"/>
                <w:szCs w:val="24"/>
              </w:rPr>
            </w:pPr>
            <w:r>
              <w:rPr>
                <w:b w:val="0"/>
                <w:color w:val="000000"/>
                <w:sz w:val="24"/>
                <w:szCs w:val="24"/>
              </w:rPr>
              <w:t>Качественно характеризовать электрический ток в среде: называть носители зарядов,  механизм их образования, характер движения зарядов в электрическом поле и в его отсутствие, зависимость силы тока от напряжения и зависимость силы тока от внешних условий. Перечислять основные положения теории электронной проводимости металлов.</w:t>
            </w:r>
          </w:p>
          <w:p w:rsidR="0045243C" w:rsidRDefault="00CA4158">
            <w:pPr>
              <w:widowControl/>
              <w:spacing w:line="216" w:lineRule="auto"/>
              <w:ind w:right="23"/>
              <w:jc w:val="both"/>
              <w:rPr>
                <w:b w:val="0"/>
                <w:color w:val="000000"/>
                <w:sz w:val="24"/>
                <w:szCs w:val="24"/>
              </w:rPr>
            </w:pPr>
            <w:r>
              <w:rPr>
                <w:b w:val="0"/>
                <w:color w:val="000000"/>
                <w:sz w:val="24"/>
                <w:szCs w:val="24"/>
              </w:rPr>
              <w:lastRenderedPageBreak/>
              <w:t>Вычислять значения средней скорости упорядоченного движения электронов в металле под действием электрического поля в конкретной ситуации. Определять сопротивление металлического проводника при данной температуре. Перечислять основные положения теории электронно-дырочной проводимости полупроводников.</w:t>
            </w:r>
          </w:p>
          <w:p w:rsidR="0045243C" w:rsidRDefault="00CA4158">
            <w:pPr>
              <w:widowControl/>
              <w:spacing w:line="216" w:lineRule="auto"/>
              <w:ind w:right="23"/>
              <w:jc w:val="both"/>
              <w:rPr>
                <w:b w:val="0"/>
                <w:color w:val="000000"/>
                <w:sz w:val="24"/>
                <w:szCs w:val="24"/>
              </w:rPr>
            </w:pPr>
            <w:r>
              <w:rPr>
                <w:b w:val="0"/>
                <w:color w:val="000000"/>
                <w:sz w:val="24"/>
                <w:szCs w:val="24"/>
              </w:rPr>
              <w:t>Приводить примеры  чистых полупроводников, полупроводников с донорными и акцепторными примесями. Приводить примеры использования полупроводниковых приборов. Перечислять условия существования электрического тока в вакууме. Применять знания о строении вещества для описания явления термоэлектронной эмиссии. Описывать принцип действия вакуумного диода, электронно-лучевой трубки.</w:t>
            </w:r>
          </w:p>
          <w:p w:rsidR="0045243C" w:rsidRDefault="00CA4158">
            <w:pPr>
              <w:widowControl/>
              <w:spacing w:line="216" w:lineRule="auto"/>
              <w:ind w:right="23"/>
              <w:jc w:val="both"/>
              <w:rPr>
                <w:b w:val="0"/>
                <w:color w:val="000000"/>
                <w:sz w:val="24"/>
                <w:szCs w:val="24"/>
              </w:rPr>
            </w:pPr>
            <w:r>
              <w:rPr>
                <w:b w:val="0"/>
                <w:color w:val="000000"/>
                <w:sz w:val="24"/>
                <w:szCs w:val="24"/>
              </w:rPr>
              <w:t>Приводить примеры  использования вакуумных приборов. Объяснять механизм образования свободных зарядов в растворах и расплавах электролитов. Применять знания о строении вещества для описания явления электролиза. Приводить примеры использования электролиза. Объяснять механизм образования свободных зарядов в газах. Применять знания о строении вещества для описания явлений самостоятельного и несамостоятельного  разрядов. Распознавать, приводить примеры, перечислять условия возникновения самостоятельного и несамостоятельного газовых разрядов, различных типов газовых разрядов. Приводить примеры  использования газовых разрядов. Находить в литературе и Интернете информацию по заданной теме. Перерабатывать,  анализировать и представлять информацию в соответствии с поставленными задачами.</w:t>
            </w:r>
          </w:p>
          <w:p w:rsidR="0045243C" w:rsidRDefault="00CA4158">
            <w:pPr>
              <w:widowControl/>
              <w:spacing w:line="216" w:lineRule="auto"/>
              <w:ind w:right="23"/>
              <w:jc w:val="both"/>
              <w:rPr>
                <w:rFonts w:eastAsia="Calibri"/>
                <w:b w:val="0"/>
                <w:bCs w:val="0"/>
                <w:sz w:val="24"/>
                <w:szCs w:val="24"/>
              </w:rPr>
            </w:pPr>
            <w:r>
              <w:rPr>
                <w:b w:val="0"/>
                <w:color w:val="000000"/>
                <w:sz w:val="24"/>
                <w:szCs w:val="24"/>
              </w:rPr>
              <w:t>Готовить презентации и сообщения по изученным темам.</w:t>
            </w:r>
          </w:p>
        </w:tc>
      </w:tr>
      <w:tr w:rsidR="0045243C" w:rsidTr="0043245A">
        <w:trPr>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lastRenderedPageBreak/>
              <w:t>Магнитное поле.</w:t>
            </w:r>
          </w:p>
          <w:p w:rsidR="0045243C" w:rsidRDefault="00A1397F">
            <w:pPr>
              <w:widowControl/>
              <w:spacing w:line="216" w:lineRule="auto"/>
              <w:rPr>
                <w:rFonts w:eastAsia="Calibri"/>
                <w:b w:val="0"/>
                <w:bCs w:val="0"/>
                <w:sz w:val="24"/>
                <w:szCs w:val="24"/>
              </w:rPr>
            </w:pPr>
            <w:r>
              <w:rPr>
                <w:b w:val="0"/>
                <w:color w:val="000000"/>
                <w:sz w:val="24"/>
                <w:szCs w:val="24"/>
              </w:rPr>
              <w:t xml:space="preserve"> 4</w:t>
            </w:r>
            <w:r w:rsidR="00CA4158">
              <w:rPr>
                <w:b w:val="0"/>
                <w:color w:val="000000"/>
                <w:sz w:val="24"/>
                <w:szCs w:val="24"/>
              </w:rPr>
              <w:t xml:space="preserve"> ч.</w:t>
            </w:r>
          </w:p>
        </w:tc>
        <w:tc>
          <w:tcPr>
            <w:tcW w:w="3452" w:type="dxa"/>
          </w:tcPr>
          <w:p w:rsidR="0045243C" w:rsidRDefault="00CA4158">
            <w:pPr>
              <w:widowControl/>
              <w:spacing w:line="216" w:lineRule="auto"/>
              <w:rPr>
                <w:b w:val="0"/>
                <w:color w:val="000000"/>
                <w:sz w:val="24"/>
                <w:szCs w:val="24"/>
              </w:rPr>
            </w:pPr>
            <w:r>
              <w:rPr>
                <w:b w:val="0"/>
                <w:color w:val="000000"/>
                <w:sz w:val="24"/>
                <w:szCs w:val="24"/>
              </w:rPr>
              <w:t>Магнитное поле. Индукция</w:t>
            </w:r>
            <w:r>
              <w:rPr>
                <w:b w:val="0"/>
                <w:color w:val="000000"/>
                <w:sz w:val="24"/>
                <w:szCs w:val="24"/>
              </w:rPr>
              <w:br/>
              <w:t>магнитного поля. Вектор</w:t>
            </w:r>
            <w:r>
              <w:rPr>
                <w:b w:val="0"/>
                <w:color w:val="000000"/>
                <w:sz w:val="24"/>
                <w:szCs w:val="24"/>
              </w:rPr>
              <w:br/>
              <w:t>магнитной индукции.</w:t>
            </w:r>
            <w:r>
              <w:rPr>
                <w:b w:val="0"/>
                <w:color w:val="000000"/>
                <w:sz w:val="24"/>
                <w:szCs w:val="24"/>
              </w:rPr>
              <w:br/>
              <w:t>Действие магнитного поля на</w:t>
            </w:r>
            <w:r>
              <w:rPr>
                <w:b w:val="0"/>
                <w:color w:val="000000"/>
                <w:sz w:val="24"/>
                <w:szCs w:val="24"/>
              </w:rPr>
              <w:br/>
              <w:t>проводник с током и движущуюся заряженную  частицу.</w:t>
            </w:r>
            <w:r>
              <w:rPr>
                <w:b w:val="0"/>
                <w:color w:val="000000"/>
                <w:sz w:val="24"/>
                <w:szCs w:val="24"/>
              </w:rPr>
              <w:br/>
              <w:t>Сила Ампера. Сила Лоренца.</w:t>
            </w:r>
            <w:r>
              <w:rPr>
                <w:b w:val="0"/>
                <w:color w:val="000000"/>
                <w:sz w:val="24"/>
                <w:szCs w:val="24"/>
              </w:rPr>
              <w:br/>
              <w:t>Правило левой руки.</w:t>
            </w:r>
            <w:r>
              <w:rPr>
                <w:b w:val="0"/>
                <w:color w:val="000000"/>
                <w:sz w:val="24"/>
                <w:szCs w:val="24"/>
              </w:rPr>
              <w:br/>
              <w:t>Магнитные свойства вещества.</w:t>
            </w:r>
          </w:p>
          <w:p w:rsidR="0045243C" w:rsidRDefault="0045243C">
            <w:pPr>
              <w:widowControl/>
              <w:spacing w:line="216" w:lineRule="auto"/>
              <w:rPr>
                <w:color w:val="000000"/>
                <w:sz w:val="24"/>
                <w:szCs w:val="24"/>
              </w:rPr>
            </w:pPr>
          </w:p>
          <w:p w:rsidR="0045243C" w:rsidRDefault="00CA4158">
            <w:pPr>
              <w:widowControl/>
              <w:spacing w:line="216" w:lineRule="auto"/>
              <w:rPr>
                <w:rFonts w:eastAsia="Calibri"/>
                <w:b w:val="0"/>
                <w:bCs w:val="0"/>
                <w:sz w:val="24"/>
                <w:szCs w:val="24"/>
              </w:rPr>
            </w:pPr>
            <w:r>
              <w:rPr>
                <w:color w:val="000000"/>
                <w:sz w:val="24"/>
                <w:szCs w:val="24"/>
              </w:rPr>
              <w:t>Лабораторная работа.</w:t>
            </w:r>
            <w:r>
              <w:rPr>
                <w:b w:val="0"/>
                <w:color w:val="000000"/>
                <w:sz w:val="24"/>
                <w:szCs w:val="24"/>
              </w:rPr>
              <w:br/>
              <w:t>1. Измерение силы взаимодействия магнита и катушки с током</w:t>
            </w:r>
          </w:p>
        </w:tc>
        <w:tc>
          <w:tcPr>
            <w:tcW w:w="10297" w:type="dxa"/>
          </w:tcPr>
          <w:p w:rsidR="0045243C" w:rsidRDefault="00CA4158">
            <w:pPr>
              <w:widowControl/>
              <w:spacing w:line="216" w:lineRule="auto"/>
              <w:ind w:right="23"/>
              <w:jc w:val="both"/>
              <w:rPr>
                <w:b w:val="0"/>
                <w:color w:val="000000"/>
                <w:sz w:val="24"/>
                <w:szCs w:val="24"/>
              </w:rPr>
            </w:pPr>
            <w:proofErr w:type="gramStart"/>
            <w:r>
              <w:rPr>
                <w:b w:val="0"/>
                <w:color w:val="000000"/>
                <w:sz w:val="24"/>
                <w:szCs w:val="24"/>
              </w:rPr>
              <w:t>Давать определение понятий: магнитное поле, индукция магнитного поля, вихревое поле, сила Ампера, сила Лоренца, ферромагнетик, домен, температура Кюри.</w:t>
            </w:r>
            <w:proofErr w:type="gramEnd"/>
            <w:r>
              <w:rPr>
                <w:b w:val="0"/>
                <w:color w:val="000000"/>
                <w:sz w:val="24"/>
                <w:szCs w:val="24"/>
              </w:rPr>
              <w:t xml:space="preserve"> Давать определение единицы индукции магнитного поля. Перечислять основные свойства магнитного поля. Изображать магнитные линии постоянного магнита, прямого проводника с током, катушки с током. </w:t>
            </w:r>
          </w:p>
          <w:p w:rsidR="0045243C" w:rsidRDefault="00CA4158">
            <w:pPr>
              <w:widowControl/>
              <w:spacing w:line="216" w:lineRule="auto"/>
              <w:ind w:right="23"/>
              <w:jc w:val="both"/>
              <w:rPr>
                <w:b w:val="0"/>
                <w:color w:val="000000"/>
                <w:sz w:val="24"/>
                <w:szCs w:val="24"/>
              </w:rPr>
            </w:pPr>
            <w:r>
              <w:rPr>
                <w:b w:val="0"/>
                <w:color w:val="000000"/>
                <w:sz w:val="24"/>
                <w:szCs w:val="24"/>
              </w:rPr>
              <w:t>Наблюдать взаимодействие катушки с током и магнита, магнитной стрелки и проводника с током,  действие магнитного поля на движущуюся заряженную частицу.</w:t>
            </w:r>
          </w:p>
          <w:p w:rsidR="0045243C" w:rsidRDefault="00CA4158">
            <w:pPr>
              <w:widowControl/>
              <w:spacing w:line="216" w:lineRule="auto"/>
              <w:ind w:right="23"/>
              <w:jc w:val="both"/>
              <w:rPr>
                <w:b w:val="0"/>
                <w:color w:val="000000"/>
                <w:sz w:val="24"/>
                <w:szCs w:val="24"/>
              </w:rPr>
            </w:pPr>
            <w:r>
              <w:rPr>
                <w:b w:val="0"/>
                <w:color w:val="000000"/>
                <w:sz w:val="24"/>
                <w:szCs w:val="24"/>
              </w:rPr>
              <w:t xml:space="preserve">Формулировать закон Ампера,  называть границы его применимости. Определять направление линий индукции магнитного поля с помощью  правила буравчика,  направление векторов силы Ампера и силы Лоренца с помощью правила левой  руки. Применять закон Ампера и формулу для вычисления силы Лоренца при решении задач. Перечислять типы веществ по магнитным свойствам, называть свойства </w:t>
            </w:r>
            <w:proofErr w:type="spellStart"/>
            <w:r>
              <w:rPr>
                <w:b w:val="0"/>
                <w:color w:val="000000"/>
                <w:sz w:val="24"/>
                <w:szCs w:val="24"/>
              </w:rPr>
              <w:t>диа</w:t>
            </w:r>
            <w:proofErr w:type="spellEnd"/>
            <w:r>
              <w:rPr>
                <w:b w:val="0"/>
                <w:color w:val="000000"/>
                <w:sz w:val="24"/>
                <w:szCs w:val="24"/>
              </w:rPr>
              <w:t>-, пар</w:t>
            </w:r>
            <w:proofErr w:type="gramStart"/>
            <w:r>
              <w:rPr>
                <w:b w:val="0"/>
                <w:color w:val="000000"/>
                <w:sz w:val="24"/>
                <w:szCs w:val="24"/>
              </w:rPr>
              <w:t>а-</w:t>
            </w:r>
            <w:proofErr w:type="gramEnd"/>
            <w:r>
              <w:rPr>
                <w:b w:val="0"/>
                <w:color w:val="000000"/>
                <w:sz w:val="24"/>
                <w:szCs w:val="24"/>
              </w:rPr>
              <w:t>, и ферромагнетиков.</w:t>
            </w:r>
          </w:p>
          <w:p w:rsidR="0045243C" w:rsidRDefault="00CA4158">
            <w:pPr>
              <w:widowControl/>
              <w:spacing w:line="216" w:lineRule="auto"/>
              <w:ind w:right="23"/>
              <w:jc w:val="both"/>
              <w:rPr>
                <w:b w:val="0"/>
                <w:color w:val="000000"/>
                <w:sz w:val="24"/>
                <w:szCs w:val="24"/>
              </w:rPr>
            </w:pPr>
            <w:r>
              <w:rPr>
                <w:b w:val="0"/>
                <w:color w:val="000000"/>
                <w:sz w:val="24"/>
                <w:szCs w:val="24"/>
              </w:rPr>
              <w:t xml:space="preserve">Измерять силу взаимодействия катушки с током и магнита. </w:t>
            </w:r>
          </w:p>
          <w:p w:rsidR="0045243C" w:rsidRDefault="00CA4158">
            <w:pPr>
              <w:widowControl/>
              <w:spacing w:line="216" w:lineRule="auto"/>
              <w:ind w:right="23"/>
              <w:jc w:val="both"/>
              <w:rPr>
                <w:b w:val="0"/>
                <w:color w:val="000000"/>
                <w:sz w:val="24"/>
                <w:szCs w:val="24"/>
              </w:rPr>
            </w:pPr>
            <w:r>
              <w:rPr>
                <w:b w:val="0"/>
                <w:color w:val="000000"/>
                <w:sz w:val="24"/>
                <w:szCs w:val="24"/>
              </w:rPr>
              <w:t>Работать в паре при выполнении практических заданий, в паре и группе при решении  задач.</w:t>
            </w:r>
          </w:p>
          <w:p w:rsidR="0045243C" w:rsidRDefault="00CA4158">
            <w:pPr>
              <w:widowControl/>
              <w:spacing w:line="216" w:lineRule="auto"/>
              <w:ind w:right="23"/>
              <w:jc w:val="both"/>
              <w:rPr>
                <w:b w:val="0"/>
                <w:color w:val="000000"/>
                <w:sz w:val="24"/>
                <w:szCs w:val="24"/>
              </w:rPr>
            </w:pPr>
            <w:proofErr w:type="gramStart"/>
            <w:r>
              <w:rPr>
                <w:b w:val="0"/>
                <w:color w:val="000000"/>
                <w:sz w:val="24"/>
                <w:szCs w:val="24"/>
              </w:rPr>
              <w:t>Находить в литературе и Интернете информацию о вкладе Ампера,  Лоренца в изучение магнитного поля, русского физика Столетова в исследование магнитных свойств ферромагнетиков, о применении закона Ампера, практическом использовании действия магнитного поля на движущийся заряд, об ускорителях элементарных частиц, о вкладе российских ученых в создание ускорителей элементарных частиц, в том числе в объединённом институте ядерных исследований (ОИЯИ) в г. Дубне и</w:t>
            </w:r>
            <w:proofErr w:type="gramEnd"/>
            <w:r>
              <w:rPr>
                <w:b w:val="0"/>
                <w:color w:val="000000"/>
                <w:sz w:val="24"/>
                <w:szCs w:val="24"/>
              </w:rPr>
              <w:t xml:space="preserve"> </w:t>
            </w:r>
            <w:proofErr w:type="gramStart"/>
            <w:r>
              <w:rPr>
                <w:b w:val="0"/>
                <w:color w:val="000000"/>
                <w:sz w:val="24"/>
                <w:szCs w:val="24"/>
              </w:rPr>
              <w:t>на</w:t>
            </w:r>
            <w:proofErr w:type="gramEnd"/>
            <w:r>
              <w:rPr>
                <w:b w:val="0"/>
                <w:color w:val="000000"/>
                <w:sz w:val="24"/>
                <w:szCs w:val="24"/>
              </w:rPr>
              <w:t xml:space="preserve"> </w:t>
            </w:r>
            <w:proofErr w:type="gramStart"/>
            <w:r>
              <w:rPr>
                <w:b w:val="0"/>
                <w:color w:val="000000"/>
                <w:sz w:val="24"/>
                <w:szCs w:val="24"/>
              </w:rPr>
              <w:t>адроном</w:t>
            </w:r>
            <w:proofErr w:type="gramEnd"/>
            <w:r>
              <w:rPr>
                <w:b w:val="0"/>
                <w:color w:val="000000"/>
                <w:sz w:val="24"/>
                <w:szCs w:val="24"/>
              </w:rPr>
              <w:t xml:space="preserve"> </w:t>
            </w:r>
            <w:proofErr w:type="spellStart"/>
            <w:r>
              <w:rPr>
                <w:b w:val="0"/>
                <w:color w:val="000000"/>
                <w:sz w:val="24"/>
                <w:szCs w:val="24"/>
              </w:rPr>
              <w:t>коллайдере</w:t>
            </w:r>
            <w:proofErr w:type="spellEnd"/>
            <w:r>
              <w:rPr>
                <w:b w:val="0"/>
                <w:color w:val="000000"/>
                <w:sz w:val="24"/>
                <w:szCs w:val="24"/>
              </w:rPr>
              <w:t xml:space="preserve"> в </w:t>
            </w:r>
            <w:proofErr w:type="spellStart"/>
            <w:r>
              <w:rPr>
                <w:b w:val="0"/>
                <w:color w:val="000000"/>
                <w:sz w:val="24"/>
                <w:szCs w:val="24"/>
              </w:rPr>
              <w:t>ЦЕРНе</w:t>
            </w:r>
            <w:proofErr w:type="spellEnd"/>
            <w:r>
              <w:rPr>
                <w:b w:val="0"/>
                <w:color w:val="000000"/>
                <w:sz w:val="24"/>
                <w:szCs w:val="24"/>
              </w:rPr>
              <w:t>; об использовании ферромагнетиков,  о магнитном поле Земли.</w:t>
            </w:r>
          </w:p>
          <w:p w:rsidR="0045243C" w:rsidRDefault="00CA4158">
            <w:pPr>
              <w:widowControl/>
              <w:spacing w:line="216" w:lineRule="auto"/>
              <w:ind w:right="23"/>
              <w:jc w:val="both"/>
              <w:rPr>
                <w:rFonts w:eastAsia="Calibri"/>
                <w:b w:val="0"/>
                <w:bCs w:val="0"/>
                <w:sz w:val="24"/>
                <w:szCs w:val="24"/>
              </w:rPr>
            </w:pPr>
            <w:r>
              <w:rPr>
                <w:b w:val="0"/>
                <w:color w:val="000000"/>
                <w:sz w:val="24"/>
                <w:szCs w:val="24"/>
              </w:rPr>
              <w:t>Готовить презентации и сообщения по изученным темам</w:t>
            </w:r>
          </w:p>
        </w:tc>
      </w:tr>
      <w:tr w:rsidR="0045243C" w:rsidTr="0043245A">
        <w:trPr>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lastRenderedPageBreak/>
              <w:t>Электромагнитная индукция.</w:t>
            </w:r>
          </w:p>
          <w:p w:rsidR="0045243C" w:rsidRDefault="00A1397F">
            <w:pPr>
              <w:widowControl/>
              <w:spacing w:line="216" w:lineRule="auto"/>
              <w:rPr>
                <w:rFonts w:eastAsia="Calibri"/>
                <w:b w:val="0"/>
                <w:bCs w:val="0"/>
                <w:sz w:val="24"/>
                <w:szCs w:val="24"/>
              </w:rPr>
            </w:pPr>
            <w:r>
              <w:rPr>
                <w:b w:val="0"/>
                <w:color w:val="000000"/>
                <w:sz w:val="24"/>
                <w:szCs w:val="24"/>
              </w:rPr>
              <w:t>3 ч</w:t>
            </w:r>
          </w:p>
        </w:tc>
        <w:tc>
          <w:tcPr>
            <w:tcW w:w="3452" w:type="dxa"/>
          </w:tcPr>
          <w:p w:rsidR="0045243C" w:rsidRDefault="00CA4158">
            <w:pPr>
              <w:widowControl/>
              <w:spacing w:line="216" w:lineRule="auto"/>
              <w:rPr>
                <w:b w:val="0"/>
                <w:color w:val="000000"/>
                <w:sz w:val="24"/>
                <w:szCs w:val="24"/>
              </w:rPr>
            </w:pPr>
            <w:r>
              <w:rPr>
                <w:b w:val="0"/>
                <w:color w:val="000000"/>
                <w:sz w:val="24"/>
                <w:szCs w:val="24"/>
              </w:rPr>
              <w:t>Явление электромагнитной</w:t>
            </w:r>
            <w:r>
              <w:rPr>
                <w:b w:val="0"/>
                <w:color w:val="000000"/>
                <w:sz w:val="24"/>
                <w:szCs w:val="24"/>
              </w:rPr>
              <w:br/>
              <w:t>индукции. Магнитный поток. Правило Ленца. 3акон</w:t>
            </w:r>
            <w:r>
              <w:rPr>
                <w:b w:val="0"/>
                <w:color w:val="000000"/>
                <w:sz w:val="24"/>
                <w:szCs w:val="24"/>
              </w:rPr>
              <w:br/>
              <w:t>электромагнитной индукции.</w:t>
            </w:r>
            <w:r>
              <w:rPr>
                <w:b w:val="0"/>
                <w:color w:val="000000"/>
                <w:sz w:val="24"/>
                <w:szCs w:val="24"/>
              </w:rPr>
              <w:br/>
              <w:t>Электромагнитное поле.</w:t>
            </w:r>
          </w:p>
          <w:p w:rsidR="0045243C" w:rsidRDefault="00CA4158">
            <w:pPr>
              <w:widowControl/>
              <w:spacing w:line="216" w:lineRule="auto"/>
              <w:rPr>
                <w:b w:val="0"/>
                <w:color w:val="000000"/>
                <w:sz w:val="24"/>
                <w:szCs w:val="24"/>
              </w:rPr>
            </w:pPr>
            <w:r>
              <w:rPr>
                <w:b w:val="0"/>
                <w:color w:val="000000"/>
                <w:sz w:val="24"/>
                <w:szCs w:val="24"/>
              </w:rPr>
              <w:t>Практическое применение закона электромагнитной индукции</w:t>
            </w:r>
          </w:p>
          <w:p w:rsidR="0045243C" w:rsidRDefault="00CA4158">
            <w:pPr>
              <w:widowControl/>
              <w:spacing w:line="216" w:lineRule="auto"/>
              <w:rPr>
                <w:b w:val="0"/>
                <w:color w:val="000000"/>
                <w:sz w:val="24"/>
                <w:szCs w:val="24"/>
              </w:rPr>
            </w:pPr>
            <w:r>
              <w:rPr>
                <w:b w:val="0"/>
                <w:color w:val="000000"/>
                <w:sz w:val="24"/>
                <w:szCs w:val="24"/>
              </w:rPr>
              <w:t>Явление самоиндукции.</w:t>
            </w:r>
            <w:r>
              <w:rPr>
                <w:b w:val="0"/>
                <w:color w:val="000000"/>
                <w:sz w:val="24"/>
                <w:szCs w:val="24"/>
              </w:rPr>
              <w:br/>
              <w:t>Индуктивность.</w:t>
            </w:r>
            <w:r>
              <w:rPr>
                <w:b w:val="0"/>
                <w:color w:val="000000"/>
                <w:sz w:val="24"/>
                <w:szCs w:val="24"/>
              </w:rPr>
              <w:br/>
              <w:t>Энергия, магнитного поля тока.</w:t>
            </w:r>
          </w:p>
          <w:p w:rsidR="0045243C" w:rsidRDefault="0045243C">
            <w:pPr>
              <w:widowControl/>
              <w:spacing w:line="216" w:lineRule="auto"/>
              <w:rPr>
                <w:color w:val="000000"/>
                <w:sz w:val="24"/>
                <w:szCs w:val="24"/>
              </w:rPr>
            </w:pPr>
          </w:p>
          <w:p w:rsidR="0045243C" w:rsidRDefault="00CA4158">
            <w:pPr>
              <w:widowControl/>
              <w:spacing w:line="216" w:lineRule="auto"/>
              <w:rPr>
                <w:b w:val="0"/>
                <w:color w:val="000000"/>
                <w:sz w:val="24"/>
                <w:szCs w:val="24"/>
              </w:rPr>
            </w:pPr>
            <w:r>
              <w:rPr>
                <w:color w:val="000000"/>
                <w:sz w:val="24"/>
                <w:szCs w:val="24"/>
              </w:rPr>
              <w:t>Лабораторная работа:</w:t>
            </w:r>
            <w:r>
              <w:rPr>
                <w:b w:val="0"/>
                <w:color w:val="000000"/>
                <w:sz w:val="24"/>
                <w:szCs w:val="24"/>
              </w:rPr>
              <w:br/>
              <w:t>2. Исследование явления электромагнитной индукции.</w:t>
            </w:r>
          </w:p>
          <w:p w:rsidR="0045243C" w:rsidRDefault="0045243C">
            <w:pPr>
              <w:widowControl/>
              <w:spacing w:line="216" w:lineRule="auto"/>
              <w:rPr>
                <w:b w:val="0"/>
                <w:color w:val="000000"/>
                <w:sz w:val="24"/>
                <w:szCs w:val="24"/>
              </w:rPr>
            </w:pPr>
          </w:p>
          <w:p w:rsidR="0045243C" w:rsidRDefault="00CA4158">
            <w:pPr>
              <w:widowControl/>
              <w:spacing w:line="216" w:lineRule="auto"/>
              <w:rPr>
                <w:color w:val="000000"/>
                <w:sz w:val="24"/>
                <w:szCs w:val="24"/>
              </w:rPr>
            </w:pPr>
            <w:r>
              <w:rPr>
                <w:color w:val="000000"/>
                <w:sz w:val="24"/>
                <w:szCs w:val="24"/>
              </w:rPr>
              <w:t>Контрольные работы:</w:t>
            </w:r>
          </w:p>
          <w:p w:rsidR="0045243C" w:rsidRDefault="00CA4158">
            <w:pPr>
              <w:widowControl/>
              <w:spacing w:line="216" w:lineRule="auto"/>
              <w:ind w:left="284"/>
              <w:rPr>
                <w:b w:val="0"/>
                <w:color w:val="000000"/>
                <w:sz w:val="24"/>
                <w:szCs w:val="24"/>
              </w:rPr>
            </w:pPr>
            <w:r>
              <w:rPr>
                <w:b w:val="0"/>
                <w:bCs w:val="0"/>
                <w:spacing w:val="-2"/>
                <w:sz w:val="24"/>
                <w:szCs w:val="24"/>
              </w:rPr>
              <w:t>1. Электромагнетизм</w:t>
            </w:r>
          </w:p>
          <w:p w:rsidR="0045243C" w:rsidRDefault="0045243C">
            <w:pPr>
              <w:widowControl/>
              <w:spacing w:line="216" w:lineRule="auto"/>
              <w:rPr>
                <w:rFonts w:eastAsia="Calibri"/>
                <w:b w:val="0"/>
                <w:bCs w:val="0"/>
                <w:sz w:val="24"/>
                <w:szCs w:val="24"/>
              </w:rPr>
            </w:pPr>
          </w:p>
        </w:tc>
        <w:tc>
          <w:tcPr>
            <w:tcW w:w="10297" w:type="dxa"/>
          </w:tcPr>
          <w:p w:rsidR="0045243C" w:rsidRDefault="00CA4158">
            <w:pPr>
              <w:widowControl/>
              <w:spacing w:line="216" w:lineRule="auto"/>
              <w:ind w:right="23"/>
              <w:jc w:val="both"/>
              <w:rPr>
                <w:b w:val="0"/>
                <w:color w:val="000000"/>
                <w:sz w:val="24"/>
                <w:szCs w:val="24"/>
              </w:rPr>
            </w:pPr>
            <w:r>
              <w:rPr>
                <w:b w:val="0"/>
                <w:color w:val="000000"/>
                <w:sz w:val="24"/>
                <w:szCs w:val="24"/>
              </w:rPr>
              <w:t>Давать определение понятий: явление электромагнитной индукции, магнитный поток, ЭДС  индукции, индуктивность, самоиндукция, ЭДС  самоиндукции.</w:t>
            </w:r>
          </w:p>
          <w:p w:rsidR="0045243C" w:rsidRDefault="00CA4158">
            <w:pPr>
              <w:widowControl/>
              <w:spacing w:line="216" w:lineRule="auto"/>
              <w:ind w:right="23"/>
              <w:jc w:val="both"/>
              <w:rPr>
                <w:b w:val="0"/>
                <w:color w:val="000000"/>
                <w:sz w:val="24"/>
                <w:szCs w:val="24"/>
              </w:rPr>
            </w:pPr>
            <w:r>
              <w:rPr>
                <w:b w:val="0"/>
                <w:color w:val="000000"/>
                <w:sz w:val="24"/>
                <w:szCs w:val="24"/>
              </w:rPr>
              <w:t>Распознавать, воспроизводить, наблюдать явление электромагнитной индукции, показывать причинно-следственные связи при наблюдении явления. Наблюдать и анализировать эксперименты, демонстрирующие правило Ленца.</w:t>
            </w:r>
          </w:p>
          <w:p w:rsidR="0045243C" w:rsidRDefault="00CA4158">
            <w:pPr>
              <w:widowControl/>
              <w:spacing w:line="216" w:lineRule="auto"/>
              <w:ind w:right="23"/>
              <w:jc w:val="both"/>
              <w:rPr>
                <w:b w:val="0"/>
                <w:color w:val="000000"/>
                <w:sz w:val="24"/>
                <w:szCs w:val="24"/>
              </w:rPr>
            </w:pPr>
            <w:r>
              <w:rPr>
                <w:b w:val="0"/>
                <w:color w:val="000000"/>
                <w:sz w:val="24"/>
                <w:szCs w:val="24"/>
              </w:rPr>
              <w:t>Формулировать правило Ленца, закон электромагнитной индукции, называть границы его применимости.</w:t>
            </w:r>
          </w:p>
          <w:p w:rsidR="0045243C" w:rsidRDefault="00CA4158">
            <w:pPr>
              <w:widowControl/>
              <w:spacing w:line="216" w:lineRule="auto"/>
              <w:ind w:right="23"/>
              <w:jc w:val="both"/>
              <w:rPr>
                <w:b w:val="0"/>
                <w:color w:val="000000"/>
                <w:sz w:val="24"/>
                <w:szCs w:val="24"/>
              </w:rPr>
            </w:pPr>
            <w:r>
              <w:rPr>
                <w:b w:val="0"/>
                <w:color w:val="000000"/>
                <w:sz w:val="24"/>
                <w:szCs w:val="24"/>
              </w:rPr>
              <w:t>Исследовать явление электромагнитной индукции.</w:t>
            </w:r>
          </w:p>
          <w:p w:rsidR="0045243C" w:rsidRDefault="00CA4158">
            <w:pPr>
              <w:widowControl/>
              <w:spacing w:line="216" w:lineRule="auto"/>
              <w:ind w:right="23"/>
              <w:jc w:val="both"/>
              <w:rPr>
                <w:b w:val="0"/>
                <w:color w:val="000000"/>
                <w:sz w:val="24"/>
                <w:szCs w:val="24"/>
              </w:rPr>
            </w:pPr>
            <w:r>
              <w:rPr>
                <w:b w:val="0"/>
                <w:color w:val="000000"/>
                <w:sz w:val="24"/>
                <w:szCs w:val="24"/>
              </w:rPr>
              <w:t>Работать в паре и группе при выполнении практических заданий, планировать эксперимент.</w:t>
            </w:r>
          </w:p>
          <w:p w:rsidR="0045243C" w:rsidRDefault="00CA4158">
            <w:pPr>
              <w:widowControl/>
              <w:spacing w:line="216" w:lineRule="auto"/>
              <w:ind w:right="23"/>
              <w:jc w:val="both"/>
              <w:rPr>
                <w:b w:val="0"/>
                <w:color w:val="000000"/>
                <w:sz w:val="24"/>
                <w:szCs w:val="24"/>
              </w:rPr>
            </w:pPr>
            <w:r>
              <w:rPr>
                <w:b w:val="0"/>
                <w:color w:val="000000"/>
                <w:sz w:val="24"/>
                <w:szCs w:val="24"/>
              </w:rPr>
              <w:t>Перечислять примеры использования явления электромагнитной индукции.</w:t>
            </w:r>
          </w:p>
          <w:p w:rsidR="0045243C" w:rsidRDefault="00CA4158">
            <w:pPr>
              <w:widowControl/>
              <w:spacing w:line="216" w:lineRule="auto"/>
              <w:ind w:right="23"/>
              <w:jc w:val="both"/>
              <w:rPr>
                <w:b w:val="0"/>
                <w:color w:val="000000"/>
                <w:sz w:val="24"/>
                <w:szCs w:val="24"/>
              </w:rPr>
            </w:pPr>
            <w:r>
              <w:rPr>
                <w:b w:val="0"/>
                <w:color w:val="000000"/>
                <w:sz w:val="24"/>
                <w:szCs w:val="24"/>
              </w:rPr>
              <w:t>Распознавать, воспроизводить, наблюдать явление самоиндукции, показывать причинно-следственные связи при наблюдении явления.</w:t>
            </w:r>
          </w:p>
          <w:p w:rsidR="0045243C" w:rsidRDefault="00CA4158">
            <w:pPr>
              <w:widowControl/>
              <w:spacing w:line="216" w:lineRule="auto"/>
              <w:ind w:right="23"/>
              <w:jc w:val="both"/>
              <w:rPr>
                <w:b w:val="0"/>
                <w:color w:val="000000"/>
                <w:sz w:val="24"/>
                <w:szCs w:val="24"/>
              </w:rPr>
            </w:pPr>
            <w:r>
              <w:rPr>
                <w:b w:val="0"/>
                <w:color w:val="000000"/>
                <w:sz w:val="24"/>
                <w:szCs w:val="24"/>
              </w:rPr>
              <w:t>Формулировать закон самоиндукции,  называть границы его применимости.</w:t>
            </w:r>
          </w:p>
          <w:p w:rsidR="0045243C" w:rsidRDefault="00CA4158">
            <w:pPr>
              <w:widowControl/>
              <w:spacing w:line="216" w:lineRule="auto"/>
              <w:ind w:right="23"/>
              <w:jc w:val="both"/>
              <w:rPr>
                <w:b w:val="0"/>
                <w:color w:val="000000"/>
                <w:sz w:val="24"/>
                <w:szCs w:val="24"/>
              </w:rPr>
            </w:pPr>
            <w:r>
              <w:rPr>
                <w:b w:val="0"/>
                <w:color w:val="000000"/>
                <w:sz w:val="24"/>
                <w:szCs w:val="24"/>
              </w:rPr>
              <w:t>Проводить аналогию между самоиндукцией и инертностью.</w:t>
            </w:r>
          </w:p>
          <w:p w:rsidR="0045243C" w:rsidRDefault="00CA4158">
            <w:pPr>
              <w:widowControl/>
              <w:spacing w:line="216" w:lineRule="auto"/>
              <w:ind w:right="23"/>
              <w:jc w:val="both"/>
              <w:rPr>
                <w:b w:val="0"/>
                <w:color w:val="000000"/>
                <w:sz w:val="24"/>
                <w:szCs w:val="24"/>
              </w:rPr>
            </w:pPr>
            <w:r>
              <w:rPr>
                <w:b w:val="0"/>
                <w:color w:val="000000"/>
                <w:sz w:val="24"/>
                <w:szCs w:val="24"/>
              </w:rPr>
              <w:t>Определять зависимость индуктивности катушки от её длины и площади витков.</w:t>
            </w:r>
          </w:p>
          <w:p w:rsidR="0045243C" w:rsidRDefault="00CA4158">
            <w:pPr>
              <w:widowControl/>
              <w:spacing w:line="216" w:lineRule="auto"/>
              <w:ind w:right="23"/>
              <w:jc w:val="both"/>
              <w:rPr>
                <w:b w:val="0"/>
                <w:color w:val="000000"/>
                <w:sz w:val="24"/>
                <w:szCs w:val="24"/>
              </w:rPr>
            </w:pPr>
            <w:r>
              <w:rPr>
                <w:b w:val="0"/>
                <w:color w:val="000000"/>
                <w:sz w:val="24"/>
                <w:szCs w:val="24"/>
              </w:rPr>
              <w:t>Определять в конкретной ситуации значения магнитного потока, ЭДС индукции, ЭДС самоиндукции, индуктивность.</w:t>
            </w:r>
          </w:p>
          <w:p w:rsidR="0045243C" w:rsidRDefault="00CA4158">
            <w:pPr>
              <w:widowControl/>
              <w:spacing w:line="216" w:lineRule="auto"/>
              <w:ind w:right="23"/>
              <w:jc w:val="both"/>
              <w:rPr>
                <w:b w:val="0"/>
                <w:color w:val="000000"/>
                <w:sz w:val="24"/>
                <w:szCs w:val="24"/>
              </w:rPr>
            </w:pPr>
            <w:r>
              <w:rPr>
                <w:b w:val="0"/>
                <w:color w:val="000000"/>
                <w:sz w:val="24"/>
                <w:szCs w:val="24"/>
              </w:rPr>
              <w:t>Находить в литературе и Интернете информацию об истории открытия  явления электромагнитной индукции, о вкладе в изучение этого явления российского физика Э. Х. Ленца, о борьбе с проявлениями электромагнитной индукц</w:t>
            </w:r>
            <w:proofErr w:type="gramStart"/>
            <w:r>
              <w:rPr>
                <w:b w:val="0"/>
                <w:color w:val="000000"/>
                <w:sz w:val="24"/>
                <w:szCs w:val="24"/>
              </w:rPr>
              <w:t>ии и её</w:t>
            </w:r>
            <w:proofErr w:type="gramEnd"/>
            <w:r>
              <w:rPr>
                <w:b w:val="0"/>
                <w:color w:val="000000"/>
                <w:sz w:val="24"/>
                <w:szCs w:val="24"/>
              </w:rPr>
              <w:t xml:space="preserve"> использовании в промышленности. Готовить презентации и сообщения по изученным темам.</w:t>
            </w:r>
          </w:p>
        </w:tc>
      </w:tr>
      <w:tr w:rsidR="0045243C" w:rsidTr="0043245A">
        <w:trPr>
          <w:jc w:val="center"/>
        </w:trPr>
        <w:tc>
          <w:tcPr>
            <w:tcW w:w="15614" w:type="dxa"/>
            <w:gridSpan w:val="3"/>
          </w:tcPr>
          <w:p w:rsidR="0045243C" w:rsidRDefault="00CA4158" w:rsidP="003C20F2">
            <w:pPr>
              <w:widowControl/>
              <w:spacing w:before="120" w:after="120" w:line="216" w:lineRule="auto"/>
              <w:ind w:right="23"/>
              <w:jc w:val="center"/>
              <w:rPr>
                <w:color w:val="000000"/>
                <w:sz w:val="24"/>
                <w:szCs w:val="24"/>
              </w:rPr>
            </w:pPr>
            <w:r>
              <w:rPr>
                <w:color w:val="000000"/>
                <w:sz w:val="24"/>
                <w:szCs w:val="24"/>
              </w:rPr>
              <w:t xml:space="preserve">Колебания и волны. </w:t>
            </w:r>
            <w:r w:rsidR="003C20F2">
              <w:rPr>
                <w:color w:val="000000"/>
                <w:sz w:val="24"/>
                <w:szCs w:val="24"/>
              </w:rPr>
              <w:t>14 часов</w:t>
            </w:r>
          </w:p>
        </w:tc>
      </w:tr>
      <w:tr w:rsidR="0045243C" w:rsidTr="0043245A">
        <w:trPr>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t xml:space="preserve">Механические колебания </w:t>
            </w:r>
          </w:p>
          <w:p w:rsidR="0045243C" w:rsidRDefault="00CA4158">
            <w:pPr>
              <w:widowControl/>
              <w:spacing w:line="216" w:lineRule="auto"/>
              <w:rPr>
                <w:b w:val="0"/>
                <w:color w:val="000000"/>
                <w:sz w:val="24"/>
                <w:szCs w:val="24"/>
              </w:rPr>
            </w:pPr>
            <w:r>
              <w:rPr>
                <w:b w:val="0"/>
                <w:color w:val="000000"/>
                <w:sz w:val="24"/>
                <w:szCs w:val="24"/>
              </w:rPr>
              <w:t>3 ч.</w:t>
            </w:r>
          </w:p>
        </w:tc>
        <w:tc>
          <w:tcPr>
            <w:tcW w:w="3452" w:type="dxa"/>
          </w:tcPr>
          <w:p w:rsidR="0045243C" w:rsidRDefault="00CA4158">
            <w:pPr>
              <w:widowControl/>
              <w:spacing w:line="216" w:lineRule="auto"/>
              <w:rPr>
                <w:b w:val="0"/>
                <w:color w:val="000000"/>
                <w:sz w:val="24"/>
                <w:szCs w:val="24"/>
              </w:rPr>
            </w:pPr>
            <w:r>
              <w:rPr>
                <w:b w:val="0"/>
                <w:color w:val="000000"/>
                <w:sz w:val="24"/>
                <w:szCs w:val="24"/>
              </w:rPr>
              <w:t>Механические колебания. Свободные колебания. Математический и пружинный маятники. Превращения энергии при колебаниях. Амплитуда, период, частота, фаза колебаний. Вынужденные колебания, резонанс.</w:t>
            </w:r>
          </w:p>
          <w:p w:rsidR="0045243C" w:rsidRDefault="0045243C">
            <w:pPr>
              <w:widowControl/>
              <w:spacing w:line="216" w:lineRule="auto"/>
              <w:rPr>
                <w:color w:val="000000"/>
                <w:sz w:val="24"/>
                <w:szCs w:val="24"/>
              </w:rPr>
            </w:pPr>
          </w:p>
          <w:p w:rsidR="0045243C" w:rsidRDefault="00CA4158">
            <w:pPr>
              <w:widowControl/>
              <w:spacing w:line="216" w:lineRule="auto"/>
              <w:rPr>
                <w:color w:val="000000"/>
                <w:sz w:val="24"/>
                <w:szCs w:val="24"/>
              </w:rPr>
            </w:pPr>
            <w:r>
              <w:rPr>
                <w:color w:val="000000"/>
                <w:sz w:val="24"/>
                <w:szCs w:val="24"/>
              </w:rPr>
              <w:t>Лабораторная работа:</w:t>
            </w:r>
          </w:p>
          <w:p w:rsidR="0045243C" w:rsidRDefault="00CA4158">
            <w:pPr>
              <w:widowControl/>
              <w:spacing w:line="216" w:lineRule="auto"/>
              <w:rPr>
                <w:b w:val="0"/>
                <w:color w:val="000000"/>
                <w:sz w:val="24"/>
                <w:szCs w:val="24"/>
              </w:rPr>
            </w:pPr>
            <w:r>
              <w:rPr>
                <w:b w:val="0"/>
                <w:color w:val="000000"/>
                <w:sz w:val="24"/>
                <w:szCs w:val="24"/>
              </w:rPr>
              <w:t>3. Определение ускорения свободного падения при помощи маятника.</w:t>
            </w:r>
          </w:p>
          <w:p w:rsidR="0045243C" w:rsidRDefault="0045243C">
            <w:pPr>
              <w:widowControl/>
              <w:spacing w:line="216" w:lineRule="auto"/>
              <w:rPr>
                <w:b w:val="0"/>
                <w:color w:val="000000"/>
                <w:sz w:val="24"/>
                <w:szCs w:val="24"/>
              </w:rPr>
            </w:pPr>
          </w:p>
          <w:p w:rsidR="0045243C" w:rsidRDefault="00CA4158">
            <w:pPr>
              <w:widowControl/>
              <w:spacing w:line="216" w:lineRule="auto"/>
              <w:rPr>
                <w:color w:val="000000"/>
                <w:sz w:val="24"/>
                <w:szCs w:val="24"/>
              </w:rPr>
            </w:pPr>
            <w:r>
              <w:rPr>
                <w:color w:val="000000"/>
                <w:sz w:val="24"/>
                <w:szCs w:val="24"/>
              </w:rPr>
              <w:t xml:space="preserve">Исследование: </w:t>
            </w:r>
          </w:p>
          <w:p w:rsidR="0045243C" w:rsidRDefault="00CA4158">
            <w:pPr>
              <w:widowControl/>
              <w:spacing w:line="216" w:lineRule="auto"/>
              <w:rPr>
                <w:b w:val="0"/>
                <w:color w:val="000000"/>
                <w:sz w:val="24"/>
                <w:szCs w:val="24"/>
              </w:rPr>
            </w:pPr>
            <w:r>
              <w:rPr>
                <w:b w:val="0"/>
                <w:color w:val="000000"/>
                <w:sz w:val="24"/>
                <w:szCs w:val="24"/>
              </w:rPr>
              <w:t>При затухании колебаний амплитуда обратно пропорциональна времени.</w:t>
            </w:r>
          </w:p>
        </w:tc>
        <w:tc>
          <w:tcPr>
            <w:tcW w:w="10297" w:type="dxa"/>
          </w:tcPr>
          <w:p w:rsidR="0045243C" w:rsidRDefault="00CA4158">
            <w:pPr>
              <w:widowControl/>
              <w:spacing w:line="216" w:lineRule="auto"/>
              <w:ind w:right="23"/>
              <w:jc w:val="both"/>
              <w:rPr>
                <w:b w:val="0"/>
                <w:color w:val="000000"/>
                <w:sz w:val="24"/>
                <w:szCs w:val="24"/>
              </w:rPr>
            </w:pPr>
            <w:proofErr w:type="gramStart"/>
            <w:r>
              <w:rPr>
                <w:b w:val="0"/>
                <w:color w:val="000000"/>
                <w:sz w:val="24"/>
                <w:szCs w:val="24"/>
              </w:rPr>
              <w:t>Давать определение понятий: колебания, колебательная система, механические колебания, гармонические колебания, свободные колебания, затухающие колебания, вынужденные колебания, резонанс, смещение, амплитуда, период, частота, собственная частота, фаза.</w:t>
            </w:r>
            <w:proofErr w:type="gramEnd"/>
          </w:p>
          <w:p w:rsidR="0045243C" w:rsidRDefault="00CA4158">
            <w:pPr>
              <w:widowControl/>
              <w:spacing w:line="216" w:lineRule="auto"/>
              <w:ind w:right="23"/>
              <w:jc w:val="both"/>
              <w:rPr>
                <w:b w:val="0"/>
                <w:color w:val="000000"/>
                <w:sz w:val="24"/>
                <w:szCs w:val="24"/>
              </w:rPr>
            </w:pPr>
            <w:r>
              <w:rPr>
                <w:b w:val="0"/>
                <w:color w:val="000000"/>
                <w:sz w:val="24"/>
                <w:szCs w:val="24"/>
              </w:rPr>
              <w:t>Называть условия возникновения колебаний. Приводить примеры колебательных систем.</w:t>
            </w:r>
          </w:p>
          <w:p w:rsidR="0045243C" w:rsidRDefault="00CA4158">
            <w:pPr>
              <w:widowControl/>
              <w:spacing w:line="216" w:lineRule="auto"/>
              <w:ind w:right="23"/>
              <w:jc w:val="both"/>
              <w:rPr>
                <w:b w:val="0"/>
                <w:color w:val="000000"/>
                <w:sz w:val="24"/>
                <w:szCs w:val="24"/>
              </w:rPr>
            </w:pPr>
            <w:r>
              <w:rPr>
                <w:b w:val="0"/>
                <w:color w:val="000000"/>
                <w:sz w:val="24"/>
                <w:szCs w:val="24"/>
              </w:rPr>
              <w:t xml:space="preserve"> Описывать модели «пружинный маятник», «математический маятник».</w:t>
            </w:r>
          </w:p>
          <w:p w:rsidR="0045243C" w:rsidRDefault="00CA4158">
            <w:pPr>
              <w:widowControl/>
              <w:spacing w:line="216" w:lineRule="auto"/>
              <w:ind w:right="23"/>
              <w:jc w:val="both"/>
              <w:rPr>
                <w:b w:val="0"/>
                <w:color w:val="000000"/>
                <w:sz w:val="24"/>
                <w:szCs w:val="24"/>
              </w:rPr>
            </w:pPr>
            <w:r>
              <w:rPr>
                <w:b w:val="0"/>
                <w:color w:val="000000"/>
                <w:sz w:val="24"/>
                <w:szCs w:val="24"/>
              </w:rPr>
              <w:t>Перечислять виды колебательного  движения, их свойства.</w:t>
            </w:r>
          </w:p>
          <w:p w:rsidR="0045243C" w:rsidRDefault="00CA4158">
            <w:pPr>
              <w:widowControl/>
              <w:spacing w:line="216" w:lineRule="auto"/>
              <w:ind w:right="23"/>
              <w:jc w:val="both"/>
              <w:rPr>
                <w:b w:val="0"/>
                <w:color w:val="000000"/>
                <w:sz w:val="24"/>
                <w:szCs w:val="24"/>
              </w:rPr>
            </w:pPr>
            <w:r>
              <w:rPr>
                <w:b w:val="0"/>
                <w:color w:val="000000"/>
                <w:sz w:val="24"/>
                <w:szCs w:val="24"/>
              </w:rPr>
              <w:t>Распознавать, воспроизводить, наблюдать гармонические колебания, свободные колебания, затухающие колебания, вынужденные  колебания, резонанс.</w:t>
            </w:r>
          </w:p>
          <w:p w:rsidR="0045243C" w:rsidRDefault="00CA4158">
            <w:pPr>
              <w:widowControl/>
              <w:spacing w:line="216" w:lineRule="auto"/>
              <w:ind w:right="23"/>
              <w:jc w:val="both"/>
              <w:rPr>
                <w:b w:val="0"/>
                <w:color w:val="000000"/>
                <w:sz w:val="24"/>
                <w:szCs w:val="24"/>
              </w:rPr>
            </w:pPr>
            <w:r>
              <w:rPr>
                <w:b w:val="0"/>
                <w:color w:val="000000"/>
                <w:sz w:val="24"/>
                <w:szCs w:val="24"/>
              </w:rPr>
              <w:t>Перечислять способы получения Свободных и вынужденных механических колебаний.</w:t>
            </w:r>
          </w:p>
          <w:p w:rsidR="0045243C" w:rsidRDefault="00CA4158">
            <w:pPr>
              <w:widowControl/>
              <w:spacing w:line="216" w:lineRule="auto"/>
              <w:ind w:right="23"/>
              <w:jc w:val="both"/>
              <w:rPr>
                <w:b w:val="0"/>
                <w:color w:val="000000"/>
                <w:sz w:val="24"/>
                <w:szCs w:val="24"/>
              </w:rPr>
            </w:pPr>
            <w:r>
              <w:rPr>
                <w:b w:val="0"/>
                <w:color w:val="000000"/>
                <w:sz w:val="24"/>
                <w:szCs w:val="24"/>
              </w:rPr>
              <w:t>Составлять уравнение механических колебаний, записывать его решения. Определять по уравнению колебательного движения параметры колебаний.</w:t>
            </w:r>
          </w:p>
          <w:p w:rsidR="0045243C" w:rsidRDefault="00CA4158">
            <w:pPr>
              <w:widowControl/>
              <w:spacing w:line="216" w:lineRule="auto"/>
              <w:ind w:right="23"/>
              <w:jc w:val="both"/>
              <w:rPr>
                <w:b w:val="0"/>
                <w:color w:val="000000"/>
                <w:sz w:val="24"/>
                <w:szCs w:val="24"/>
              </w:rPr>
            </w:pPr>
            <w:r>
              <w:rPr>
                <w:b w:val="0"/>
                <w:color w:val="000000"/>
                <w:sz w:val="24"/>
                <w:szCs w:val="24"/>
              </w:rPr>
              <w:t>Представлять графически зависимость смещения от времени при колебаниях математического и пружинного маятников. Определять по графику характеристики колебаний: амплитуду, период и частоту.</w:t>
            </w:r>
          </w:p>
          <w:p w:rsidR="0045243C" w:rsidRDefault="00CA4158">
            <w:pPr>
              <w:widowControl/>
              <w:spacing w:line="216" w:lineRule="auto"/>
              <w:ind w:right="23"/>
              <w:jc w:val="both"/>
              <w:rPr>
                <w:b w:val="0"/>
                <w:color w:val="000000"/>
                <w:sz w:val="24"/>
                <w:szCs w:val="24"/>
              </w:rPr>
            </w:pPr>
            <w:r>
              <w:rPr>
                <w:b w:val="0"/>
                <w:color w:val="000000"/>
                <w:sz w:val="24"/>
                <w:szCs w:val="24"/>
              </w:rPr>
              <w:t>Вычислять в конкретной ситуации значения периода колебаний математического и пружинного маятников, энергии маятника.</w:t>
            </w:r>
          </w:p>
          <w:p w:rsidR="0045243C" w:rsidRDefault="00CA4158">
            <w:pPr>
              <w:widowControl/>
              <w:spacing w:line="216" w:lineRule="auto"/>
              <w:ind w:right="23"/>
              <w:jc w:val="both"/>
              <w:rPr>
                <w:b w:val="0"/>
                <w:color w:val="000000"/>
                <w:sz w:val="24"/>
                <w:szCs w:val="24"/>
              </w:rPr>
            </w:pPr>
            <w:r>
              <w:rPr>
                <w:b w:val="0"/>
                <w:color w:val="000000"/>
                <w:sz w:val="24"/>
                <w:szCs w:val="24"/>
              </w:rPr>
              <w:t>Объяснять превращения энергии при колебаниях математического маятника и груза на пружине.</w:t>
            </w:r>
          </w:p>
          <w:p w:rsidR="0045243C" w:rsidRDefault="00CA4158">
            <w:pPr>
              <w:widowControl/>
              <w:spacing w:line="216" w:lineRule="auto"/>
              <w:ind w:right="23"/>
              <w:jc w:val="both"/>
              <w:rPr>
                <w:b w:val="0"/>
                <w:color w:val="000000"/>
                <w:sz w:val="24"/>
                <w:szCs w:val="24"/>
              </w:rPr>
            </w:pPr>
            <w:r>
              <w:rPr>
                <w:b w:val="0"/>
                <w:color w:val="000000"/>
                <w:sz w:val="24"/>
                <w:szCs w:val="24"/>
              </w:rPr>
              <w:t>Работать в парах   и группе при решении задач и выполнении практических заданий, исследований, планировать эксперимент.</w:t>
            </w:r>
          </w:p>
          <w:p w:rsidR="0045243C" w:rsidRDefault="00CA4158">
            <w:pPr>
              <w:widowControl/>
              <w:spacing w:line="216" w:lineRule="auto"/>
              <w:ind w:right="23"/>
              <w:jc w:val="both"/>
              <w:rPr>
                <w:b w:val="0"/>
                <w:color w:val="000000"/>
                <w:sz w:val="24"/>
                <w:szCs w:val="24"/>
              </w:rPr>
            </w:pPr>
            <w:r>
              <w:rPr>
                <w:b w:val="0"/>
                <w:color w:val="000000"/>
                <w:sz w:val="24"/>
                <w:szCs w:val="24"/>
              </w:rPr>
              <w:lastRenderedPageBreak/>
              <w:t>Вести дискуссию на тему «Роль резонанса в технике и быту»</w:t>
            </w:r>
          </w:p>
          <w:p w:rsidR="0045243C" w:rsidRDefault="00CA4158">
            <w:pPr>
              <w:widowControl/>
              <w:spacing w:line="216" w:lineRule="auto"/>
              <w:ind w:right="23"/>
              <w:jc w:val="both"/>
              <w:rPr>
                <w:b w:val="0"/>
                <w:color w:val="000000"/>
                <w:sz w:val="24"/>
                <w:szCs w:val="24"/>
              </w:rPr>
            </w:pPr>
            <w:r>
              <w:rPr>
                <w:b w:val="0"/>
                <w:color w:val="000000"/>
                <w:sz w:val="24"/>
                <w:szCs w:val="24"/>
              </w:rPr>
              <w:t xml:space="preserve">Находить в литературе и интернете информацию об использовании механических колебаний в приборах геологоразведки, часах, качелях,  других устройствах, об использовании в технике и музыке резонанса и о борьбе с ним. </w:t>
            </w:r>
          </w:p>
          <w:p w:rsidR="0045243C" w:rsidRDefault="00CA4158">
            <w:pPr>
              <w:widowControl/>
              <w:spacing w:line="216" w:lineRule="auto"/>
              <w:ind w:right="23"/>
              <w:jc w:val="both"/>
              <w:rPr>
                <w:b w:val="0"/>
                <w:color w:val="000000"/>
                <w:sz w:val="24"/>
                <w:szCs w:val="24"/>
              </w:rPr>
            </w:pPr>
            <w:r>
              <w:rPr>
                <w:b w:val="0"/>
                <w:color w:val="000000"/>
                <w:sz w:val="24"/>
                <w:szCs w:val="24"/>
              </w:rPr>
              <w:t>Готовить презентации и сообщения по изученным темам.</w:t>
            </w:r>
          </w:p>
          <w:p w:rsidR="0045243C" w:rsidRDefault="00CA4158">
            <w:pPr>
              <w:widowControl/>
              <w:spacing w:line="216" w:lineRule="auto"/>
              <w:ind w:right="23"/>
              <w:jc w:val="both"/>
              <w:rPr>
                <w:b w:val="0"/>
                <w:color w:val="000000"/>
                <w:sz w:val="24"/>
                <w:szCs w:val="24"/>
              </w:rPr>
            </w:pPr>
            <w:r>
              <w:rPr>
                <w:b w:val="0"/>
                <w:color w:val="000000"/>
                <w:sz w:val="24"/>
                <w:szCs w:val="24"/>
              </w:rPr>
              <w:t>Решать задачи. Контролировать решение задач самим и другими учащимися.</w:t>
            </w:r>
          </w:p>
        </w:tc>
      </w:tr>
      <w:tr w:rsidR="0045243C" w:rsidTr="0043245A">
        <w:trPr>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lastRenderedPageBreak/>
              <w:t xml:space="preserve">Электромагнитные колебания. </w:t>
            </w:r>
          </w:p>
          <w:p w:rsidR="0045243C" w:rsidRDefault="00A1397F">
            <w:pPr>
              <w:widowControl/>
              <w:spacing w:line="216" w:lineRule="auto"/>
              <w:rPr>
                <w:rFonts w:eastAsia="Calibri"/>
                <w:b w:val="0"/>
                <w:bCs w:val="0"/>
                <w:sz w:val="24"/>
                <w:szCs w:val="24"/>
              </w:rPr>
            </w:pPr>
            <w:r>
              <w:rPr>
                <w:b w:val="0"/>
                <w:color w:val="000000"/>
                <w:sz w:val="24"/>
                <w:szCs w:val="24"/>
              </w:rPr>
              <w:t>5 ч</w:t>
            </w:r>
          </w:p>
        </w:tc>
        <w:tc>
          <w:tcPr>
            <w:tcW w:w="3452" w:type="dxa"/>
          </w:tcPr>
          <w:p w:rsidR="0045243C" w:rsidRDefault="00CA4158">
            <w:pPr>
              <w:widowControl/>
              <w:spacing w:line="216" w:lineRule="auto"/>
              <w:rPr>
                <w:b w:val="0"/>
                <w:color w:val="000000"/>
                <w:sz w:val="24"/>
                <w:szCs w:val="24"/>
              </w:rPr>
            </w:pPr>
            <w:r>
              <w:rPr>
                <w:b w:val="0"/>
                <w:color w:val="000000"/>
                <w:sz w:val="24"/>
                <w:szCs w:val="24"/>
              </w:rPr>
              <w:t>Электромагнитные колебания. Колебательный контур.</w:t>
            </w:r>
            <w:r>
              <w:rPr>
                <w:b w:val="0"/>
                <w:color w:val="000000"/>
                <w:sz w:val="24"/>
                <w:szCs w:val="24"/>
              </w:rPr>
              <w:br/>
              <w:t>Свободные электромагнитные колебания.</w:t>
            </w:r>
          </w:p>
          <w:p w:rsidR="0045243C" w:rsidRDefault="00CA4158">
            <w:pPr>
              <w:widowControl/>
              <w:spacing w:line="216" w:lineRule="auto"/>
              <w:rPr>
                <w:rFonts w:eastAsia="Calibri"/>
                <w:b w:val="0"/>
                <w:bCs w:val="0"/>
                <w:sz w:val="24"/>
                <w:szCs w:val="24"/>
              </w:rPr>
            </w:pPr>
            <w:r>
              <w:rPr>
                <w:b w:val="0"/>
                <w:color w:val="000000"/>
                <w:sz w:val="24"/>
                <w:szCs w:val="24"/>
              </w:rPr>
              <w:t>Переменный ток.</w:t>
            </w:r>
          </w:p>
        </w:tc>
        <w:tc>
          <w:tcPr>
            <w:tcW w:w="10297" w:type="dxa"/>
          </w:tcPr>
          <w:p w:rsidR="0045243C" w:rsidRDefault="00CA4158">
            <w:pPr>
              <w:widowControl/>
              <w:spacing w:line="216" w:lineRule="auto"/>
              <w:ind w:right="23"/>
              <w:jc w:val="both"/>
              <w:rPr>
                <w:b w:val="0"/>
                <w:color w:val="000000"/>
                <w:sz w:val="24"/>
                <w:szCs w:val="24"/>
              </w:rPr>
            </w:pPr>
            <w:r>
              <w:rPr>
                <w:b w:val="0"/>
                <w:color w:val="000000"/>
                <w:sz w:val="24"/>
                <w:szCs w:val="24"/>
              </w:rPr>
              <w:t>Давать определение понятий: электромагнитные колебания,  колебательный контур, свободные электромагнитные колебания, вынужденные электромагнитные колебания, переменный электрический ток, активное сопротивление, действующее значение силы тока, действующее значение напряжения, трансформатор, коэффициент трансформации.</w:t>
            </w:r>
          </w:p>
          <w:p w:rsidR="0045243C" w:rsidRDefault="00CA4158">
            <w:pPr>
              <w:widowControl/>
              <w:spacing w:line="216" w:lineRule="auto"/>
              <w:ind w:right="23"/>
              <w:jc w:val="both"/>
              <w:rPr>
                <w:b w:val="0"/>
                <w:color w:val="000000"/>
                <w:sz w:val="24"/>
                <w:szCs w:val="24"/>
              </w:rPr>
            </w:pPr>
            <w:r>
              <w:rPr>
                <w:b w:val="0"/>
                <w:color w:val="000000"/>
                <w:sz w:val="24"/>
                <w:szCs w:val="24"/>
              </w:rPr>
              <w:t>Изображать схему колебательного контура и описывать принцип его работы.</w:t>
            </w:r>
          </w:p>
          <w:p w:rsidR="0045243C" w:rsidRDefault="00CA4158">
            <w:pPr>
              <w:widowControl/>
              <w:spacing w:line="216" w:lineRule="auto"/>
              <w:ind w:right="23"/>
              <w:jc w:val="both"/>
              <w:rPr>
                <w:b w:val="0"/>
                <w:color w:val="000000"/>
                <w:sz w:val="24"/>
                <w:szCs w:val="24"/>
              </w:rPr>
            </w:pPr>
            <w:r>
              <w:rPr>
                <w:b w:val="0"/>
                <w:color w:val="000000"/>
                <w:sz w:val="24"/>
                <w:szCs w:val="24"/>
              </w:rPr>
              <w:t>Распознавать, воспроизводит,  наблюдать свободные электромагнитные колебания. Анализировать превращения энергии в колебательном контуре при электромагнитных колебаниях. Представлять в виде графиков зависимость электрического заряда, силы тока и напряжения от времени при свободных электромагнитных колебаниях. Определять по графику колебаний характеристики: амплитуду,  период и частоту. Записывать формулу Томсона. Вычислять с помощью формулы Томсона период и частоту свободных электромагнитных колебаний.</w:t>
            </w:r>
          </w:p>
          <w:p w:rsidR="0045243C" w:rsidRDefault="00CA4158">
            <w:pPr>
              <w:widowControl/>
              <w:spacing w:line="216" w:lineRule="auto"/>
              <w:ind w:right="23"/>
              <w:jc w:val="both"/>
              <w:rPr>
                <w:b w:val="0"/>
                <w:color w:val="000000"/>
                <w:sz w:val="24"/>
                <w:szCs w:val="24"/>
              </w:rPr>
            </w:pPr>
            <w:r>
              <w:rPr>
                <w:b w:val="0"/>
                <w:color w:val="000000"/>
                <w:sz w:val="24"/>
                <w:szCs w:val="24"/>
              </w:rPr>
              <w:t>Определять период, частоту, амплитуду колебаний в конкретных ситуациях. Объяснять принцип получения переменного тока,  устройство генератора переменного тока.</w:t>
            </w:r>
          </w:p>
          <w:p w:rsidR="0045243C" w:rsidRDefault="00CA4158">
            <w:pPr>
              <w:widowControl/>
              <w:spacing w:line="216" w:lineRule="auto"/>
              <w:ind w:right="23"/>
              <w:jc w:val="both"/>
              <w:rPr>
                <w:b w:val="0"/>
                <w:color w:val="000000"/>
                <w:sz w:val="24"/>
                <w:szCs w:val="24"/>
              </w:rPr>
            </w:pPr>
            <w:r>
              <w:rPr>
                <w:b w:val="0"/>
                <w:color w:val="000000"/>
                <w:sz w:val="24"/>
                <w:szCs w:val="24"/>
              </w:rPr>
              <w:t>Называть особенности переменного электрического тока на участке цепи с резистором. Записывать закон Ома для цепи переменного тока. Находить значения силы тока, напряжения,  активного сопротивления  цепи переменного тока в конкретных ситуациях. Вычислять значения мощности, выделяющейся в цепи переменного тока,  действующие значения тока и напряжения. Описывать устройство, принцип действия и применение трансформатора.  Находить в литературе и интернете информацию получении, передаче и использовании переменного тока,  об истории создания  и применении трансформаторов, называть основных потребителей электроэнергии. Вести дискуссию о пользе и вреде электростанций, аргументировать свою позицию, уметь выслушивать мнение других участников.</w:t>
            </w:r>
          </w:p>
          <w:p w:rsidR="0045243C" w:rsidRDefault="00CA4158">
            <w:pPr>
              <w:widowControl/>
              <w:spacing w:line="216" w:lineRule="auto"/>
              <w:ind w:right="23"/>
              <w:jc w:val="both"/>
              <w:rPr>
                <w:rFonts w:eastAsia="Calibri"/>
                <w:b w:val="0"/>
                <w:bCs w:val="0"/>
                <w:sz w:val="24"/>
                <w:szCs w:val="24"/>
              </w:rPr>
            </w:pPr>
            <w:r>
              <w:rPr>
                <w:b w:val="0"/>
                <w:color w:val="000000"/>
                <w:sz w:val="24"/>
                <w:szCs w:val="24"/>
              </w:rPr>
              <w:t>Готовить презентации и сообщения по изученным темам.</w:t>
            </w:r>
          </w:p>
        </w:tc>
      </w:tr>
      <w:tr w:rsidR="0045243C" w:rsidTr="0043245A">
        <w:trPr>
          <w:jc w:val="center"/>
        </w:trPr>
        <w:tc>
          <w:tcPr>
            <w:tcW w:w="1865" w:type="dxa"/>
          </w:tcPr>
          <w:p w:rsidR="0045243C" w:rsidRDefault="00CA4158">
            <w:pPr>
              <w:widowControl/>
              <w:spacing w:line="216" w:lineRule="auto"/>
              <w:rPr>
                <w:b w:val="0"/>
                <w:color w:val="000000"/>
                <w:sz w:val="24"/>
                <w:szCs w:val="24"/>
              </w:rPr>
            </w:pPr>
            <w:r>
              <w:rPr>
                <w:b w:val="0"/>
                <w:color w:val="000000"/>
                <w:sz w:val="24"/>
                <w:szCs w:val="24"/>
              </w:rPr>
              <w:t>Механические</w:t>
            </w:r>
            <w:r>
              <w:rPr>
                <w:b w:val="0"/>
                <w:color w:val="000000"/>
                <w:sz w:val="24"/>
                <w:szCs w:val="24"/>
              </w:rPr>
              <w:br/>
              <w:t xml:space="preserve">волны. </w:t>
            </w:r>
          </w:p>
          <w:p w:rsidR="0045243C" w:rsidRDefault="00CA4158">
            <w:pPr>
              <w:widowControl/>
              <w:spacing w:line="216" w:lineRule="auto"/>
              <w:rPr>
                <w:b w:val="0"/>
                <w:color w:val="000000"/>
                <w:sz w:val="24"/>
                <w:szCs w:val="24"/>
              </w:rPr>
            </w:pPr>
            <w:r>
              <w:rPr>
                <w:b w:val="0"/>
                <w:color w:val="000000"/>
                <w:sz w:val="24"/>
                <w:szCs w:val="24"/>
              </w:rPr>
              <w:t>3 ч.</w:t>
            </w:r>
          </w:p>
        </w:tc>
        <w:tc>
          <w:tcPr>
            <w:tcW w:w="3452" w:type="dxa"/>
          </w:tcPr>
          <w:p w:rsidR="0045243C" w:rsidRDefault="00CA4158">
            <w:pPr>
              <w:widowControl/>
              <w:spacing w:line="216" w:lineRule="auto"/>
              <w:rPr>
                <w:b w:val="0"/>
                <w:color w:val="000000"/>
                <w:sz w:val="24"/>
                <w:szCs w:val="24"/>
              </w:rPr>
            </w:pPr>
            <w:r>
              <w:rPr>
                <w:b w:val="0"/>
                <w:color w:val="000000"/>
                <w:sz w:val="24"/>
                <w:szCs w:val="24"/>
              </w:rPr>
              <w:t>Механические волны.</w:t>
            </w:r>
            <w:r>
              <w:rPr>
                <w:b w:val="0"/>
                <w:color w:val="000000"/>
                <w:sz w:val="24"/>
                <w:szCs w:val="24"/>
              </w:rPr>
              <w:br/>
              <w:t>Поперечные и продольные</w:t>
            </w:r>
            <w:r>
              <w:rPr>
                <w:b w:val="0"/>
                <w:color w:val="000000"/>
                <w:sz w:val="24"/>
                <w:szCs w:val="24"/>
              </w:rPr>
              <w:br/>
              <w:t>волны. Энергия волны. 3вуковые волны.</w:t>
            </w:r>
          </w:p>
        </w:tc>
        <w:tc>
          <w:tcPr>
            <w:tcW w:w="10297" w:type="dxa"/>
          </w:tcPr>
          <w:p w:rsidR="0045243C" w:rsidRDefault="00CA4158">
            <w:pPr>
              <w:widowControl/>
              <w:spacing w:line="216" w:lineRule="auto"/>
              <w:ind w:right="23"/>
              <w:jc w:val="both"/>
              <w:rPr>
                <w:b w:val="0"/>
                <w:color w:val="000000"/>
                <w:sz w:val="24"/>
                <w:szCs w:val="24"/>
              </w:rPr>
            </w:pPr>
            <w:proofErr w:type="gramStart"/>
            <w:r>
              <w:rPr>
                <w:b w:val="0"/>
                <w:color w:val="000000"/>
                <w:sz w:val="24"/>
                <w:szCs w:val="24"/>
              </w:rPr>
              <w:t xml:space="preserve">Давать определение понятий: механическая волна, поперечная волна, продольная волна, скорость волны, длина волны, звуковая волна, громкость звука, высота тона, тембр, отражение, преломление, поглощение, интерференция, механических волн, когерентные источники, стоячая волна, акустический резонанс, </w:t>
            </w:r>
            <w:proofErr w:type="spellStart"/>
            <w:r>
              <w:rPr>
                <w:b w:val="0"/>
                <w:color w:val="000000"/>
                <w:sz w:val="24"/>
                <w:szCs w:val="24"/>
              </w:rPr>
              <w:t>плоскополяризованная</w:t>
            </w:r>
            <w:proofErr w:type="spellEnd"/>
            <w:r>
              <w:rPr>
                <w:b w:val="0"/>
                <w:color w:val="000000"/>
                <w:sz w:val="24"/>
                <w:szCs w:val="24"/>
              </w:rPr>
              <w:t xml:space="preserve"> волна.</w:t>
            </w:r>
            <w:proofErr w:type="gramEnd"/>
            <w:r>
              <w:rPr>
                <w:b w:val="0"/>
                <w:color w:val="000000"/>
                <w:sz w:val="24"/>
                <w:szCs w:val="24"/>
              </w:rPr>
              <w:t xml:space="preserve"> Перечислять свойства механических волн.</w:t>
            </w:r>
          </w:p>
          <w:p w:rsidR="0045243C" w:rsidRDefault="00CA4158">
            <w:pPr>
              <w:widowControl/>
              <w:spacing w:line="216" w:lineRule="auto"/>
              <w:ind w:right="23"/>
              <w:jc w:val="both"/>
              <w:rPr>
                <w:b w:val="0"/>
                <w:color w:val="000000"/>
                <w:sz w:val="24"/>
                <w:szCs w:val="24"/>
              </w:rPr>
            </w:pPr>
            <w:proofErr w:type="gramStart"/>
            <w:r>
              <w:rPr>
                <w:b w:val="0"/>
                <w:color w:val="000000"/>
                <w:sz w:val="24"/>
                <w:szCs w:val="24"/>
              </w:rPr>
              <w:t>Распознавать, воспроизводить, наблюдать механические волны,  поперечные волны, продольные волны, отражение, преломление,  поглощение, интерференцию, механических волн.</w:t>
            </w:r>
            <w:proofErr w:type="gramEnd"/>
          </w:p>
          <w:p w:rsidR="0045243C" w:rsidRDefault="00CA4158">
            <w:pPr>
              <w:widowControl/>
              <w:spacing w:line="216" w:lineRule="auto"/>
              <w:ind w:right="23"/>
              <w:jc w:val="both"/>
              <w:rPr>
                <w:b w:val="0"/>
                <w:color w:val="000000"/>
                <w:sz w:val="24"/>
                <w:szCs w:val="24"/>
              </w:rPr>
            </w:pPr>
            <w:r>
              <w:rPr>
                <w:b w:val="0"/>
                <w:color w:val="000000"/>
                <w:sz w:val="24"/>
                <w:szCs w:val="24"/>
              </w:rPr>
              <w:t>Называть характеристики волн: скорость, частота,  длина волны, разность фаз.</w:t>
            </w:r>
          </w:p>
          <w:p w:rsidR="0045243C" w:rsidRDefault="00CA4158">
            <w:pPr>
              <w:widowControl/>
              <w:spacing w:line="216" w:lineRule="auto"/>
              <w:ind w:right="23"/>
              <w:jc w:val="both"/>
              <w:rPr>
                <w:b w:val="0"/>
                <w:color w:val="000000"/>
                <w:sz w:val="24"/>
                <w:szCs w:val="24"/>
              </w:rPr>
            </w:pPr>
            <w:r>
              <w:rPr>
                <w:b w:val="0"/>
                <w:color w:val="000000"/>
                <w:sz w:val="24"/>
                <w:szCs w:val="24"/>
              </w:rPr>
              <w:t>Определять в конкретных ситуациях скорости, частоты, длины волны, разности фаз волн.</w:t>
            </w:r>
          </w:p>
          <w:p w:rsidR="0045243C" w:rsidRDefault="00CA4158">
            <w:pPr>
              <w:widowControl/>
              <w:spacing w:line="216" w:lineRule="auto"/>
              <w:ind w:right="23"/>
              <w:jc w:val="both"/>
              <w:rPr>
                <w:b w:val="0"/>
                <w:color w:val="000000"/>
                <w:sz w:val="24"/>
                <w:szCs w:val="24"/>
              </w:rPr>
            </w:pPr>
            <w:r>
              <w:rPr>
                <w:b w:val="0"/>
                <w:color w:val="000000"/>
                <w:sz w:val="24"/>
                <w:szCs w:val="24"/>
              </w:rPr>
              <w:t>Находить в литературе и интернете информацию о возбуждении, передаче и использовании звуковых волн, об использовании резонанса звуковых волн в музыке и технике.</w:t>
            </w:r>
          </w:p>
          <w:p w:rsidR="0045243C" w:rsidRDefault="00CA4158">
            <w:pPr>
              <w:widowControl/>
              <w:spacing w:line="216" w:lineRule="auto"/>
              <w:ind w:right="23"/>
              <w:jc w:val="both"/>
              <w:rPr>
                <w:b w:val="0"/>
                <w:color w:val="000000"/>
                <w:sz w:val="24"/>
                <w:szCs w:val="24"/>
              </w:rPr>
            </w:pPr>
            <w:r>
              <w:rPr>
                <w:b w:val="0"/>
                <w:color w:val="000000"/>
                <w:sz w:val="24"/>
                <w:szCs w:val="24"/>
              </w:rPr>
              <w:lastRenderedPageBreak/>
              <w:t>Вести дискуссию о пользе и вреде воздействия на человека звуковых волн, аргументировать свою позицию, уметь выслушивать мнение других участников.</w:t>
            </w:r>
          </w:p>
          <w:p w:rsidR="0045243C" w:rsidRDefault="00CA4158">
            <w:pPr>
              <w:widowControl/>
              <w:spacing w:line="216" w:lineRule="auto"/>
              <w:ind w:right="23"/>
              <w:jc w:val="both"/>
              <w:rPr>
                <w:b w:val="0"/>
                <w:color w:val="000000"/>
                <w:sz w:val="24"/>
                <w:szCs w:val="24"/>
              </w:rPr>
            </w:pPr>
            <w:r>
              <w:rPr>
                <w:b w:val="0"/>
                <w:color w:val="000000"/>
                <w:sz w:val="24"/>
                <w:szCs w:val="24"/>
              </w:rPr>
              <w:t>Готовить презентации и сообщения по  изученным темам</w:t>
            </w:r>
          </w:p>
        </w:tc>
      </w:tr>
      <w:tr w:rsidR="0045243C" w:rsidTr="0043245A">
        <w:trPr>
          <w:jc w:val="center"/>
        </w:trPr>
        <w:tc>
          <w:tcPr>
            <w:tcW w:w="1865" w:type="dxa"/>
          </w:tcPr>
          <w:p w:rsidR="0045243C" w:rsidRDefault="00A1397F">
            <w:pPr>
              <w:widowControl/>
              <w:spacing w:line="216" w:lineRule="auto"/>
              <w:rPr>
                <w:b w:val="0"/>
                <w:color w:val="000000"/>
                <w:sz w:val="24"/>
                <w:szCs w:val="24"/>
              </w:rPr>
            </w:pPr>
            <w:r>
              <w:rPr>
                <w:b w:val="0"/>
                <w:color w:val="000000"/>
                <w:sz w:val="24"/>
                <w:szCs w:val="24"/>
              </w:rPr>
              <w:lastRenderedPageBreak/>
              <w:t>Электромагнитные волны.</w:t>
            </w:r>
            <w:r>
              <w:rPr>
                <w:b w:val="0"/>
                <w:color w:val="000000"/>
                <w:sz w:val="24"/>
                <w:szCs w:val="24"/>
              </w:rPr>
              <w:br/>
              <w:t>3</w:t>
            </w:r>
            <w:r w:rsidR="00CA4158">
              <w:rPr>
                <w:b w:val="0"/>
                <w:color w:val="000000"/>
                <w:sz w:val="24"/>
                <w:szCs w:val="24"/>
              </w:rPr>
              <w:t xml:space="preserve"> ч.</w:t>
            </w:r>
          </w:p>
        </w:tc>
        <w:tc>
          <w:tcPr>
            <w:tcW w:w="3452" w:type="dxa"/>
          </w:tcPr>
          <w:p w:rsidR="0045243C" w:rsidRDefault="00CA4158">
            <w:pPr>
              <w:widowControl/>
              <w:spacing w:line="216" w:lineRule="auto"/>
              <w:rPr>
                <w:b w:val="0"/>
                <w:color w:val="000000"/>
                <w:sz w:val="24"/>
                <w:szCs w:val="24"/>
              </w:rPr>
            </w:pPr>
            <w:r>
              <w:rPr>
                <w:b w:val="0"/>
                <w:color w:val="000000"/>
                <w:sz w:val="24"/>
                <w:szCs w:val="24"/>
              </w:rPr>
              <w:t>Электромагнитные волны,  поле.</w:t>
            </w:r>
            <w:r>
              <w:rPr>
                <w:b w:val="0"/>
                <w:color w:val="000000"/>
                <w:sz w:val="24"/>
                <w:szCs w:val="24"/>
              </w:rPr>
              <w:br/>
              <w:t>Вихревое электрическое поле.</w:t>
            </w:r>
          </w:p>
          <w:p w:rsidR="0045243C" w:rsidRDefault="00CA4158">
            <w:pPr>
              <w:widowControl/>
              <w:spacing w:line="216" w:lineRule="auto"/>
              <w:rPr>
                <w:b w:val="0"/>
                <w:color w:val="000000"/>
                <w:sz w:val="24"/>
                <w:szCs w:val="24"/>
              </w:rPr>
            </w:pPr>
            <w:r>
              <w:rPr>
                <w:b w:val="0"/>
                <w:color w:val="000000"/>
                <w:sz w:val="24"/>
                <w:szCs w:val="24"/>
              </w:rPr>
              <w:t>Диапазоны электромагнитных  излучений и их практическое применение.</w:t>
            </w:r>
          </w:p>
          <w:p w:rsidR="0045243C" w:rsidRDefault="0045243C">
            <w:pPr>
              <w:widowControl/>
              <w:spacing w:line="216" w:lineRule="auto"/>
              <w:rPr>
                <w:b w:val="0"/>
                <w:color w:val="000000"/>
                <w:sz w:val="24"/>
                <w:szCs w:val="24"/>
              </w:rPr>
            </w:pPr>
          </w:p>
          <w:p w:rsidR="0045243C" w:rsidRDefault="00CA4158">
            <w:pPr>
              <w:widowControl/>
              <w:spacing w:line="216" w:lineRule="auto"/>
              <w:rPr>
                <w:color w:val="000000"/>
                <w:sz w:val="24"/>
                <w:szCs w:val="24"/>
              </w:rPr>
            </w:pPr>
            <w:r>
              <w:rPr>
                <w:color w:val="000000"/>
                <w:sz w:val="24"/>
                <w:szCs w:val="24"/>
              </w:rPr>
              <w:t>Контрольные работы:</w:t>
            </w:r>
          </w:p>
          <w:p w:rsidR="0045243C" w:rsidRDefault="00CA4158">
            <w:pPr>
              <w:widowControl/>
              <w:spacing w:line="216" w:lineRule="auto"/>
              <w:ind w:left="426"/>
              <w:rPr>
                <w:b w:val="0"/>
                <w:color w:val="000000"/>
                <w:sz w:val="24"/>
                <w:szCs w:val="24"/>
              </w:rPr>
            </w:pPr>
            <w:r>
              <w:rPr>
                <w:b w:val="0"/>
                <w:color w:val="000000"/>
                <w:sz w:val="24"/>
                <w:szCs w:val="24"/>
              </w:rPr>
              <w:t>2. Колебания и волны</w:t>
            </w:r>
          </w:p>
          <w:p w:rsidR="0045243C" w:rsidRDefault="0045243C">
            <w:pPr>
              <w:widowControl/>
              <w:spacing w:line="216" w:lineRule="auto"/>
              <w:rPr>
                <w:b w:val="0"/>
                <w:color w:val="000000"/>
                <w:sz w:val="24"/>
                <w:szCs w:val="24"/>
              </w:rPr>
            </w:pPr>
          </w:p>
        </w:tc>
        <w:tc>
          <w:tcPr>
            <w:tcW w:w="10297" w:type="dxa"/>
          </w:tcPr>
          <w:p w:rsidR="0045243C" w:rsidRDefault="00CA4158">
            <w:pPr>
              <w:widowControl/>
              <w:spacing w:line="216" w:lineRule="auto"/>
              <w:ind w:right="23"/>
              <w:jc w:val="both"/>
              <w:rPr>
                <w:b w:val="0"/>
                <w:color w:val="000000"/>
                <w:sz w:val="24"/>
                <w:szCs w:val="24"/>
              </w:rPr>
            </w:pPr>
            <w:proofErr w:type="gramStart"/>
            <w:r>
              <w:rPr>
                <w:b w:val="0"/>
                <w:color w:val="000000"/>
                <w:sz w:val="24"/>
                <w:szCs w:val="24"/>
              </w:rPr>
              <w:t xml:space="preserve">Давать определение понятий: электромагнитное поле, вихревое электрическое поле, электромагнитные волны, скорость волны, длина волны, фаза волны,  отражение, преломление, поглощение, интерференция, дифракция, </w:t>
            </w:r>
            <w:proofErr w:type="spellStart"/>
            <w:r>
              <w:rPr>
                <w:b w:val="0"/>
                <w:color w:val="000000"/>
                <w:sz w:val="24"/>
                <w:szCs w:val="24"/>
              </w:rPr>
              <w:t>поперечность</w:t>
            </w:r>
            <w:proofErr w:type="spellEnd"/>
            <w:r>
              <w:rPr>
                <w:b w:val="0"/>
                <w:color w:val="000000"/>
                <w:sz w:val="24"/>
                <w:szCs w:val="24"/>
              </w:rPr>
              <w:t xml:space="preserve">,  поляризация электромагнитных волн, радиосвязь,  радиолокация. </w:t>
            </w:r>
            <w:proofErr w:type="gramEnd"/>
          </w:p>
          <w:p w:rsidR="0045243C" w:rsidRDefault="00CA4158">
            <w:pPr>
              <w:widowControl/>
              <w:spacing w:line="216" w:lineRule="auto"/>
              <w:ind w:right="23"/>
              <w:jc w:val="both"/>
              <w:rPr>
                <w:b w:val="0"/>
                <w:color w:val="000000"/>
                <w:sz w:val="24"/>
                <w:szCs w:val="24"/>
              </w:rPr>
            </w:pPr>
            <w:r>
              <w:rPr>
                <w:b w:val="0"/>
                <w:color w:val="000000"/>
                <w:sz w:val="24"/>
                <w:szCs w:val="24"/>
              </w:rPr>
              <w:t xml:space="preserve">Объяснять взаимосвязь переменных электрического и магнитного полей. Рисовать схему распространения электромагнитной волны. Перечислять свойства и характеристики электромагнитных волн. </w:t>
            </w:r>
            <w:proofErr w:type="gramStart"/>
            <w:r>
              <w:rPr>
                <w:b w:val="0"/>
                <w:color w:val="000000"/>
                <w:sz w:val="24"/>
                <w:szCs w:val="24"/>
              </w:rPr>
              <w:t>Распознавать, наблюдать электромагнитные волны, излучение, приём, отражение, преломление, поглощение, интерференцию, дифракцию и поляризацию электромагнитных волн.</w:t>
            </w:r>
            <w:proofErr w:type="gramEnd"/>
          </w:p>
          <w:p w:rsidR="0045243C" w:rsidRDefault="00CA4158">
            <w:pPr>
              <w:widowControl/>
              <w:spacing w:line="216" w:lineRule="auto"/>
              <w:ind w:right="23"/>
              <w:jc w:val="both"/>
              <w:rPr>
                <w:b w:val="0"/>
                <w:color w:val="000000"/>
                <w:sz w:val="24"/>
                <w:szCs w:val="24"/>
              </w:rPr>
            </w:pPr>
            <w:r>
              <w:rPr>
                <w:b w:val="0"/>
                <w:color w:val="000000"/>
                <w:sz w:val="24"/>
                <w:szCs w:val="24"/>
              </w:rPr>
              <w:t>Вычислять в конкретных ситуациях значения характеристик волн: скорости, частоты, длины волны, разности фаз. Исследовать свойства электромагнитных волн с помощью мобильного телефона. Называть и описывать современные средства связи. Выделять роль А. С. Попова в изучении электромагнитные волн и создании радиосвязи.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 Относиться с уважением к учёным и их открытиям, обосновывать важность открытия электромагнитных волн для развития науки.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Находить в литературе и Интернете информацию, позволяющую ответить на поставленные вопросы по теме.</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Работать в паре и группе при решении задач и выполнении практических заданий.</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Вести дискуссию о пользе и вреде использования человеком электромагнитных волн,</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аргументировать свою позицию, уметь выслушивать мнение других участников.</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Готовить презентации и сообщения по изученным темам.</w:t>
            </w:r>
          </w:p>
        </w:tc>
      </w:tr>
      <w:tr w:rsidR="0045243C" w:rsidTr="0043245A">
        <w:trPr>
          <w:trHeight w:val="423"/>
          <w:jc w:val="center"/>
        </w:trPr>
        <w:tc>
          <w:tcPr>
            <w:tcW w:w="15614" w:type="dxa"/>
            <w:gridSpan w:val="3"/>
          </w:tcPr>
          <w:p w:rsidR="003C20F2" w:rsidRDefault="003C20F2">
            <w:pPr>
              <w:widowControl/>
              <w:spacing w:before="120" w:after="120" w:line="216" w:lineRule="auto"/>
              <w:ind w:right="23"/>
              <w:jc w:val="center"/>
              <w:rPr>
                <w:rFonts w:eastAsia="Calibri"/>
                <w:bCs w:val="0"/>
                <w:sz w:val="24"/>
                <w:szCs w:val="24"/>
              </w:rPr>
            </w:pPr>
          </w:p>
          <w:p w:rsidR="003C20F2" w:rsidRDefault="003C20F2">
            <w:pPr>
              <w:widowControl/>
              <w:spacing w:before="120" w:after="120" w:line="216" w:lineRule="auto"/>
              <w:ind w:right="23"/>
              <w:jc w:val="center"/>
              <w:rPr>
                <w:rFonts w:eastAsia="Calibri"/>
                <w:bCs w:val="0"/>
                <w:sz w:val="24"/>
                <w:szCs w:val="24"/>
              </w:rPr>
            </w:pPr>
          </w:p>
          <w:p w:rsidR="003C20F2" w:rsidRDefault="003C20F2">
            <w:pPr>
              <w:widowControl/>
              <w:spacing w:before="120" w:after="120" w:line="216" w:lineRule="auto"/>
              <w:ind w:right="23"/>
              <w:jc w:val="center"/>
              <w:rPr>
                <w:rFonts w:eastAsia="Calibri"/>
                <w:bCs w:val="0"/>
                <w:sz w:val="24"/>
                <w:szCs w:val="24"/>
              </w:rPr>
            </w:pPr>
          </w:p>
          <w:p w:rsidR="003C20F2" w:rsidRDefault="003C20F2">
            <w:pPr>
              <w:widowControl/>
              <w:spacing w:before="120" w:after="120" w:line="216" w:lineRule="auto"/>
              <w:ind w:right="23"/>
              <w:jc w:val="center"/>
              <w:rPr>
                <w:rFonts w:eastAsia="Calibri"/>
                <w:bCs w:val="0"/>
                <w:sz w:val="24"/>
                <w:szCs w:val="24"/>
              </w:rPr>
            </w:pPr>
          </w:p>
          <w:p w:rsidR="0045243C" w:rsidRDefault="003C20F2" w:rsidP="003C20F2">
            <w:pPr>
              <w:widowControl/>
              <w:spacing w:before="120" w:after="120" w:line="216" w:lineRule="auto"/>
              <w:ind w:right="23"/>
              <w:jc w:val="center"/>
              <w:rPr>
                <w:color w:val="000000"/>
                <w:sz w:val="24"/>
                <w:szCs w:val="24"/>
              </w:rPr>
            </w:pPr>
            <w:r>
              <w:rPr>
                <w:rFonts w:eastAsia="Calibri"/>
                <w:bCs w:val="0"/>
                <w:sz w:val="24"/>
                <w:szCs w:val="24"/>
              </w:rPr>
              <w:t>12 класс. 35 часов</w:t>
            </w:r>
          </w:p>
        </w:tc>
      </w:tr>
      <w:tr w:rsidR="003C20F2" w:rsidTr="0043245A">
        <w:trPr>
          <w:trHeight w:val="750"/>
          <w:jc w:val="center"/>
        </w:trPr>
        <w:tc>
          <w:tcPr>
            <w:tcW w:w="15614" w:type="dxa"/>
            <w:gridSpan w:val="3"/>
          </w:tcPr>
          <w:p w:rsidR="003C20F2" w:rsidRDefault="003C20F2" w:rsidP="003C20F2">
            <w:pPr>
              <w:spacing w:before="120" w:after="120" w:line="216" w:lineRule="auto"/>
              <w:ind w:right="23"/>
              <w:jc w:val="center"/>
              <w:rPr>
                <w:rFonts w:eastAsia="Calibri"/>
                <w:bCs w:val="0"/>
                <w:sz w:val="24"/>
                <w:szCs w:val="24"/>
              </w:rPr>
            </w:pPr>
            <w:r>
              <w:rPr>
                <w:rFonts w:eastAsia="Calibri"/>
                <w:bCs w:val="0"/>
                <w:sz w:val="24"/>
                <w:szCs w:val="24"/>
              </w:rPr>
              <w:t>Оптика. 12 часов</w:t>
            </w:r>
          </w:p>
        </w:tc>
      </w:tr>
      <w:tr w:rsidR="0045243C" w:rsidTr="0043245A">
        <w:trPr>
          <w:jc w:val="center"/>
        </w:trPr>
        <w:tc>
          <w:tcPr>
            <w:tcW w:w="1865" w:type="dxa"/>
            <w:tcMar>
              <w:left w:w="57" w:type="dxa"/>
              <w:right w:w="57" w:type="dxa"/>
            </w:tcMar>
          </w:tcPr>
          <w:p w:rsidR="0045243C" w:rsidRDefault="00CA4158">
            <w:pPr>
              <w:widowControl/>
              <w:spacing w:line="216" w:lineRule="auto"/>
              <w:rPr>
                <w:rFonts w:eastAsia="Calibri"/>
                <w:b w:val="0"/>
                <w:bCs w:val="0"/>
                <w:sz w:val="24"/>
                <w:szCs w:val="24"/>
              </w:rPr>
            </w:pPr>
            <w:r>
              <w:rPr>
                <w:rFonts w:eastAsia="Calibri"/>
                <w:b w:val="0"/>
                <w:bCs w:val="0"/>
                <w:sz w:val="24"/>
                <w:szCs w:val="24"/>
              </w:rPr>
              <w:t xml:space="preserve">Световые волны. </w:t>
            </w:r>
          </w:p>
          <w:p w:rsidR="0045243C" w:rsidRDefault="00CA4158">
            <w:pPr>
              <w:widowControl/>
              <w:spacing w:line="216" w:lineRule="auto"/>
              <w:rPr>
                <w:rFonts w:eastAsia="Calibri"/>
                <w:b w:val="0"/>
                <w:bCs w:val="0"/>
                <w:sz w:val="24"/>
                <w:szCs w:val="24"/>
              </w:rPr>
            </w:pPr>
            <w:r>
              <w:rPr>
                <w:rFonts w:eastAsia="Calibri"/>
                <w:b w:val="0"/>
                <w:bCs w:val="0"/>
                <w:sz w:val="24"/>
                <w:szCs w:val="24"/>
              </w:rPr>
              <w:t>Геоме</w:t>
            </w:r>
            <w:r w:rsidR="00A1397F">
              <w:rPr>
                <w:rFonts w:eastAsia="Calibri"/>
                <w:b w:val="0"/>
                <w:bCs w:val="0"/>
                <w:sz w:val="24"/>
                <w:szCs w:val="24"/>
              </w:rPr>
              <w:t>трическая и волновая оптика.  10</w:t>
            </w:r>
            <w:r>
              <w:rPr>
                <w:rFonts w:eastAsia="Calibri"/>
                <w:b w:val="0"/>
                <w:bCs w:val="0"/>
                <w:sz w:val="24"/>
                <w:szCs w:val="24"/>
              </w:rPr>
              <w:t xml:space="preserve"> ч.</w:t>
            </w:r>
          </w:p>
        </w:tc>
        <w:tc>
          <w:tcPr>
            <w:tcW w:w="3452" w:type="dxa"/>
          </w:tcPr>
          <w:p w:rsidR="0045243C" w:rsidRDefault="00CA4158">
            <w:pPr>
              <w:widowControl/>
              <w:spacing w:line="216" w:lineRule="auto"/>
              <w:rPr>
                <w:rFonts w:eastAsia="Calibri"/>
                <w:b w:val="0"/>
                <w:bCs w:val="0"/>
                <w:sz w:val="24"/>
                <w:szCs w:val="24"/>
              </w:rPr>
            </w:pPr>
            <w:r>
              <w:rPr>
                <w:rFonts w:eastAsia="Calibri"/>
                <w:b w:val="0"/>
                <w:bCs w:val="0"/>
                <w:sz w:val="24"/>
                <w:szCs w:val="24"/>
              </w:rPr>
              <w:t>Геометрическая оптика. Прямолинейное распространение</w:t>
            </w:r>
          </w:p>
          <w:p w:rsidR="0045243C" w:rsidRDefault="00CA4158">
            <w:pPr>
              <w:widowControl/>
              <w:spacing w:line="216" w:lineRule="auto"/>
              <w:rPr>
                <w:rFonts w:eastAsia="Calibri"/>
                <w:b w:val="0"/>
                <w:bCs w:val="0"/>
                <w:sz w:val="24"/>
                <w:szCs w:val="24"/>
              </w:rPr>
            </w:pPr>
            <w:r>
              <w:rPr>
                <w:rFonts w:eastAsia="Calibri"/>
                <w:b w:val="0"/>
                <w:bCs w:val="0"/>
                <w:sz w:val="24"/>
                <w:szCs w:val="24"/>
              </w:rPr>
              <w:t>света в однородной среде.</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3аконы отражения и преломления света. Полное </w:t>
            </w:r>
            <w:r>
              <w:rPr>
                <w:rFonts w:eastAsia="Calibri"/>
                <w:b w:val="0"/>
                <w:bCs w:val="0"/>
                <w:sz w:val="24"/>
                <w:szCs w:val="24"/>
              </w:rPr>
              <w:lastRenderedPageBreak/>
              <w:t>отражение. Оптические приборы.</w:t>
            </w:r>
          </w:p>
          <w:p w:rsidR="0045243C" w:rsidRDefault="00CA4158">
            <w:pPr>
              <w:widowControl/>
              <w:spacing w:line="216" w:lineRule="auto"/>
              <w:rPr>
                <w:rFonts w:eastAsia="Calibri"/>
                <w:b w:val="0"/>
                <w:bCs w:val="0"/>
                <w:sz w:val="24"/>
                <w:szCs w:val="24"/>
              </w:rPr>
            </w:pPr>
            <w:r>
              <w:rPr>
                <w:rFonts w:eastAsia="Calibri"/>
                <w:b w:val="0"/>
                <w:bCs w:val="0"/>
                <w:sz w:val="24"/>
                <w:szCs w:val="24"/>
              </w:rPr>
              <w:t>Волновые свойства света. Скорость света. Интерференция света. Когерентность</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волн.  Дифракция света. </w:t>
            </w:r>
          </w:p>
          <w:p w:rsidR="0045243C" w:rsidRDefault="00CA4158">
            <w:pPr>
              <w:widowControl/>
              <w:spacing w:line="216" w:lineRule="auto"/>
              <w:rPr>
                <w:rFonts w:eastAsia="Calibri"/>
                <w:b w:val="0"/>
                <w:bCs w:val="0"/>
                <w:sz w:val="24"/>
                <w:szCs w:val="24"/>
              </w:rPr>
            </w:pPr>
            <w:r>
              <w:rPr>
                <w:rFonts w:eastAsia="Calibri"/>
                <w:b w:val="0"/>
                <w:bCs w:val="0"/>
                <w:sz w:val="24"/>
                <w:szCs w:val="24"/>
              </w:rPr>
              <w:t>Поляризация света.  Дисперсия</w:t>
            </w:r>
          </w:p>
          <w:p w:rsidR="0045243C" w:rsidRDefault="00CA4158">
            <w:pPr>
              <w:widowControl/>
              <w:spacing w:line="216" w:lineRule="auto"/>
              <w:rPr>
                <w:rFonts w:eastAsia="Calibri"/>
                <w:b w:val="0"/>
                <w:bCs w:val="0"/>
                <w:sz w:val="24"/>
                <w:szCs w:val="24"/>
              </w:rPr>
            </w:pPr>
            <w:r>
              <w:rPr>
                <w:rFonts w:eastAsia="Calibri"/>
                <w:b w:val="0"/>
                <w:bCs w:val="0"/>
                <w:sz w:val="24"/>
                <w:szCs w:val="24"/>
              </w:rPr>
              <w:t>света. Практическое применение электромагнитных излучений.</w:t>
            </w:r>
          </w:p>
          <w:p w:rsidR="0045243C" w:rsidRDefault="0045243C">
            <w:pPr>
              <w:widowControl/>
              <w:spacing w:line="216" w:lineRule="auto"/>
              <w:rPr>
                <w:rFonts w:eastAsia="Calibri"/>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Лабораторные работы:</w:t>
            </w:r>
          </w:p>
          <w:p w:rsidR="0045243C" w:rsidRDefault="00CA4158">
            <w:pPr>
              <w:widowControl/>
              <w:spacing w:line="216" w:lineRule="auto"/>
              <w:rPr>
                <w:rFonts w:eastAsia="Calibri"/>
                <w:b w:val="0"/>
                <w:bCs w:val="0"/>
                <w:sz w:val="24"/>
                <w:szCs w:val="24"/>
              </w:rPr>
            </w:pPr>
            <w:r>
              <w:rPr>
                <w:rFonts w:eastAsia="Calibri"/>
                <w:b w:val="0"/>
                <w:bCs w:val="0"/>
                <w:sz w:val="24"/>
                <w:szCs w:val="24"/>
              </w:rPr>
              <w:t>4. Определение показателя</w:t>
            </w:r>
          </w:p>
          <w:p w:rsidR="0045243C" w:rsidRDefault="00CA4158">
            <w:pPr>
              <w:widowControl/>
              <w:spacing w:line="216" w:lineRule="auto"/>
              <w:rPr>
                <w:rFonts w:eastAsia="Calibri"/>
                <w:b w:val="0"/>
                <w:bCs w:val="0"/>
                <w:sz w:val="24"/>
                <w:szCs w:val="24"/>
              </w:rPr>
            </w:pPr>
            <w:r>
              <w:rPr>
                <w:rFonts w:eastAsia="Calibri"/>
                <w:b w:val="0"/>
                <w:bCs w:val="0"/>
                <w:sz w:val="24"/>
                <w:szCs w:val="24"/>
              </w:rPr>
              <w:t>преломления среды.</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5. Измерение </w:t>
            </w:r>
            <w:proofErr w:type="gramStart"/>
            <w:r>
              <w:rPr>
                <w:rFonts w:eastAsia="Calibri"/>
                <w:b w:val="0"/>
                <w:bCs w:val="0"/>
                <w:sz w:val="24"/>
                <w:szCs w:val="24"/>
              </w:rPr>
              <w:t>фокусного</w:t>
            </w:r>
            <w:proofErr w:type="gramEnd"/>
          </w:p>
          <w:p w:rsidR="0045243C" w:rsidRDefault="00CA4158">
            <w:pPr>
              <w:widowControl/>
              <w:spacing w:line="216" w:lineRule="auto"/>
              <w:rPr>
                <w:rFonts w:eastAsia="Calibri"/>
                <w:b w:val="0"/>
                <w:bCs w:val="0"/>
                <w:sz w:val="24"/>
                <w:szCs w:val="24"/>
              </w:rPr>
            </w:pPr>
            <w:r>
              <w:rPr>
                <w:rFonts w:eastAsia="Calibri"/>
                <w:b w:val="0"/>
                <w:bCs w:val="0"/>
                <w:sz w:val="24"/>
                <w:szCs w:val="24"/>
              </w:rPr>
              <w:t>расстояния собирающей  линзы.</w:t>
            </w:r>
          </w:p>
          <w:p w:rsidR="0045243C" w:rsidRDefault="00CA4158">
            <w:pPr>
              <w:widowControl/>
              <w:spacing w:line="216" w:lineRule="auto"/>
              <w:rPr>
                <w:rFonts w:eastAsia="Calibri"/>
                <w:b w:val="0"/>
                <w:bCs w:val="0"/>
                <w:sz w:val="24"/>
                <w:szCs w:val="24"/>
              </w:rPr>
            </w:pPr>
            <w:r>
              <w:rPr>
                <w:rFonts w:eastAsia="Calibri"/>
                <w:b w:val="0"/>
                <w:bCs w:val="0"/>
                <w:sz w:val="24"/>
                <w:szCs w:val="24"/>
              </w:rPr>
              <w:t>6. Определение длины  световой волны.</w:t>
            </w:r>
          </w:p>
          <w:p w:rsidR="0045243C" w:rsidRDefault="0045243C">
            <w:pPr>
              <w:widowControl/>
              <w:spacing w:line="216" w:lineRule="auto"/>
              <w:rPr>
                <w:rFonts w:eastAsia="Calibri"/>
                <w:b w:val="0"/>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Исследования:</w:t>
            </w:r>
          </w:p>
          <w:p w:rsidR="0045243C" w:rsidRDefault="00CA4158">
            <w:pPr>
              <w:widowControl/>
              <w:spacing w:line="216" w:lineRule="auto"/>
              <w:rPr>
                <w:rFonts w:eastAsia="Calibri"/>
                <w:b w:val="0"/>
                <w:bCs w:val="0"/>
                <w:sz w:val="24"/>
                <w:szCs w:val="24"/>
              </w:rPr>
            </w:pPr>
            <w:r>
              <w:rPr>
                <w:rFonts w:eastAsia="Calibri"/>
                <w:b w:val="0"/>
                <w:bCs w:val="0"/>
                <w:sz w:val="24"/>
                <w:szCs w:val="24"/>
              </w:rPr>
              <w:t>1. Исследование зависимости</w:t>
            </w:r>
          </w:p>
          <w:p w:rsidR="0045243C" w:rsidRDefault="00CA4158">
            <w:pPr>
              <w:widowControl/>
              <w:spacing w:line="216" w:lineRule="auto"/>
              <w:rPr>
                <w:rFonts w:eastAsia="Calibri"/>
                <w:b w:val="0"/>
                <w:bCs w:val="0"/>
                <w:sz w:val="24"/>
                <w:szCs w:val="24"/>
              </w:rPr>
            </w:pPr>
            <w:r>
              <w:rPr>
                <w:rFonts w:eastAsia="Calibri"/>
                <w:b w:val="0"/>
                <w:bCs w:val="0"/>
                <w:sz w:val="24"/>
                <w:szCs w:val="24"/>
              </w:rPr>
              <w:t>угла преломления от угла падения.</w:t>
            </w:r>
          </w:p>
          <w:p w:rsidR="0045243C" w:rsidRDefault="00CA4158">
            <w:pPr>
              <w:widowControl/>
              <w:spacing w:line="216" w:lineRule="auto"/>
              <w:rPr>
                <w:rFonts w:eastAsia="Calibri"/>
                <w:b w:val="0"/>
                <w:bCs w:val="0"/>
                <w:sz w:val="24"/>
                <w:szCs w:val="24"/>
              </w:rPr>
            </w:pPr>
            <w:r>
              <w:rPr>
                <w:rFonts w:eastAsia="Calibri"/>
                <w:b w:val="0"/>
                <w:bCs w:val="0"/>
                <w:sz w:val="24"/>
                <w:szCs w:val="24"/>
              </w:rPr>
              <w:t>2. Исследование зависимости расстояния от линзы  до</w:t>
            </w:r>
          </w:p>
          <w:p w:rsidR="0045243C" w:rsidRDefault="00CA4158">
            <w:pPr>
              <w:widowControl/>
              <w:spacing w:line="216" w:lineRule="auto"/>
              <w:rPr>
                <w:rFonts w:eastAsia="Calibri"/>
                <w:b w:val="0"/>
                <w:bCs w:val="0"/>
                <w:sz w:val="24"/>
                <w:szCs w:val="24"/>
              </w:rPr>
            </w:pPr>
            <w:r>
              <w:rPr>
                <w:rFonts w:eastAsia="Calibri"/>
                <w:b w:val="0"/>
                <w:bCs w:val="0"/>
                <w:sz w:val="24"/>
                <w:szCs w:val="24"/>
              </w:rPr>
              <w:t>изображения от расстояния от линзы  до предмета.</w:t>
            </w:r>
          </w:p>
          <w:p w:rsidR="0045243C" w:rsidRDefault="0045243C">
            <w:pPr>
              <w:widowControl/>
              <w:spacing w:line="216" w:lineRule="auto"/>
              <w:rPr>
                <w:rFonts w:eastAsia="Calibri"/>
                <w:b w:val="0"/>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Проверка гипотез:</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Угол преломления </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прямо </w:t>
            </w:r>
            <w:proofErr w:type="gramStart"/>
            <w:r>
              <w:rPr>
                <w:rFonts w:eastAsia="Calibri"/>
                <w:b w:val="0"/>
                <w:bCs w:val="0"/>
                <w:sz w:val="24"/>
                <w:szCs w:val="24"/>
              </w:rPr>
              <w:t>пропорционален</w:t>
            </w:r>
            <w:proofErr w:type="gramEnd"/>
            <w:r>
              <w:rPr>
                <w:rFonts w:eastAsia="Calibri"/>
                <w:b w:val="0"/>
                <w:bCs w:val="0"/>
                <w:sz w:val="24"/>
                <w:szCs w:val="24"/>
              </w:rPr>
              <w:t xml:space="preserve"> углу падения.</w:t>
            </w:r>
          </w:p>
        </w:tc>
        <w:tc>
          <w:tcPr>
            <w:tcW w:w="10297" w:type="dxa"/>
          </w:tcPr>
          <w:p w:rsidR="0045243C" w:rsidRDefault="00CA4158">
            <w:pPr>
              <w:widowControl/>
              <w:spacing w:line="216" w:lineRule="auto"/>
              <w:jc w:val="both"/>
              <w:rPr>
                <w:rFonts w:eastAsia="Calibri"/>
                <w:b w:val="0"/>
                <w:bCs w:val="0"/>
                <w:sz w:val="24"/>
                <w:szCs w:val="24"/>
              </w:rPr>
            </w:pPr>
            <w:proofErr w:type="gramStart"/>
            <w:r>
              <w:rPr>
                <w:rFonts w:eastAsia="Calibri"/>
                <w:b w:val="0"/>
                <w:bCs w:val="0"/>
                <w:sz w:val="24"/>
                <w:szCs w:val="24"/>
              </w:rPr>
              <w:lastRenderedPageBreak/>
              <w:t>Давать  определение понятий: свет, геометрическая оптика, световой луч,  скорость света,  отражение света, преломление света, полное отражение света, угол падения,  угол  отражения,  угол преломления, относительный показатель преломления,  абсолютный</w:t>
            </w:r>
            <w:proofErr w:type="gramEnd"/>
          </w:p>
          <w:p w:rsidR="0045243C" w:rsidRDefault="00CA4158">
            <w:pPr>
              <w:widowControl/>
              <w:spacing w:line="216" w:lineRule="auto"/>
              <w:jc w:val="both"/>
              <w:rPr>
                <w:rFonts w:eastAsia="Calibri"/>
                <w:b w:val="0"/>
                <w:bCs w:val="0"/>
                <w:sz w:val="24"/>
                <w:szCs w:val="24"/>
              </w:rPr>
            </w:pPr>
            <w:proofErr w:type="gramStart"/>
            <w:r>
              <w:rPr>
                <w:rFonts w:eastAsia="Calibri"/>
                <w:b w:val="0"/>
                <w:bCs w:val="0"/>
                <w:sz w:val="24"/>
                <w:szCs w:val="24"/>
              </w:rPr>
              <w:t xml:space="preserve">показатель преломления, линза,  фокусное расстояние линзы, оптическая сила линзы, дисперсия света, интерференция света, дифракция света, дифракционная решётка, поляризация света, естественный свет, </w:t>
            </w:r>
            <w:proofErr w:type="spellStart"/>
            <w:r>
              <w:rPr>
                <w:rFonts w:eastAsia="Calibri"/>
                <w:b w:val="0"/>
                <w:bCs w:val="0"/>
                <w:sz w:val="24"/>
                <w:szCs w:val="24"/>
              </w:rPr>
              <w:t>плоскополяризованный</w:t>
            </w:r>
            <w:proofErr w:type="spellEnd"/>
            <w:r>
              <w:rPr>
                <w:rFonts w:eastAsia="Calibri"/>
                <w:b w:val="0"/>
                <w:bCs w:val="0"/>
                <w:sz w:val="24"/>
                <w:szCs w:val="24"/>
              </w:rPr>
              <w:t xml:space="preserve">  свет.</w:t>
            </w:r>
            <w:proofErr w:type="gramEnd"/>
          </w:p>
          <w:p w:rsidR="0045243C" w:rsidRDefault="00CA4158">
            <w:pPr>
              <w:widowControl/>
              <w:spacing w:line="216" w:lineRule="auto"/>
              <w:jc w:val="both"/>
              <w:rPr>
                <w:rFonts w:eastAsia="Calibri"/>
                <w:b w:val="0"/>
                <w:bCs w:val="0"/>
                <w:sz w:val="24"/>
                <w:szCs w:val="24"/>
              </w:rPr>
            </w:pPr>
            <w:r>
              <w:rPr>
                <w:rFonts w:eastAsia="Calibri"/>
                <w:b w:val="0"/>
                <w:bCs w:val="0"/>
                <w:sz w:val="24"/>
                <w:szCs w:val="24"/>
              </w:rPr>
              <w:lastRenderedPageBreak/>
              <w:t>Описывать методы измерения скорости света.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Перечислять свойства световых волн. </w:t>
            </w:r>
            <w:proofErr w:type="gramStart"/>
            <w:r>
              <w:rPr>
                <w:rFonts w:eastAsia="Calibri"/>
                <w:b w:val="0"/>
                <w:bCs w:val="0"/>
                <w:sz w:val="24"/>
                <w:szCs w:val="24"/>
              </w:rPr>
              <w:t>Распознавать, воспроизводить,  наблюдать распространение световых волн, отражение,  преломление, поглощение,  дисперсию,  интерференцию, дифракцию и поляризацию  световых волн.</w:t>
            </w:r>
            <w:proofErr w:type="gramEnd"/>
          </w:p>
          <w:p w:rsidR="0045243C" w:rsidRDefault="00CA4158">
            <w:pPr>
              <w:widowControl/>
              <w:spacing w:line="216" w:lineRule="auto"/>
              <w:jc w:val="both"/>
              <w:rPr>
                <w:rFonts w:eastAsia="Calibri"/>
                <w:b w:val="0"/>
                <w:bCs w:val="0"/>
                <w:sz w:val="24"/>
                <w:szCs w:val="24"/>
              </w:rPr>
            </w:pPr>
            <w:r>
              <w:rPr>
                <w:rFonts w:eastAsia="Calibri"/>
                <w:b w:val="0"/>
                <w:bCs w:val="0"/>
                <w:sz w:val="24"/>
                <w:szCs w:val="24"/>
              </w:rPr>
              <w:t>Формулировать принцип  Гюйгенса. 3аконы отражения и преломления света, границы их применимости.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Строить ход луча в плоскопараллельной  пластине, треугольной призме, поворотной призме, оборачивающей призме,  тонкой линзе.</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Строить изображение предмета в плоском зеркале, в тонкой линзе.</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Перечислять виды линз, их основные характеристики - оптический центр, главная оптическая ось, фокус, оптическая сила.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Определять в конкретной ситуации значения угла падения, угла отражения, угла преломления, относительного показателя преломления, абсолютного показателя преломления, скорости света в среде, фокусного расстояния, оптической силы линзы,</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увеличения линзы периода дифракционной решётки, положений интерференционных и дифракционных максимумов и минимумов.</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3аписывать формулу тонкой линзы, рассчитывать в конкретных ситуациях с её помощью неизвестные величины.</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Объяснять принцип коррекции зрения с помощью очков.</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Экспериментально определять показатель преломления среды,  фокусное расстояние собирающей и рассеивающей линз, длину световой волны с помощью дифракционной решётки.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Исследовать зависимость угла преломления от угла падения, зависимость расстояния от линзы до изображения от расстояния от линзы до предмета.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Проверять гипотезы: угол преломления прямо пропорционален  углу падения и </w:t>
            </w:r>
            <w:proofErr w:type="gramStart"/>
            <w:r>
              <w:rPr>
                <w:rFonts w:eastAsia="Calibri"/>
                <w:b w:val="0"/>
                <w:bCs w:val="0"/>
                <w:sz w:val="24"/>
                <w:szCs w:val="24"/>
              </w:rPr>
              <w:t>конструировать</w:t>
            </w:r>
            <w:proofErr w:type="gramEnd"/>
            <w:r>
              <w:rPr>
                <w:rFonts w:eastAsia="Calibri"/>
                <w:b w:val="0"/>
                <w:bCs w:val="0"/>
                <w:sz w:val="24"/>
                <w:szCs w:val="24"/>
              </w:rPr>
              <w:t xml:space="preserve"> модели телескопа и/или микроскопа.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Работать в паре и группе при  выполнении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практических заданий, выдвижении гипотез, разработке методов проверки гипотез., Находить в литературе и Интернете информацию о биографиях  И. Ньютона,       </w:t>
            </w:r>
            <w:r>
              <w:rPr>
                <w:rFonts w:eastAsia="Calibri"/>
                <w:b w:val="0"/>
                <w:bCs w:val="0"/>
                <w:sz w:val="24"/>
                <w:szCs w:val="24"/>
              </w:rPr>
              <w:br/>
              <w:t xml:space="preserve">Х. Гюйгенса,  Т. Юнга, Ф. Френеля,  </w:t>
            </w:r>
            <w:proofErr w:type="gramStart"/>
            <w:r>
              <w:rPr>
                <w:rFonts w:eastAsia="Calibri"/>
                <w:b w:val="0"/>
                <w:bCs w:val="0"/>
                <w:sz w:val="24"/>
                <w:szCs w:val="24"/>
              </w:rPr>
              <w:t>об</w:t>
            </w:r>
            <w:proofErr w:type="gramEnd"/>
            <w:r>
              <w:rPr>
                <w:rFonts w:eastAsia="Calibri"/>
                <w:b w:val="0"/>
                <w:bCs w:val="0"/>
                <w:sz w:val="24"/>
                <w:szCs w:val="24"/>
              </w:rPr>
              <w:t xml:space="preserve">  </w:t>
            </w:r>
            <w:proofErr w:type="gramStart"/>
            <w:r>
              <w:rPr>
                <w:rFonts w:eastAsia="Calibri"/>
                <w:b w:val="0"/>
                <w:bCs w:val="0"/>
                <w:sz w:val="24"/>
                <w:szCs w:val="24"/>
              </w:rPr>
              <w:t>их</w:t>
            </w:r>
            <w:proofErr w:type="gramEnd"/>
            <w:r>
              <w:rPr>
                <w:rFonts w:eastAsia="Calibri"/>
                <w:b w:val="0"/>
                <w:bCs w:val="0"/>
                <w:sz w:val="24"/>
                <w:szCs w:val="24"/>
              </w:rPr>
              <w:t xml:space="preserve"> научных</w:t>
            </w:r>
          </w:p>
          <w:p w:rsidR="0045243C" w:rsidRDefault="00CA4158">
            <w:pPr>
              <w:widowControl/>
              <w:spacing w:line="216" w:lineRule="auto"/>
              <w:jc w:val="both"/>
              <w:rPr>
                <w:rFonts w:eastAsia="Calibri"/>
                <w:b w:val="0"/>
                <w:bCs w:val="0"/>
                <w:sz w:val="24"/>
                <w:szCs w:val="24"/>
              </w:rPr>
            </w:pPr>
            <w:proofErr w:type="gramStart"/>
            <w:r>
              <w:rPr>
                <w:rFonts w:eastAsia="Calibri"/>
                <w:b w:val="0"/>
                <w:bCs w:val="0"/>
                <w:sz w:val="24"/>
                <w:szCs w:val="24"/>
              </w:rPr>
              <w:t>работах</w:t>
            </w:r>
            <w:proofErr w:type="gramEnd"/>
            <w:r>
              <w:rPr>
                <w:rFonts w:eastAsia="Calibri"/>
                <w:b w:val="0"/>
                <w:bCs w:val="0"/>
                <w:sz w:val="24"/>
                <w:szCs w:val="24"/>
              </w:rPr>
              <w:t>, о значении их работ для современной науки.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Высказывать своё мнение о значении научных открытий и работ по оптике И. Ньютона,  Х. Гюйгенса, Т. Юнга,  О. Френеля.</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Воспринимать, анализировать,  перерабатывать и предъявлять информацию в соответствии с поставленными  задачами.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Выделять основные положения корпускулярной  и волновой теорий света. Участвовать в обсуждении этих теорий и современных взглядов на природу света. Готовить презентации и сообщения по изученным темам.</w:t>
            </w:r>
          </w:p>
        </w:tc>
      </w:tr>
      <w:tr w:rsidR="0045243C" w:rsidTr="0043245A">
        <w:trPr>
          <w:jc w:val="center"/>
        </w:trPr>
        <w:tc>
          <w:tcPr>
            <w:tcW w:w="1865" w:type="dxa"/>
          </w:tcPr>
          <w:p w:rsidR="0045243C" w:rsidRDefault="00CA4158">
            <w:pPr>
              <w:widowControl/>
              <w:spacing w:line="216" w:lineRule="auto"/>
              <w:rPr>
                <w:rFonts w:eastAsia="Calibri"/>
                <w:b w:val="0"/>
                <w:bCs w:val="0"/>
                <w:sz w:val="24"/>
                <w:szCs w:val="24"/>
              </w:rPr>
            </w:pPr>
            <w:r>
              <w:rPr>
                <w:rFonts w:eastAsia="Calibri"/>
                <w:b w:val="0"/>
                <w:bCs w:val="0"/>
                <w:sz w:val="24"/>
                <w:szCs w:val="24"/>
              </w:rPr>
              <w:lastRenderedPageBreak/>
              <w:t>Излучение и спектры</w:t>
            </w:r>
          </w:p>
          <w:p w:rsidR="0045243C" w:rsidRDefault="00A1397F">
            <w:pPr>
              <w:widowControl/>
              <w:spacing w:line="216" w:lineRule="auto"/>
              <w:rPr>
                <w:rFonts w:eastAsia="Calibri"/>
                <w:b w:val="0"/>
                <w:bCs w:val="0"/>
                <w:sz w:val="24"/>
                <w:szCs w:val="24"/>
              </w:rPr>
            </w:pPr>
            <w:r>
              <w:rPr>
                <w:rFonts w:eastAsia="Calibri"/>
                <w:b w:val="0"/>
                <w:bCs w:val="0"/>
                <w:sz w:val="24"/>
                <w:szCs w:val="24"/>
              </w:rPr>
              <w:t>2 ч</w:t>
            </w:r>
          </w:p>
        </w:tc>
        <w:tc>
          <w:tcPr>
            <w:tcW w:w="3452" w:type="dxa"/>
          </w:tcPr>
          <w:p w:rsidR="0045243C" w:rsidRDefault="00CA4158">
            <w:pPr>
              <w:widowControl/>
              <w:spacing w:line="216" w:lineRule="auto"/>
              <w:rPr>
                <w:rFonts w:eastAsia="Calibri"/>
                <w:b w:val="0"/>
                <w:bCs w:val="0"/>
                <w:sz w:val="24"/>
                <w:szCs w:val="24"/>
              </w:rPr>
            </w:pPr>
            <w:r>
              <w:rPr>
                <w:rFonts w:eastAsia="Calibri"/>
                <w:b w:val="0"/>
                <w:bCs w:val="0"/>
                <w:sz w:val="24"/>
                <w:szCs w:val="24"/>
              </w:rPr>
              <w:t>Виды излучений.  Источники</w:t>
            </w:r>
          </w:p>
          <w:p w:rsidR="0045243C" w:rsidRDefault="00CA4158">
            <w:pPr>
              <w:widowControl/>
              <w:spacing w:line="216" w:lineRule="auto"/>
              <w:rPr>
                <w:rFonts w:eastAsia="Calibri"/>
                <w:b w:val="0"/>
                <w:bCs w:val="0"/>
                <w:sz w:val="24"/>
                <w:szCs w:val="24"/>
              </w:rPr>
            </w:pPr>
            <w:r>
              <w:rPr>
                <w:rFonts w:eastAsia="Calibri"/>
                <w:b w:val="0"/>
                <w:bCs w:val="0"/>
                <w:sz w:val="24"/>
                <w:szCs w:val="24"/>
              </w:rPr>
              <w:t>света.  Спектры.  Спектральный анализ.</w:t>
            </w:r>
          </w:p>
          <w:p w:rsidR="0045243C" w:rsidRDefault="00CA4158">
            <w:pPr>
              <w:widowControl/>
              <w:spacing w:line="216" w:lineRule="auto"/>
              <w:rPr>
                <w:rFonts w:eastAsia="Calibri"/>
                <w:b w:val="0"/>
                <w:bCs w:val="0"/>
                <w:sz w:val="24"/>
                <w:szCs w:val="24"/>
              </w:rPr>
            </w:pPr>
            <w:r>
              <w:rPr>
                <w:rFonts w:eastAsia="Calibri"/>
                <w:b w:val="0"/>
                <w:bCs w:val="0"/>
                <w:sz w:val="24"/>
                <w:szCs w:val="24"/>
              </w:rPr>
              <w:t>Тепловое излучение.</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Шкала электромагнитных </w:t>
            </w:r>
            <w:r>
              <w:rPr>
                <w:rFonts w:eastAsia="Calibri"/>
                <w:b w:val="0"/>
                <w:bCs w:val="0"/>
                <w:sz w:val="24"/>
                <w:szCs w:val="24"/>
              </w:rPr>
              <w:lastRenderedPageBreak/>
              <w:t>волн.</w:t>
            </w:r>
          </w:p>
          <w:p w:rsidR="0045243C" w:rsidRDefault="00CA4158">
            <w:pPr>
              <w:widowControl/>
              <w:spacing w:line="216" w:lineRule="auto"/>
              <w:rPr>
                <w:rFonts w:eastAsia="Calibri"/>
                <w:b w:val="0"/>
                <w:bCs w:val="0"/>
                <w:sz w:val="24"/>
                <w:szCs w:val="24"/>
              </w:rPr>
            </w:pPr>
            <w:r>
              <w:rPr>
                <w:rFonts w:eastAsia="Calibri"/>
                <w:b w:val="0"/>
                <w:bCs w:val="0"/>
                <w:sz w:val="24"/>
                <w:szCs w:val="24"/>
              </w:rPr>
              <w:t>Наблюдение спектров.</w:t>
            </w:r>
          </w:p>
          <w:p w:rsidR="0045243C" w:rsidRDefault="0045243C">
            <w:pPr>
              <w:widowControl/>
              <w:spacing w:line="216" w:lineRule="auto"/>
              <w:rPr>
                <w:rFonts w:eastAsia="Calibri"/>
                <w:b w:val="0"/>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Контрольные работы:</w:t>
            </w:r>
          </w:p>
          <w:p w:rsidR="0045243C" w:rsidRDefault="00CA4158">
            <w:pPr>
              <w:widowControl/>
              <w:spacing w:line="216" w:lineRule="auto"/>
              <w:ind w:left="426"/>
              <w:rPr>
                <w:rFonts w:eastAsia="Calibri"/>
                <w:b w:val="0"/>
                <w:bCs w:val="0"/>
                <w:sz w:val="24"/>
                <w:szCs w:val="24"/>
              </w:rPr>
            </w:pPr>
            <w:r>
              <w:rPr>
                <w:rFonts w:eastAsia="Calibri"/>
                <w:b w:val="0"/>
                <w:bCs w:val="0"/>
                <w:sz w:val="24"/>
                <w:szCs w:val="24"/>
              </w:rPr>
              <w:t>3. Оптика</w:t>
            </w:r>
          </w:p>
          <w:p w:rsidR="0045243C" w:rsidRDefault="0045243C">
            <w:pPr>
              <w:widowControl/>
              <w:spacing w:line="216" w:lineRule="auto"/>
              <w:rPr>
                <w:rFonts w:eastAsia="Calibri"/>
                <w:b w:val="0"/>
                <w:bCs w:val="0"/>
                <w:sz w:val="24"/>
                <w:szCs w:val="24"/>
              </w:rPr>
            </w:pPr>
          </w:p>
        </w:tc>
        <w:tc>
          <w:tcPr>
            <w:tcW w:w="10297" w:type="dxa"/>
          </w:tcPr>
          <w:p w:rsidR="0045243C" w:rsidRDefault="00CA4158">
            <w:pPr>
              <w:widowControl/>
              <w:spacing w:line="216" w:lineRule="auto"/>
              <w:jc w:val="both"/>
              <w:rPr>
                <w:rFonts w:eastAsia="Calibri"/>
                <w:b w:val="0"/>
                <w:bCs w:val="0"/>
                <w:sz w:val="24"/>
                <w:szCs w:val="24"/>
              </w:rPr>
            </w:pPr>
            <w:r>
              <w:rPr>
                <w:rFonts w:eastAsia="Calibri"/>
                <w:b w:val="0"/>
                <w:bCs w:val="0"/>
                <w:sz w:val="24"/>
                <w:szCs w:val="24"/>
              </w:rPr>
              <w:lastRenderedPageBreak/>
              <w:t xml:space="preserve">Давать определение понятий: тепловое излучение, электролюминесценция, катодолюминесценции,  хемилюминесценция, фотолюминесценция. Перечислять виды спектров. Распознавать,  наблюдать сплошной спектр, линейчатый спектр, полосатый спектр, спектр излучения и поглощения. Перечислять виды электромагнитных излучений, их источники, свойства, применение. Использовать  шкалу электромагнитных волн.  Сравнивать свойства </w:t>
            </w:r>
            <w:r>
              <w:rPr>
                <w:rFonts w:eastAsia="Calibri"/>
                <w:b w:val="0"/>
                <w:bCs w:val="0"/>
                <w:sz w:val="24"/>
                <w:szCs w:val="24"/>
              </w:rPr>
              <w:lastRenderedPageBreak/>
              <w:t>электромагнитных волн разных диапазонов</w:t>
            </w:r>
          </w:p>
        </w:tc>
      </w:tr>
      <w:tr w:rsidR="0045243C" w:rsidTr="0043245A">
        <w:trPr>
          <w:jc w:val="center"/>
        </w:trPr>
        <w:tc>
          <w:tcPr>
            <w:tcW w:w="15614" w:type="dxa"/>
            <w:gridSpan w:val="3"/>
          </w:tcPr>
          <w:p w:rsidR="0045243C" w:rsidRDefault="00CA4158">
            <w:pPr>
              <w:widowControl/>
              <w:spacing w:before="120" w:after="120" w:line="216" w:lineRule="auto"/>
              <w:ind w:right="23"/>
              <w:jc w:val="center"/>
              <w:rPr>
                <w:rFonts w:eastAsia="Calibri"/>
                <w:bCs w:val="0"/>
                <w:sz w:val="24"/>
                <w:szCs w:val="24"/>
              </w:rPr>
            </w:pPr>
            <w:r>
              <w:rPr>
                <w:rFonts w:eastAsia="Calibri"/>
                <w:bCs w:val="0"/>
                <w:sz w:val="24"/>
                <w:szCs w:val="24"/>
              </w:rPr>
              <w:lastRenderedPageBreak/>
              <w:t>Основы специальной теории относительнос</w:t>
            </w:r>
            <w:r w:rsidR="003C20F2">
              <w:rPr>
                <w:rFonts w:eastAsia="Calibri"/>
                <w:bCs w:val="0"/>
                <w:sz w:val="24"/>
                <w:szCs w:val="24"/>
              </w:rPr>
              <w:t>ти.  3 часа</w:t>
            </w:r>
          </w:p>
        </w:tc>
      </w:tr>
      <w:tr w:rsidR="0045243C" w:rsidTr="0043245A">
        <w:trPr>
          <w:jc w:val="center"/>
        </w:trPr>
        <w:tc>
          <w:tcPr>
            <w:tcW w:w="1865" w:type="dxa"/>
            <w:tcMar>
              <w:left w:w="57" w:type="dxa"/>
              <w:right w:w="57" w:type="dxa"/>
            </w:tcMar>
          </w:tcPr>
          <w:p w:rsidR="0045243C" w:rsidRDefault="00CA4158">
            <w:pPr>
              <w:widowControl/>
              <w:spacing w:line="216" w:lineRule="auto"/>
              <w:rPr>
                <w:rFonts w:eastAsia="Calibri"/>
                <w:b w:val="0"/>
                <w:bCs w:val="0"/>
                <w:sz w:val="24"/>
                <w:szCs w:val="24"/>
              </w:rPr>
            </w:pPr>
            <w:r>
              <w:rPr>
                <w:rFonts w:eastAsia="Calibri"/>
                <w:b w:val="0"/>
                <w:bCs w:val="0"/>
                <w:sz w:val="24"/>
                <w:szCs w:val="24"/>
              </w:rPr>
              <w:t>Основы специальной</w:t>
            </w:r>
          </w:p>
          <w:p w:rsidR="0045243C" w:rsidRDefault="00CA4158">
            <w:pPr>
              <w:widowControl/>
              <w:spacing w:line="216" w:lineRule="auto"/>
              <w:rPr>
                <w:rFonts w:eastAsia="Calibri"/>
                <w:b w:val="0"/>
                <w:bCs w:val="0"/>
                <w:spacing w:val="-20"/>
                <w:sz w:val="24"/>
                <w:szCs w:val="24"/>
              </w:rPr>
            </w:pPr>
            <w:r>
              <w:rPr>
                <w:rFonts w:eastAsia="Calibri"/>
                <w:b w:val="0"/>
                <w:bCs w:val="0"/>
                <w:sz w:val="24"/>
                <w:szCs w:val="24"/>
              </w:rPr>
              <w:t xml:space="preserve">теории </w:t>
            </w:r>
            <w:r>
              <w:rPr>
                <w:rFonts w:eastAsia="Calibri"/>
                <w:b w:val="0"/>
                <w:bCs w:val="0"/>
                <w:spacing w:val="-12"/>
                <w:sz w:val="24"/>
                <w:szCs w:val="24"/>
              </w:rPr>
              <w:t>относительности</w:t>
            </w:r>
          </w:p>
          <w:p w:rsidR="0045243C" w:rsidRDefault="00CA4158">
            <w:pPr>
              <w:widowControl/>
              <w:spacing w:line="216" w:lineRule="auto"/>
              <w:ind w:right="23"/>
              <w:jc w:val="center"/>
              <w:rPr>
                <w:rFonts w:eastAsia="Calibri"/>
                <w:bCs w:val="0"/>
                <w:sz w:val="24"/>
                <w:szCs w:val="24"/>
              </w:rPr>
            </w:pPr>
            <w:r>
              <w:rPr>
                <w:rFonts w:eastAsia="Calibri"/>
                <w:b w:val="0"/>
                <w:bCs w:val="0"/>
                <w:sz w:val="24"/>
                <w:szCs w:val="24"/>
              </w:rPr>
              <w:t>(СТО)  3 ч.</w:t>
            </w:r>
          </w:p>
        </w:tc>
        <w:tc>
          <w:tcPr>
            <w:tcW w:w="3452" w:type="dxa"/>
          </w:tcPr>
          <w:p w:rsidR="0045243C" w:rsidRDefault="00CA4158">
            <w:pPr>
              <w:widowControl/>
              <w:spacing w:line="216" w:lineRule="auto"/>
              <w:rPr>
                <w:rFonts w:eastAsia="Calibri"/>
                <w:b w:val="0"/>
                <w:bCs w:val="0"/>
                <w:sz w:val="24"/>
                <w:szCs w:val="24"/>
              </w:rPr>
            </w:pPr>
            <w:r>
              <w:rPr>
                <w:rFonts w:eastAsia="Calibri"/>
                <w:b w:val="0"/>
                <w:bCs w:val="0"/>
                <w:sz w:val="24"/>
                <w:szCs w:val="24"/>
              </w:rPr>
              <w:t>Постулаты  СТО: инвариантность модуля скорости света в вакууме,  принцип относительности Эйнштейна.</w:t>
            </w:r>
          </w:p>
          <w:p w:rsidR="0045243C" w:rsidRDefault="00CA4158">
            <w:pPr>
              <w:widowControl/>
              <w:spacing w:line="216" w:lineRule="auto"/>
              <w:rPr>
                <w:rFonts w:eastAsia="Calibri"/>
                <w:b w:val="0"/>
                <w:bCs w:val="0"/>
                <w:sz w:val="24"/>
                <w:szCs w:val="24"/>
              </w:rPr>
            </w:pPr>
            <w:r>
              <w:rPr>
                <w:rFonts w:eastAsia="Calibri"/>
                <w:b w:val="0"/>
                <w:bCs w:val="0"/>
                <w:sz w:val="24"/>
                <w:szCs w:val="24"/>
              </w:rPr>
              <w:t>Связь массы и энергии свободной частицы. Энергия покоя.</w:t>
            </w:r>
          </w:p>
        </w:tc>
        <w:tc>
          <w:tcPr>
            <w:tcW w:w="10297" w:type="dxa"/>
          </w:tcPr>
          <w:p w:rsidR="0045243C" w:rsidRDefault="00CA4158">
            <w:pPr>
              <w:widowControl/>
              <w:spacing w:line="216" w:lineRule="auto"/>
              <w:jc w:val="both"/>
              <w:rPr>
                <w:rFonts w:eastAsia="Calibri"/>
                <w:b w:val="0"/>
                <w:bCs w:val="0"/>
                <w:sz w:val="24"/>
                <w:szCs w:val="24"/>
              </w:rPr>
            </w:pPr>
            <w:proofErr w:type="gramStart"/>
            <w:r>
              <w:rPr>
                <w:rFonts w:eastAsia="Calibri"/>
                <w:b w:val="0"/>
                <w:bCs w:val="0"/>
                <w:sz w:val="24"/>
                <w:szCs w:val="24"/>
              </w:rPr>
              <w:t xml:space="preserve">Давать определение понятий: событие, постулат, собственная инерциальная система отсчёта, собственное время, собственная длина тела, масса покоя, инвариант, энергия покоя. </w:t>
            </w:r>
            <w:proofErr w:type="gramEnd"/>
          </w:p>
          <w:p w:rsidR="0045243C" w:rsidRDefault="00CA4158">
            <w:pPr>
              <w:widowControl/>
              <w:spacing w:line="216" w:lineRule="auto"/>
              <w:jc w:val="both"/>
              <w:rPr>
                <w:rFonts w:eastAsia="Calibri"/>
                <w:b w:val="0"/>
                <w:bCs w:val="0"/>
                <w:sz w:val="24"/>
                <w:szCs w:val="24"/>
              </w:rPr>
            </w:pPr>
            <w:r>
              <w:rPr>
                <w:rFonts w:eastAsia="Calibri"/>
                <w:b w:val="0"/>
                <w:bCs w:val="0"/>
                <w:sz w:val="24"/>
                <w:szCs w:val="24"/>
              </w:rPr>
              <w:t>Формулировать постулаты   СТО.  Формулировать выводы  из постулатов СТО.</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Анализировать формулу релятивистского закона сложения скоростей. 3аписывать выражение для энергии покоя частицы. Излагать суть принципа соответствия.</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Находить в литературе и Интернете информацию о теории эфира, об экспериментах, которые привели к созданию  СТО, об относительности расстояния и промежутков  времени, о биографии А. Эйнштейна.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Высказывать своё мнение о значении СТО для современной науки.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Готовить презентации и сообщения по изученным темам. </w:t>
            </w:r>
          </w:p>
        </w:tc>
      </w:tr>
      <w:tr w:rsidR="0045243C" w:rsidTr="0043245A">
        <w:trPr>
          <w:jc w:val="center"/>
        </w:trPr>
        <w:tc>
          <w:tcPr>
            <w:tcW w:w="15614" w:type="dxa"/>
            <w:gridSpan w:val="3"/>
          </w:tcPr>
          <w:p w:rsidR="0045243C" w:rsidRDefault="00CA4158" w:rsidP="003C20F2">
            <w:pPr>
              <w:widowControl/>
              <w:spacing w:before="120" w:after="120" w:line="216" w:lineRule="auto"/>
              <w:jc w:val="center"/>
              <w:rPr>
                <w:rFonts w:eastAsia="Calibri"/>
                <w:bCs w:val="0"/>
                <w:sz w:val="24"/>
                <w:szCs w:val="24"/>
              </w:rPr>
            </w:pPr>
            <w:r>
              <w:rPr>
                <w:rFonts w:eastAsia="Calibri"/>
                <w:bCs w:val="0"/>
                <w:sz w:val="24"/>
                <w:szCs w:val="24"/>
              </w:rPr>
              <w:t xml:space="preserve">Квантовая физика </w:t>
            </w:r>
            <w:r w:rsidR="003C20F2">
              <w:rPr>
                <w:rFonts w:eastAsia="Calibri"/>
                <w:bCs w:val="0"/>
                <w:sz w:val="24"/>
                <w:szCs w:val="24"/>
              </w:rPr>
              <w:t>16 часов</w:t>
            </w:r>
          </w:p>
        </w:tc>
      </w:tr>
      <w:tr w:rsidR="0045243C" w:rsidTr="0043245A">
        <w:trPr>
          <w:jc w:val="center"/>
        </w:trPr>
        <w:tc>
          <w:tcPr>
            <w:tcW w:w="1865" w:type="dxa"/>
          </w:tcPr>
          <w:p w:rsidR="0045243C" w:rsidRDefault="00CA4158">
            <w:pPr>
              <w:widowControl/>
              <w:spacing w:line="216" w:lineRule="auto"/>
              <w:rPr>
                <w:rFonts w:eastAsia="Calibri"/>
                <w:b w:val="0"/>
                <w:bCs w:val="0"/>
                <w:sz w:val="24"/>
                <w:szCs w:val="24"/>
              </w:rPr>
            </w:pPr>
            <w:r>
              <w:rPr>
                <w:rFonts w:eastAsia="Calibri"/>
                <w:b w:val="0"/>
                <w:bCs w:val="0"/>
                <w:sz w:val="24"/>
                <w:szCs w:val="24"/>
              </w:rPr>
              <w:t>Световые кванты.</w:t>
            </w:r>
          </w:p>
          <w:p w:rsidR="0045243C" w:rsidRDefault="00A1397F">
            <w:pPr>
              <w:widowControl/>
              <w:spacing w:line="216" w:lineRule="auto"/>
              <w:rPr>
                <w:rFonts w:eastAsia="Calibri"/>
                <w:b w:val="0"/>
                <w:bCs w:val="0"/>
                <w:sz w:val="24"/>
                <w:szCs w:val="24"/>
              </w:rPr>
            </w:pPr>
            <w:r>
              <w:rPr>
                <w:rFonts w:eastAsia="Calibri"/>
                <w:b w:val="0"/>
                <w:bCs w:val="0"/>
                <w:sz w:val="24"/>
                <w:szCs w:val="24"/>
              </w:rPr>
              <w:t>5 ч</w:t>
            </w:r>
          </w:p>
        </w:tc>
        <w:tc>
          <w:tcPr>
            <w:tcW w:w="3452" w:type="dxa"/>
          </w:tcPr>
          <w:p w:rsidR="0045243C" w:rsidRDefault="00CA4158">
            <w:pPr>
              <w:widowControl/>
              <w:spacing w:line="216" w:lineRule="auto"/>
              <w:rPr>
                <w:rFonts w:eastAsia="Calibri"/>
                <w:b w:val="0"/>
                <w:bCs w:val="0"/>
                <w:sz w:val="24"/>
                <w:szCs w:val="24"/>
              </w:rPr>
            </w:pPr>
            <w:r>
              <w:rPr>
                <w:rFonts w:eastAsia="Calibri"/>
                <w:b w:val="0"/>
                <w:bCs w:val="0"/>
                <w:sz w:val="24"/>
                <w:szCs w:val="24"/>
              </w:rPr>
              <w:t>Гипотеза  Планка о квантах. Фотоэффект. Фотон.</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Уравнение А. </w:t>
            </w:r>
            <w:proofErr w:type="spellStart"/>
            <w:r>
              <w:rPr>
                <w:rFonts w:eastAsia="Calibri"/>
                <w:b w:val="0"/>
                <w:bCs w:val="0"/>
                <w:sz w:val="24"/>
                <w:szCs w:val="24"/>
              </w:rPr>
              <w:t>Эйнтштейна</w:t>
            </w:r>
            <w:proofErr w:type="spellEnd"/>
            <w:r>
              <w:rPr>
                <w:rFonts w:eastAsia="Calibri"/>
                <w:b w:val="0"/>
                <w:bCs w:val="0"/>
                <w:sz w:val="24"/>
                <w:szCs w:val="24"/>
              </w:rPr>
              <w:t xml:space="preserve">  для фотоэффекта. Корпускулярно-волновой, дуализм.  </w:t>
            </w:r>
          </w:p>
        </w:tc>
        <w:tc>
          <w:tcPr>
            <w:tcW w:w="10297" w:type="dxa"/>
          </w:tcPr>
          <w:p w:rsidR="0045243C" w:rsidRDefault="00CA4158">
            <w:pPr>
              <w:widowControl/>
              <w:spacing w:line="216" w:lineRule="auto"/>
              <w:jc w:val="both"/>
              <w:rPr>
                <w:rFonts w:eastAsia="Calibri"/>
                <w:b w:val="0"/>
                <w:bCs w:val="0"/>
                <w:sz w:val="24"/>
                <w:szCs w:val="24"/>
              </w:rPr>
            </w:pPr>
            <w:r>
              <w:rPr>
                <w:rFonts w:eastAsia="Calibri"/>
                <w:b w:val="0"/>
                <w:bCs w:val="0"/>
                <w:sz w:val="24"/>
                <w:szCs w:val="24"/>
              </w:rPr>
              <w:t>Давать определение понятий: фотоэффект, квант, ток насыщения, задерживающее напряжение, работа выхода, красная граница фотоэффекта.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Распознавать, наблюдать явление фотоэффекта.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Описывать опыты Столетова. Формулировать гипотезу  Планка о квантах,  Законы  фотоэффекта. Анализировать законы фотоэффекта.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3аписывать и составлять в конкретных ситуациях уравнение Эйнштейна для фотоэффекта и находить с его помощью  неизвестные величины.</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Вычислять в конкретных ситуациях значения максимальной кинетической энергии фотоэлектронов, скорости фотоэлектронов, работы  выхода,  запирающего напряжения, частоты и длины  волны,  соответствующих красной  границе фотоэффекта. Приводить примеры  использования фотоэффекта.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Объяснять суть корпускулярно-волнового дуализма.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Находить в литературе и интернете информацию  о работах  Столетова,  Лебедева,  Вавилова. Выделять роль российских учёных в исследовании свой</w:t>
            </w:r>
            <w:proofErr w:type="gramStart"/>
            <w:r>
              <w:rPr>
                <w:rFonts w:eastAsia="Calibri"/>
                <w:b w:val="0"/>
                <w:bCs w:val="0"/>
                <w:sz w:val="24"/>
                <w:szCs w:val="24"/>
              </w:rPr>
              <w:t>ств св</w:t>
            </w:r>
            <w:proofErr w:type="gramEnd"/>
            <w:r>
              <w:rPr>
                <w:rFonts w:eastAsia="Calibri"/>
                <w:b w:val="0"/>
                <w:bCs w:val="0"/>
                <w:sz w:val="24"/>
                <w:szCs w:val="24"/>
              </w:rPr>
              <w:t xml:space="preserve">ета. Приводить примеры биологического и химического действия света. Готовить презентаций и сообщения по изученным темам. </w:t>
            </w:r>
          </w:p>
        </w:tc>
      </w:tr>
      <w:tr w:rsidR="0045243C" w:rsidTr="0043245A">
        <w:trPr>
          <w:jc w:val="center"/>
        </w:trPr>
        <w:tc>
          <w:tcPr>
            <w:tcW w:w="1865" w:type="dxa"/>
          </w:tcPr>
          <w:p w:rsidR="0045243C" w:rsidRDefault="00CA4158">
            <w:pPr>
              <w:widowControl/>
              <w:spacing w:line="216" w:lineRule="auto"/>
              <w:rPr>
                <w:rFonts w:eastAsia="Calibri"/>
                <w:b w:val="0"/>
                <w:bCs w:val="0"/>
                <w:sz w:val="24"/>
                <w:szCs w:val="24"/>
              </w:rPr>
            </w:pPr>
            <w:r>
              <w:rPr>
                <w:rFonts w:eastAsia="Calibri"/>
                <w:b w:val="0"/>
                <w:bCs w:val="0"/>
                <w:sz w:val="24"/>
                <w:szCs w:val="24"/>
              </w:rPr>
              <w:t xml:space="preserve">Атомная физика </w:t>
            </w:r>
          </w:p>
          <w:p w:rsidR="0045243C" w:rsidRDefault="00CA4158">
            <w:pPr>
              <w:widowControl/>
              <w:spacing w:line="216" w:lineRule="auto"/>
              <w:rPr>
                <w:rFonts w:eastAsia="Calibri"/>
                <w:b w:val="0"/>
                <w:bCs w:val="0"/>
                <w:sz w:val="24"/>
                <w:szCs w:val="24"/>
              </w:rPr>
            </w:pPr>
            <w:r>
              <w:rPr>
                <w:rFonts w:eastAsia="Calibri"/>
                <w:b w:val="0"/>
                <w:bCs w:val="0"/>
                <w:sz w:val="24"/>
                <w:szCs w:val="24"/>
              </w:rPr>
              <w:t>3 ч.</w:t>
            </w:r>
          </w:p>
        </w:tc>
        <w:tc>
          <w:tcPr>
            <w:tcW w:w="3452" w:type="dxa"/>
          </w:tcPr>
          <w:p w:rsidR="0045243C" w:rsidRDefault="00CA4158">
            <w:pPr>
              <w:widowControl/>
              <w:spacing w:line="216" w:lineRule="auto"/>
              <w:rPr>
                <w:rFonts w:eastAsia="Calibri"/>
                <w:b w:val="0"/>
                <w:bCs w:val="0"/>
                <w:sz w:val="24"/>
                <w:szCs w:val="24"/>
              </w:rPr>
            </w:pPr>
            <w:r>
              <w:rPr>
                <w:rFonts w:eastAsia="Calibri"/>
                <w:b w:val="0"/>
                <w:bCs w:val="0"/>
                <w:sz w:val="24"/>
                <w:szCs w:val="24"/>
              </w:rPr>
              <w:t xml:space="preserve">Опыты Резерфорда. Планетарная модель строения атома.  Объяснение </w:t>
            </w:r>
            <w:proofErr w:type="gramStart"/>
            <w:r>
              <w:rPr>
                <w:rFonts w:eastAsia="Calibri"/>
                <w:b w:val="0"/>
                <w:bCs w:val="0"/>
                <w:sz w:val="24"/>
                <w:szCs w:val="24"/>
              </w:rPr>
              <w:t>линейчатого</w:t>
            </w:r>
            <w:proofErr w:type="gramEnd"/>
          </w:p>
          <w:p w:rsidR="0045243C" w:rsidRDefault="00CA4158">
            <w:pPr>
              <w:widowControl/>
              <w:spacing w:line="216" w:lineRule="auto"/>
              <w:rPr>
                <w:rFonts w:eastAsia="Calibri"/>
                <w:b w:val="0"/>
                <w:bCs w:val="0"/>
                <w:sz w:val="24"/>
                <w:szCs w:val="24"/>
              </w:rPr>
            </w:pPr>
            <w:r>
              <w:rPr>
                <w:rFonts w:eastAsia="Calibri"/>
                <w:b w:val="0"/>
                <w:bCs w:val="0"/>
                <w:sz w:val="24"/>
                <w:szCs w:val="24"/>
              </w:rPr>
              <w:t>спектра водорода на основе</w:t>
            </w:r>
          </w:p>
          <w:p w:rsidR="0045243C" w:rsidRDefault="00CA4158">
            <w:pPr>
              <w:widowControl/>
              <w:spacing w:line="216" w:lineRule="auto"/>
              <w:rPr>
                <w:rFonts w:eastAsia="Calibri"/>
                <w:b w:val="0"/>
                <w:bCs w:val="0"/>
                <w:sz w:val="24"/>
                <w:szCs w:val="24"/>
              </w:rPr>
            </w:pPr>
            <w:r>
              <w:rPr>
                <w:rFonts w:eastAsia="Calibri"/>
                <w:b w:val="0"/>
                <w:bCs w:val="0"/>
                <w:sz w:val="24"/>
                <w:szCs w:val="24"/>
              </w:rPr>
              <w:lastRenderedPageBreak/>
              <w:t>квантовых постулатов Бора.</w:t>
            </w:r>
          </w:p>
          <w:p w:rsidR="0045243C" w:rsidRDefault="0045243C">
            <w:pPr>
              <w:widowControl/>
              <w:spacing w:line="216" w:lineRule="auto"/>
              <w:rPr>
                <w:rFonts w:eastAsia="Calibri"/>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Лабораторная работа:</w:t>
            </w:r>
          </w:p>
          <w:p w:rsidR="0045243C" w:rsidRDefault="00CA4158">
            <w:pPr>
              <w:widowControl/>
              <w:spacing w:line="216" w:lineRule="auto"/>
              <w:rPr>
                <w:rFonts w:eastAsia="Calibri"/>
                <w:b w:val="0"/>
                <w:bCs w:val="0"/>
                <w:sz w:val="24"/>
                <w:szCs w:val="24"/>
              </w:rPr>
            </w:pPr>
            <w:r>
              <w:rPr>
                <w:rFonts w:eastAsia="Calibri"/>
                <w:b w:val="0"/>
                <w:bCs w:val="0"/>
                <w:sz w:val="24"/>
                <w:szCs w:val="24"/>
              </w:rPr>
              <w:t xml:space="preserve">7. Наблюдение </w:t>
            </w:r>
            <w:proofErr w:type="gramStart"/>
            <w:r>
              <w:rPr>
                <w:rFonts w:eastAsia="Calibri"/>
                <w:b w:val="0"/>
                <w:bCs w:val="0"/>
                <w:sz w:val="24"/>
                <w:szCs w:val="24"/>
              </w:rPr>
              <w:t>сплошного</w:t>
            </w:r>
            <w:proofErr w:type="gramEnd"/>
            <w:r>
              <w:rPr>
                <w:rFonts w:eastAsia="Calibri"/>
                <w:b w:val="0"/>
                <w:bCs w:val="0"/>
                <w:sz w:val="24"/>
                <w:szCs w:val="24"/>
              </w:rPr>
              <w:t xml:space="preserve"> и</w:t>
            </w:r>
          </w:p>
          <w:p w:rsidR="0045243C" w:rsidRDefault="00CA4158">
            <w:pPr>
              <w:widowControl/>
              <w:spacing w:line="216" w:lineRule="auto"/>
              <w:rPr>
                <w:rFonts w:eastAsia="Calibri"/>
                <w:b w:val="0"/>
                <w:bCs w:val="0"/>
                <w:sz w:val="24"/>
                <w:szCs w:val="24"/>
              </w:rPr>
            </w:pPr>
            <w:proofErr w:type="gramStart"/>
            <w:r>
              <w:rPr>
                <w:rFonts w:eastAsia="Calibri"/>
                <w:b w:val="0"/>
                <w:bCs w:val="0"/>
                <w:sz w:val="24"/>
                <w:szCs w:val="24"/>
              </w:rPr>
              <w:t>линейчатого</w:t>
            </w:r>
            <w:proofErr w:type="gramEnd"/>
            <w:r>
              <w:rPr>
                <w:rFonts w:eastAsia="Calibri"/>
                <w:b w:val="0"/>
                <w:bCs w:val="0"/>
                <w:sz w:val="24"/>
                <w:szCs w:val="24"/>
              </w:rPr>
              <w:t xml:space="preserve"> спектров. </w:t>
            </w:r>
          </w:p>
        </w:tc>
        <w:tc>
          <w:tcPr>
            <w:tcW w:w="10297" w:type="dxa"/>
          </w:tcPr>
          <w:p w:rsidR="0045243C" w:rsidRDefault="00CA4158">
            <w:pPr>
              <w:widowControl/>
              <w:spacing w:line="216" w:lineRule="auto"/>
              <w:jc w:val="both"/>
              <w:rPr>
                <w:rFonts w:eastAsia="Calibri"/>
                <w:b w:val="0"/>
                <w:bCs w:val="0"/>
                <w:sz w:val="24"/>
                <w:szCs w:val="24"/>
              </w:rPr>
            </w:pPr>
            <w:r>
              <w:rPr>
                <w:rFonts w:eastAsia="Calibri"/>
                <w:b w:val="0"/>
                <w:bCs w:val="0"/>
                <w:sz w:val="24"/>
                <w:szCs w:val="24"/>
              </w:rPr>
              <w:lastRenderedPageBreak/>
              <w:t>Давать определение понятий: атомное ядро, энергетический уровень, энергия ионизации. Описывать опыты Резерфорда.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Описывать и сравнивать модели атома Томсона и Резерфорда.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Рассматривать, исследовать и описывать линейчатые спектры. </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Формулировать квантовые постулаты Бора. Объяснять линейчатые спектры атома водорода на </w:t>
            </w:r>
            <w:r>
              <w:rPr>
                <w:rFonts w:eastAsia="Calibri"/>
                <w:b w:val="0"/>
                <w:bCs w:val="0"/>
                <w:sz w:val="24"/>
                <w:szCs w:val="24"/>
              </w:rPr>
              <w:lastRenderedPageBreak/>
              <w:t>основе квантовых постулатов Бора.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Рассчитывать в конкретной ситуации частоту и длину волны  испускаемого фотона при переходе атома из одного стационарного  состояния в другое,  энергию ионизации атома. Находить в литературе  и интернете сведения о фактах, подтверждающих сложное строение атома,  о работах учёных по созданию модели строения атома о применении лазеров в науке, медицине, промышленности, быту.</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Выделять роль российских учёных в создании и использовании лазеров.</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Готовить презентации и сообщения по изученным темам </w:t>
            </w:r>
          </w:p>
        </w:tc>
      </w:tr>
      <w:tr w:rsidR="0045243C" w:rsidTr="0043245A">
        <w:trPr>
          <w:jc w:val="center"/>
        </w:trPr>
        <w:tc>
          <w:tcPr>
            <w:tcW w:w="1865" w:type="dxa"/>
          </w:tcPr>
          <w:p w:rsidR="0045243C" w:rsidRDefault="00CA4158">
            <w:pPr>
              <w:widowControl/>
              <w:spacing w:line="216" w:lineRule="auto"/>
              <w:rPr>
                <w:rFonts w:eastAsia="Calibri"/>
                <w:b w:val="0"/>
                <w:bCs w:val="0"/>
                <w:sz w:val="24"/>
                <w:szCs w:val="24"/>
              </w:rPr>
            </w:pPr>
            <w:r>
              <w:rPr>
                <w:rFonts w:eastAsia="Calibri"/>
                <w:b w:val="0"/>
                <w:bCs w:val="0"/>
                <w:sz w:val="24"/>
                <w:szCs w:val="24"/>
              </w:rPr>
              <w:lastRenderedPageBreak/>
              <w:t>Физика атомного ядра</w:t>
            </w:r>
          </w:p>
          <w:p w:rsidR="0045243C" w:rsidRDefault="00A1397F">
            <w:pPr>
              <w:widowControl/>
              <w:spacing w:line="216" w:lineRule="auto"/>
              <w:rPr>
                <w:rFonts w:eastAsia="Calibri"/>
                <w:b w:val="0"/>
                <w:bCs w:val="0"/>
                <w:sz w:val="24"/>
                <w:szCs w:val="24"/>
              </w:rPr>
            </w:pPr>
            <w:r>
              <w:rPr>
                <w:rFonts w:eastAsia="Calibri"/>
                <w:b w:val="0"/>
                <w:bCs w:val="0"/>
                <w:sz w:val="24"/>
                <w:szCs w:val="24"/>
              </w:rPr>
              <w:t>6 ч</w:t>
            </w:r>
          </w:p>
        </w:tc>
        <w:tc>
          <w:tcPr>
            <w:tcW w:w="3452" w:type="dxa"/>
          </w:tcPr>
          <w:p w:rsidR="0045243C" w:rsidRDefault="00CA4158">
            <w:pPr>
              <w:widowControl/>
              <w:spacing w:line="216" w:lineRule="auto"/>
              <w:rPr>
                <w:rFonts w:eastAsia="Calibri"/>
                <w:b w:val="0"/>
                <w:bCs w:val="0"/>
                <w:sz w:val="24"/>
                <w:szCs w:val="24"/>
              </w:rPr>
            </w:pPr>
            <w:r>
              <w:rPr>
                <w:rFonts w:eastAsia="Calibri"/>
                <w:b w:val="0"/>
                <w:bCs w:val="0"/>
                <w:sz w:val="24"/>
                <w:szCs w:val="24"/>
              </w:rPr>
              <w:t>Состав и строение атомного ядра.</w:t>
            </w:r>
          </w:p>
          <w:p w:rsidR="0045243C" w:rsidRDefault="00CA4158">
            <w:pPr>
              <w:widowControl/>
              <w:spacing w:line="216" w:lineRule="auto"/>
              <w:rPr>
                <w:rFonts w:eastAsia="Calibri"/>
                <w:b w:val="0"/>
                <w:bCs w:val="0"/>
                <w:sz w:val="24"/>
                <w:szCs w:val="24"/>
              </w:rPr>
            </w:pPr>
            <w:r>
              <w:rPr>
                <w:rFonts w:eastAsia="Calibri"/>
                <w:b w:val="0"/>
                <w:bCs w:val="0"/>
                <w:sz w:val="24"/>
                <w:szCs w:val="24"/>
              </w:rPr>
              <w:t>Изотопы.  Ядерные силы. Дефект массы и энергия связи ядра.</w:t>
            </w:r>
          </w:p>
          <w:p w:rsidR="0045243C" w:rsidRDefault="00CA4158">
            <w:pPr>
              <w:widowControl/>
              <w:spacing w:line="216" w:lineRule="auto"/>
              <w:rPr>
                <w:rFonts w:eastAsia="Calibri"/>
                <w:b w:val="0"/>
                <w:bCs w:val="0"/>
                <w:sz w:val="24"/>
                <w:szCs w:val="24"/>
              </w:rPr>
            </w:pPr>
            <w:r>
              <w:rPr>
                <w:rFonts w:eastAsia="Calibri"/>
                <w:b w:val="0"/>
                <w:bCs w:val="0"/>
                <w:sz w:val="24"/>
                <w:szCs w:val="24"/>
              </w:rPr>
              <w:t>Радиоактивность. Виды радиоактивных превращений</w:t>
            </w:r>
          </w:p>
          <w:p w:rsidR="0045243C" w:rsidRDefault="00CA4158">
            <w:pPr>
              <w:widowControl/>
              <w:spacing w:line="216" w:lineRule="auto"/>
              <w:rPr>
                <w:rFonts w:eastAsia="Calibri"/>
                <w:b w:val="0"/>
                <w:bCs w:val="0"/>
                <w:sz w:val="24"/>
                <w:szCs w:val="24"/>
              </w:rPr>
            </w:pPr>
            <w:r>
              <w:rPr>
                <w:rFonts w:eastAsia="Calibri"/>
                <w:b w:val="0"/>
                <w:bCs w:val="0"/>
                <w:sz w:val="24"/>
                <w:szCs w:val="24"/>
              </w:rPr>
              <w:t>атомных ядер.</w:t>
            </w:r>
          </w:p>
          <w:p w:rsidR="0045243C" w:rsidRDefault="00CA4158">
            <w:pPr>
              <w:widowControl/>
              <w:spacing w:line="216" w:lineRule="auto"/>
              <w:rPr>
                <w:rFonts w:eastAsia="Calibri"/>
                <w:b w:val="0"/>
                <w:bCs w:val="0"/>
                <w:sz w:val="24"/>
                <w:szCs w:val="24"/>
              </w:rPr>
            </w:pPr>
            <w:r>
              <w:rPr>
                <w:rFonts w:eastAsia="Calibri"/>
                <w:b w:val="0"/>
                <w:bCs w:val="0"/>
                <w:sz w:val="24"/>
                <w:szCs w:val="24"/>
              </w:rPr>
              <w:t>3акон радиоактивного распада.</w:t>
            </w:r>
          </w:p>
          <w:p w:rsidR="0045243C" w:rsidRDefault="00CA4158">
            <w:pPr>
              <w:widowControl/>
              <w:spacing w:line="216" w:lineRule="auto"/>
              <w:rPr>
                <w:rFonts w:eastAsia="Calibri"/>
                <w:b w:val="0"/>
                <w:bCs w:val="0"/>
                <w:sz w:val="24"/>
                <w:szCs w:val="24"/>
              </w:rPr>
            </w:pPr>
            <w:r>
              <w:rPr>
                <w:rFonts w:eastAsia="Calibri"/>
                <w:b w:val="0"/>
                <w:bCs w:val="0"/>
                <w:sz w:val="24"/>
                <w:szCs w:val="24"/>
              </w:rPr>
              <w:t>Методы наблюдения и регистрации элементарных частиц.</w:t>
            </w:r>
          </w:p>
          <w:p w:rsidR="0045243C" w:rsidRDefault="00CA4158">
            <w:pPr>
              <w:widowControl/>
              <w:spacing w:line="216" w:lineRule="auto"/>
              <w:rPr>
                <w:rFonts w:eastAsia="Calibri"/>
                <w:b w:val="0"/>
                <w:bCs w:val="0"/>
                <w:sz w:val="24"/>
                <w:szCs w:val="24"/>
              </w:rPr>
            </w:pPr>
            <w:r>
              <w:rPr>
                <w:rFonts w:eastAsia="Calibri"/>
                <w:b w:val="0"/>
                <w:bCs w:val="0"/>
                <w:sz w:val="24"/>
                <w:szCs w:val="24"/>
              </w:rPr>
              <w:t>Ядерные реакции, реакции</w:t>
            </w:r>
          </w:p>
          <w:p w:rsidR="0045243C" w:rsidRDefault="00CA4158">
            <w:pPr>
              <w:widowControl/>
              <w:spacing w:line="216" w:lineRule="auto"/>
              <w:rPr>
                <w:rFonts w:eastAsia="Calibri"/>
                <w:b w:val="0"/>
                <w:bCs w:val="0"/>
                <w:sz w:val="24"/>
                <w:szCs w:val="24"/>
              </w:rPr>
            </w:pPr>
            <w:r>
              <w:rPr>
                <w:rFonts w:eastAsia="Calibri"/>
                <w:b w:val="0"/>
                <w:bCs w:val="0"/>
                <w:sz w:val="24"/>
                <w:szCs w:val="24"/>
              </w:rPr>
              <w:t>деления и синтеза.  Цепная</w:t>
            </w:r>
          </w:p>
          <w:p w:rsidR="0045243C" w:rsidRDefault="00CA4158">
            <w:pPr>
              <w:widowControl/>
              <w:spacing w:line="216" w:lineRule="auto"/>
              <w:rPr>
                <w:rFonts w:eastAsia="Calibri"/>
                <w:b w:val="0"/>
                <w:bCs w:val="0"/>
                <w:sz w:val="24"/>
                <w:szCs w:val="24"/>
              </w:rPr>
            </w:pPr>
            <w:r>
              <w:rPr>
                <w:rFonts w:eastAsia="Calibri"/>
                <w:b w:val="0"/>
                <w:bCs w:val="0"/>
                <w:sz w:val="24"/>
                <w:szCs w:val="24"/>
              </w:rPr>
              <w:t>реакция деления ядер. Термоядерный синтез. Применение ядерной энергии.</w:t>
            </w:r>
          </w:p>
          <w:p w:rsidR="0045243C" w:rsidRDefault="0045243C">
            <w:pPr>
              <w:widowControl/>
              <w:spacing w:line="216" w:lineRule="auto"/>
              <w:rPr>
                <w:rFonts w:eastAsia="Calibri"/>
                <w:bCs w:val="0"/>
                <w:sz w:val="24"/>
                <w:szCs w:val="24"/>
              </w:rPr>
            </w:pPr>
          </w:p>
          <w:p w:rsidR="0045243C" w:rsidRDefault="00CA4158">
            <w:pPr>
              <w:widowControl/>
              <w:spacing w:line="216" w:lineRule="auto"/>
              <w:rPr>
                <w:rFonts w:eastAsia="Calibri"/>
                <w:bCs w:val="0"/>
                <w:sz w:val="24"/>
                <w:szCs w:val="24"/>
              </w:rPr>
            </w:pPr>
            <w:r>
              <w:rPr>
                <w:rFonts w:eastAsia="Calibri"/>
                <w:bCs w:val="0"/>
                <w:sz w:val="24"/>
                <w:szCs w:val="24"/>
              </w:rPr>
              <w:t>Лабораторная работа:</w:t>
            </w:r>
          </w:p>
          <w:p w:rsidR="0045243C" w:rsidRDefault="00CA4158">
            <w:pPr>
              <w:widowControl/>
              <w:spacing w:line="216" w:lineRule="auto"/>
              <w:rPr>
                <w:rFonts w:eastAsia="Calibri"/>
                <w:b w:val="0"/>
                <w:bCs w:val="0"/>
                <w:sz w:val="24"/>
                <w:szCs w:val="24"/>
              </w:rPr>
            </w:pPr>
            <w:r>
              <w:rPr>
                <w:rFonts w:eastAsia="Calibri"/>
                <w:b w:val="0"/>
                <w:bCs w:val="0"/>
                <w:sz w:val="24"/>
                <w:szCs w:val="24"/>
              </w:rPr>
              <w:t>8. Определение импульса и энергии частицы  при движении в магнитном поле</w:t>
            </w:r>
          </w:p>
        </w:tc>
        <w:tc>
          <w:tcPr>
            <w:tcW w:w="10297" w:type="dxa"/>
          </w:tcPr>
          <w:p w:rsidR="0045243C" w:rsidRDefault="00CA4158">
            <w:pPr>
              <w:widowControl/>
              <w:spacing w:line="216" w:lineRule="auto"/>
              <w:jc w:val="both"/>
              <w:rPr>
                <w:rFonts w:eastAsia="Calibri"/>
                <w:b w:val="0"/>
                <w:bCs w:val="0"/>
                <w:sz w:val="24"/>
                <w:szCs w:val="24"/>
              </w:rPr>
            </w:pPr>
            <w:r>
              <w:rPr>
                <w:rFonts w:eastAsia="Calibri"/>
                <w:b w:val="0"/>
                <w:bCs w:val="0"/>
                <w:sz w:val="24"/>
                <w:szCs w:val="24"/>
              </w:rPr>
              <w:t>Давать определения понятий: массовое число, нуклоны, ядерные силы, дефект масс,  энергия связи,  удельная энергия  связи атомных ядер. Радиоактивность</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период полураспада,  искусственная радиоактивность, ядерные реакции,  энергетический выход ядерной реакции,  цепная ядерная реакция,  коэффициент размножения нейтронов, критическая</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масса, реакторы - </w:t>
            </w:r>
            <w:proofErr w:type="spellStart"/>
            <w:r>
              <w:rPr>
                <w:rFonts w:eastAsia="Calibri"/>
                <w:b w:val="0"/>
                <w:bCs w:val="0"/>
                <w:sz w:val="24"/>
                <w:szCs w:val="24"/>
              </w:rPr>
              <w:t>размножители</w:t>
            </w:r>
            <w:proofErr w:type="spellEnd"/>
            <w:r>
              <w:rPr>
                <w:rFonts w:eastAsia="Calibri"/>
                <w:b w:val="0"/>
                <w:bCs w:val="0"/>
                <w:sz w:val="24"/>
                <w:szCs w:val="24"/>
              </w:rPr>
              <w:t>,  термоядерная реакция.  Сравнивать свойства протона и нейтрона. Описывать протонно-нейтронную модель ядра. Определять состав ядер различных элементов с помощью таблицы Менделеева. Изображать и читать схемы атомов.</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Сравнивать силу электрического отталкивания протонов и силу связи нуклонов в ядре.</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Вычислять дефект масс, энергию связи и удельную энергию связи конкретных атомных ядер. Анализировать связь удельной энергии связи с устойчивостью ядер.</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 xml:space="preserve">Перечислять виды радиоактивного распада атомных ядер. Сравнивать свойства </w:t>
            </w:r>
            <w:r>
              <w:rPr>
                <w:rFonts w:eastAsia="Calibri"/>
                <w:b w:val="0"/>
                <w:bCs w:val="0"/>
                <w:sz w:val="24"/>
                <w:szCs w:val="24"/>
              </w:rPr>
              <w:br/>
              <w:t>альф</w:t>
            </w:r>
            <w:proofErr w:type="gramStart"/>
            <w:r>
              <w:rPr>
                <w:rFonts w:eastAsia="Calibri"/>
                <w:b w:val="0"/>
                <w:bCs w:val="0"/>
                <w:sz w:val="24"/>
                <w:szCs w:val="24"/>
              </w:rPr>
              <w:t>а-</w:t>
            </w:r>
            <w:proofErr w:type="gramEnd"/>
            <w:r>
              <w:rPr>
                <w:rFonts w:eastAsia="Calibri"/>
                <w:b w:val="0"/>
                <w:bCs w:val="0"/>
                <w:sz w:val="24"/>
                <w:szCs w:val="24"/>
              </w:rPr>
              <w:t>, бета- и гамма-излучений.</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Записывать, объяснять закон радиоактивного распада, указывать границы  его применимости. Определять в конкретных ситуациях число нераспавшихся ядер, число</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распавшихся ядер,  период полураспада.</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Записывать ядерные реакции. Определять продукты ядерных реакций. Рассчитывать энергический выход ядерных реакций.</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Описывать механизмы деления ядер и цепной ядерной реакции. Сравнивать ядерные и термоядерные реакции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участвовать в обсуждении преимуществ и недостатков ядерной  энергетики</w:t>
            </w:r>
          </w:p>
          <w:p w:rsidR="0045243C" w:rsidRDefault="00CA4158">
            <w:pPr>
              <w:widowControl/>
              <w:spacing w:line="216" w:lineRule="auto"/>
              <w:jc w:val="both"/>
              <w:rPr>
                <w:rFonts w:eastAsia="Calibri"/>
                <w:b w:val="0"/>
                <w:bCs w:val="0"/>
                <w:sz w:val="24"/>
                <w:szCs w:val="24"/>
              </w:rPr>
            </w:pPr>
            <w:r>
              <w:rPr>
                <w:rFonts w:eastAsia="Calibri"/>
                <w:b w:val="0"/>
                <w:bCs w:val="0"/>
                <w:sz w:val="24"/>
                <w:szCs w:val="24"/>
              </w:rPr>
              <w:t>Находить в литературе и интернете сведения об открытии протона, нейтрона, радиоактивности, о получении и использовании радиоактивных изотопов новых химических элементов.</w:t>
            </w:r>
          </w:p>
        </w:tc>
      </w:tr>
    </w:tbl>
    <w:p w:rsidR="0045243C" w:rsidRDefault="0045243C">
      <w:pPr>
        <w:spacing w:line="276" w:lineRule="auto"/>
        <w:ind w:right="6638"/>
        <w:rPr>
          <w:b w:val="0"/>
          <w:sz w:val="24"/>
          <w:szCs w:val="24"/>
        </w:rPr>
      </w:pPr>
    </w:p>
    <w:p w:rsidR="00EF1971" w:rsidRDefault="00EF1971">
      <w:pPr>
        <w:spacing w:line="276" w:lineRule="auto"/>
        <w:ind w:right="6638"/>
        <w:rPr>
          <w:b w:val="0"/>
          <w:sz w:val="24"/>
          <w:szCs w:val="24"/>
        </w:rPr>
      </w:pPr>
    </w:p>
    <w:p w:rsidR="00EF1971" w:rsidRDefault="00EF1971">
      <w:pPr>
        <w:spacing w:line="276" w:lineRule="auto"/>
        <w:ind w:right="6638"/>
        <w:rPr>
          <w:b w:val="0"/>
          <w:sz w:val="24"/>
          <w:szCs w:val="24"/>
        </w:rPr>
      </w:pPr>
    </w:p>
    <w:p w:rsidR="00EF1971" w:rsidRDefault="00EF1971">
      <w:pPr>
        <w:spacing w:line="276" w:lineRule="auto"/>
        <w:ind w:right="6638"/>
        <w:rPr>
          <w:b w:val="0"/>
          <w:sz w:val="24"/>
          <w:szCs w:val="24"/>
        </w:rPr>
      </w:pPr>
    </w:p>
    <w:p w:rsidR="00EF1971" w:rsidRDefault="00EF1971">
      <w:pPr>
        <w:spacing w:line="276" w:lineRule="auto"/>
        <w:ind w:right="6638"/>
        <w:rPr>
          <w:b w:val="0"/>
          <w:sz w:val="24"/>
          <w:szCs w:val="24"/>
        </w:rPr>
      </w:pPr>
    </w:p>
    <w:p w:rsidR="00EF1971" w:rsidRDefault="00EF1971">
      <w:pPr>
        <w:spacing w:line="276" w:lineRule="auto"/>
        <w:ind w:right="6638"/>
        <w:rPr>
          <w:b w:val="0"/>
          <w:sz w:val="24"/>
          <w:szCs w:val="24"/>
        </w:rPr>
      </w:pPr>
    </w:p>
    <w:p w:rsidR="00EF1971" w:rsidRDefault="00EF1971">
      <w:pPr>
        <w:spacing w:line="276" w:lineRule="auto"/>
        <w:ind w:right="6638"/>
        <w:rPr>
          <w:b w:val="0"/>
          <w:sz w:val="24"/>
          <w:szCs w:val="24"/>
        </w:rPr>
      </w:pPr>
    </w:p>
    <w:p w:rsidR="00EF1971" w:rsidRDefault="00EF1971">
      <w:pPr>
        <w:spacing w:line="276" w:lineRule="auto"/>
        <w:ind w:right="6638"/>
        <w:rPr>
          <w:b w:val="0"/>
          <w:sz w:val="24"/>
          <w:szCs w:val="24"/>
        </w:rPr>
      </w:pPr>
    </w:p>
    <w:p w:rsidR="00EF1971" w:rsidRDefault="00EF1971">
      <w:pPr>
        <w:spacing w:line="276" w:lineRule="auto"/>
        <w:ind w:right="6638"/>
        <w:rPr>
          <w:b w:val="0"/>
          <w:sz w:val="24"/>
          <w:szCs w:val="24"/>
        </w:rPr>
      </w:pPr>
    </w:p>
    <w:p w:rsidR="00EF1971" w:rsidRDefault="00EF1971">
      <w:pPr>
        <w:spacing w:line="276" w:lineRule="auto"/>
        <w:ind w:right="6638"/>
        <w:rPr>
          <w:b w:val="0"/>
          <w:sz w:val="24"/>
          <w:szCs w:val="24"/>
        </w:rPr>
      </w:pPr>
      <w:bookmarkStart w:id="0" w:name="_GoBack"/>
      <w:r>
        <w:rPr>
          <w:b w:val="0"/>
          <w:noProof/>
          <w:sz w:val="24"/>
          <w:szCs w:val="24"/>
        </w:rPr>
        <w:lastRenderedPageBreak/>
        <w:drawing>
          <wp:anchor distT="0" distB="0" distL="114300" distR="114300" simplePos="0" relativeHeight="251659264" behindDoc="0" locked="0" layoutInCell="1" allowOverlap="1" wp14:anchorId="10779DDC" wp14:editId="57EFC8B4">
            <wp:simplePos x="0" y="0"/>
            <wp:positionH relativeFrom="column">
              <wp:posOffset>906780</wp:posOffset>
            </wp:positionH>
            <wp:positionV relativeFrom="paragraph">
              <wp:posOffset>-2171700</wp:posOffset>
            </wp:positionV>
            <wp:extent cx="7559040" cy="11201400"/>
            <wp:effectExtent l="7620" t="0" r="0" b="0"/>
            <wp:wrapNone/>
            <wp:docPr id="2" name="Рисунок 2" descr="C:\Users\Лыков ВН\Desktop\АККРЕДИТАЦИЯ 2022\Пункт 1\Физика\Sca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ыков ВН\Desktop\АККРЕДИТАЦИЯ 2022\Пункт 1\Физика\Sca1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559040" cy="11201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F1971">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861" w:rsidRDefault="00A56861">
      <w:r>
        <w:separator/>
      </w:r>
    </w:p>
  </w:endnote>
  <w:endnote w:type="continuationSeparator" w:id="0">
    <w:p w:rsidR="00A56861" w:rsidRDefault="00A56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861" w:rsidRDefault="00A56861">
      <w:r>
        <w:separator/>
      </w:r>
    </w:p>
  </w:footnote>
  <w:footnote w:type="continuationSeparator" w:id="0">
    <w:p w:rsidR="00A56861" w:rsidRDefault="00A568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D761E"/>
    <w:multiLevelType w:val="hybridMultilevel"/>
    <w:tmpl w:val="3D1834F4"/>
    <w:lvl w:ilvl="0" w:tplc="052005D8">
      <w:start w:val="1"/>
      <w:numFmt w:val="decimal"/>
      <w:lvlText w:val="%1)"/>
      <w:lvlJc w:val="left"/>
      <w:pPr>
        <w:ind w:left="1778" w:hanging="360"/>
      </w:pPr>
      <w:rPr>
        <w:rFonts w:hint="default"/>
      </w:rPr>
    </w:lvl>
    <w:lvl w:ilvl="1" w:tplc="694292E2">
      <w:start w:val="1"/>
      <w:numFmt w:val="decimal"/>
      <w:lvlText w:val="%2."/>
      <w:lvlJc w:val="left"/>
      <w:pPr>
        <w:ind w:left="2498" w:hanging="360"/>
      </w:pPr>
      <w:rPr>
        <w:rFonts w:hint="default"/>
      </w:rPr>
    </w:lvl>
    <w:lvl w:ilvl="2" w:tplc="93024440">
      <w:start w:val="1"/>
      <w:numFmt w:val="lowerRoman"/>
      <w:lvlText w:val="%3."/>
      <w:lvlJc w:val="right"/>
      <w:pPr>
        <w:ind w:left="3218" w:hanging="180"/>
      </w:pPr>
    </w:lvl>
    <w:lvl w:ilvl="3" w:tplc="DF265AC2">
      <w:start w:val="1"/>
      <w:numFmt w:val="decimal"/>
      <w:lvlText w:val="%4."/>
      <w:lvlJc w:val="left"/>
      <w:pPr>
        <w:ind w:left="3938" w:hanging="360"/>
      </w:pPr>
    </w:lvl>
    <w:lvl w:ilvl="4" w:tplc="2488F5D8">
      <w:start w:val="1"/>
      <w:numFmt w:val="lowerLetter"/>
      <w:lvlText w:val="%5."/>
      <w:lvlJc w:val="left"/>
      <w:pPr>
        <w:ind w:left="4658" w:hanging="360"/>
      </w:pPr>
    </w:lvl>
    <w:lvl w:ilvl="5" w:tplc="232A6E9C">
      <w:start w:val="1"/>
      <w:numFmt w:val="lowerRoman"/>
      <w:lvlText w:val="%6."/>
      <w:lvlJc w:val="right"/>
      <w:pPr>
        <w:ind w:left="5378" w:hanging="180"/>
      </w:pPr>
    </w:lvl>
    <w:lvl w:ilvl="6" w:tplc="C2C0B610">
      <w:start w:val="1"/>
      <w:numFmt w:val="decimal"/>
      <w:lvlText w:val="%7."/>
      <w:lvlJc w:val="left"/>
      <w:pPr>
        <w:ind w:left="6098" w:hanging="360"/>
      </w:pPr>
    </w:lvl>
    <w:lvl w:ilvl="7" w:tplc="37DC41E4">
      <w:start w:val="1"/>
      <w:numFmt w:val="lowerLetter"/>
      <w:lvlText w:val="%8."/>
      <w:lvlJc w:val="left"/>
      <w:pPr>
        <w:ind w:left="6818" w:hanging="360"/>
      </w:pPr>
    </w:lvl>
    <w:lvl w:ilvl="8" w:tplc="1D3A8864">
      <w:start w:val="1"/>
      <w:numFmt w:val="lowerRoman"/>
      <w:lvlText w:val="%9."/>
      <w:lvlJc w:val="right"/>
      <w:pPr>
        <w:ind w:left="7538" w:hanging="180"/>
      </w:pPr>
    </w:lvl>
  </w:abstractNum>
  <w:abstractNum w:abstractNumId="1">
    <w:nsid w:val="12F91E72"/>
    <w:multiLevelType w:val="hybridMultilevel"/>
    <w:tmpl w:val="594C3FF0"/>
    <w:lvl w:ilvl="0" w:tplc="5220F87C">
      <w:start w:val="1"/>
      <w:numFmt w:val="decimal"/>
      <w:lvlText w:val="%1."/>
      <w:lvlJc w:val="left"/>
      <w:pPr>
        <w:ind w:left="720" w:hanging="360"/>
      </w:pPr>
      <w:rPr>
        <w:rFonts w:hint="default"/>
        <w:b/>
      </w:rPr>
    </w:lvl>
    <w:lvl w:ilvl="1" w:tplc="4E0C73C4">
      <w:start w:val="1"/>
      <w:numFmt w:val="lowerLetter"/>
      <w:lvlText w:val="%2."/>
      <w:lvlJc w:val="left"/>
      <w:pPr>
        <w:ind w:left="1440" w:hanging="360"/>
      </w:pPr>
    </w:lvl>
    <w:lvl w:ilvl="2" w:tplc="92623FB0">
      <w:start w:val="1"/>
      <w:numFmt w:val="lowerRoman"/>
      <w:lvlText w:val="%3."/>
      <w:lvlJc w:val="right"/>
      <w:pPr>
        <w:ind w:left="2160" w:hanging="180"/>
      </w:pPr>
    </w:lvl>
    <w:lvl w:ilvl="3" w:tplc="CD5616CA">
      <w:start w:val="1"/>
      <w:numFmt w:val="decimal"/>
      <w:lvlText w:val="%4."/>
      <w:lvlJc w:val="left"/>
      <w:pPr>
        <w:ind w:left="2880" w:hanging="360"/>
      </w:pPr>
    </w:lvl>
    <w:lvl w:ilvl="4" w:tplc="A14A36D4">
      <w:start w:val="1"/>
      <w:numFmt w:val="lowerLetter"/>
      <w:lvlText w:val="%5."/>
      <w:lvlJc w:val="left"/>
      <w:pPr>
        <w:ind w:left="3600" w:hanging="360"/>
      </w:pPr>
    </w:lvl>
    <w:lvl w:ilvl="5" w:tplc="B3728882">
      <w:start w:val="1"/>
      <w:numFmt w:val="lowerRoman"/>
      <w:lvlText w:val="%6."/>
      <w:lvlJc w:val="right"/>
      <w:pPr>
        <w:ind w:left="4320" w:hanging="180"/>
      </w:pPr>
    </w:lvl>
    <w:lvl w:ilvl="6" w:tplc="4CA60728">
      <w:start w:val="1"/>
      <w:numFmt w:val="decimal"/>
      <w:lvlText w:val="%7."/>
      <w:lvlJc w:val="left"/>
      <w:pPr>
        <w:ind w:left="5040" w:hanging="360"/>
      </w:pPr>
    </w:lvl>
    <w:lvl w:ilvl="7" w:tplc="D4321C3A">
      <w:start w:val="1"/>
      <w:numFmt w:val="lowerLetter"/>
      <w:lvlText w:val="%8."/>
      <w:lvlJc w:val="left"/>
      <w:pPr>
        <w:ind w:left="5760" w:hanging="360"/>
      </w:pPr>
    </w:lvl>
    <w:lvl w:ilvl="8" w:tplc="59B6F120">
      <w:start w:val="1"/>
      <w:numFmt w:val="lowerRoman"/>
      <w:lvlText w:val="%9."/>
      <w:lvlJc w:val="right"/>
      <w:pPr>
        <w:ind w:left="6480" w:hanging="180"/>
      </w:pPr>
    </w:lvl>
  </w:abstractNum>
  <w:abstractNum w:abstractNumId="2">
    <w:nsid w:val="187C0B7E"/>
    <w:multiLevelType w:val="hybridMultilevel"/>
    <w:tmpl w:val="00FC22A2"/>
    <w:lvl w:ilvl="0" w:tplc="07046118">
      <w:start w:val="1"/>
      <w:numFmt w:val="bullet"/>
      <w:lvlText w:val=""/>
      <w:lvlJc w:val="left"/>
      <w:pPr>
        <w:ind w:left="720" w:hanging="360"/>
      </w:pPr>
      <w:rPr>
        <w:rFonts w:ascii="Symbol" w:hAnsi="Symbol" w:hint="default"/>
      </w:rPr>
    </w:lvl>
    <w:lvl w:ilvl="1" w:tplc="2D625C68">
      <w:start w:val="1"/>
      <w:numFmt w:val="bullet"/>
      <w:lvlText w:val="o"/>
      <w:lvlJc w:val="left"/>
      <w:pPr>
        <w:ind w:left="1440" w:hanging="360"/>
      </w:pPr>
      <w:rPr>
        <w:rFonts w:ascii="Courier New" w:hAnsi="Courier New" w:cs="Courier New" w:hint="default"/>
      </w:rPr>
    </w:lvl>
    <w:lvl w:ilvl="2" w:tplc="8EAA8822">
      <w:start w:val="1"/>
      <w:numFmt w:val="bullet"/>
      <w:lvlText w:val=""/>
      <w:lvlJc w:val="left"/>
      <w:pPr>
        <w:ind w:left="2160" w:hanging="360"/>
      </w:pPr>
      <w:rPr>
        <w:rFonts w:ascii="Wingdings" w:hAnsi="Wingdings" w:hint="default"/>
      </w:rPr>
    </w:lvl>
    <w:lvl w:ilvl="3" w:tplc="0930EB80">
      <w:start w:val="1"/>
      <w:numFmt w:val="bullet"/>
      <w:lvlText w:val=""/>
      <w:lvlJc w:val="left"/>
      <w:pPr>
        <w:ind w:left="2880" w:hanging="360"/>
      </w:pPr>
      <w:rPr>
        <w:rFonts w:ascii="Symbol" w:hAnsi="Symbol" w:hint="default"/>
      </w:rPr>
    </w:lvl>
    <w:lvl w:ilvl="4" w:tplc="12B4CF84">
      <w:start w:val="1"/>
      <w:numFmt w:val="bullet"/>
      <w:lvlText w:val="o"/>
      <w:lvlJc w:val="left"/>
      <w:pPr>
        <w:ind w:left="3600" w:hanging="360"/>
      </w:pPr>
      <w:rPr>
        <w:rFonts w:ascii="Courier New" w:hAnsi="Courier New" w:cs="Courier New" w:hint="default"/>
      </w:rPr>
    </w:lvl>
    <w:lvl w:ilvl="5" w:tplc="940037F2">
      <w:start w:val="1"/>
      <w:numFmt w:val="bullet"/>
      <w:lvlText w:val=""/>
      <w:lvlJc w:val="left"/>
      <w:pPr>
        <w:ind w:left="4320" w:hanging="360"/>
      </w:pPr>
      <w:rPr>
        <w:rFonts w:ascii="Wingdings" w:hAnsi="Wingdings" w:hint="default"/>
      </w:rPr>
    </w:lvl>
    <w:lvl w:ilvl="6" w:tplc="CA9EB55E">
      <w:start w:val="1"/>
      <w:numFmt w:val="bullet"/>
      <w:lvlText w:val=""/>
      <w:lvlJc w:val="left"/>
      <w:pPr>
        <w:ind w:left="5040" w:hanging="360"/>
      </w:pPr>
      <w:rPr>
        <w:rFonts w:ascii="Symbol" w:hAnsi="Symbol" w:hint="default"/>
      </w:rPr>
    </w:lvl>
    <w:lvl w:ilvl="7" w:tplc="46126E3E">
      <w:start w:val="1"/>
      <w:numFmt w:val="bullet"/>
      <w:lvlText w:val="o"/>
      <w:lvlJc w:val="left"/>
      <w:pPr>
        <w:ind w:left="5760" w:hanging="360"/>
      </w:pPr>
      <w:rPr>
        <w:rFonts w:ascii="Courier New" w:hAnsi="Courier New" w:cs="Courier New" w:hint="default"/>
      </w:rPr>
    </w:lvl>
    <w:lvl w:ilvl="8" w:tplc="C6A2AAB6">
      <w:start w:val="1"/>
      <w:numFmt w:val="bullet"/>
      <w:lvlText w:val=""/>
      <w:lvlJc w:val="left"/>
      <w:pPr>
        <w:ind w:left="6480" w:hanging="360"/>
      </w:pPr>
      <w:rPr>
        <w:rFonts w:ascii="Wingdings" w:hAnsi="Wingdings" w:hint="default"/>
      </w:rPr>
    </w:lvl>
  </w:abstractNum>
  <w:abstractNum w:abstractNumId="3">
    <w:nsid w:val="19436395"/>
    <w:multiLevelType w:val="hybridMultilevel"/>
    <w:tmpl w:val="0964BA1C"/>
    <w:lvl w:ilvl="0" w:tplc="6E4CC040">
      <w:start w:val="1"/>
      <w:numFmt w:val="decimal"/>
      <w:lvlText w:val="%1."/>
      <w:lvlJc w:val="left"/>
      <w:pPr>
        <w:ind w:left="720" w:hanging="360"/>
      </w:pPr>
      <w:rPr>
        <w:rFonts w:hint="default"/>
        <w:b/>
      </w:rPr>
    </w:lvl>
    <w:lvl w:ilvl="1" w:tplc="F7F05054">
      <w:start w:val="1"/>
      <w:numFmt w:val="lowerLetter"/>
      <w:lvlText w:val="%2."/>
      <w:lvlJc w:val="left"/>
      <w:pPr>
        <w:ind w:left="1440" w:hanging="360"/>
      </w:pPr>
    </w:lvl>
    <w:lvl w:ilvl="2" w:tplc="21260AA4">
      <w:start w:val="1"/>
      <w:numFmt w:val="lowerRoman"/>
      <w:lvlText w:val="%3."/>
      <w:lvlJc w:val="right"/>
      <w:pPr>
        <w:ind w:left="2160" w:hanging="180"/>
      </w:pPr>
    </w:lvl>
    <w:lvl w:ilvl="3" w:tplc="853A8CFE">
      <w:start w:val="1"/>
      <w:numFmt w:val="decimal"/>
      <w:lvlText w:val="%4."/>
      <w:lvlJc w:val="left"/>
      <w:pPr>
        <w:ind w:left="2880" w:hanging="360"/>
      </w:pPr>
    </w:lvl>
    <w:lvl w:ilvl="4" w:tplc="919CABAC">
      <w:start w:val="1"/>
      <w:numFmt w:val="lowerLetter"/>
      <w:lvlText w:val="%5."/>
      <w:lvlJc w:val="left"/>
      <w:pPr>
        <w:ind w:left="3600" w:hanging="360"/>
      </w:pPr>
    </w:lvl>
    <w:lvl w:ilvl="5" w:tplc="6C766688">
      <w:start w:val="1"/>
      <w:numFmt w:val="lowerRoman"/>
      <w:lvlText w:val="%6."/>
      <w:lvlJc w:val="right"/>
      <w:pPr>
        <w:ind w:left="4320" w:hanging="180"/>
      </w:pPr>
    </w:lvl>
    <w:lvl w:ilvl="6" w:tplc="E272F3CA">
      <w:start w:val="1"/>
      <w:numFmt w:val="decimal"/>
      <w:lvlText w:val="%7."/>
      <w:lvlJc w:val="left"/>
      <w:pPr>
        <w:ind w:left="5040" w:hanging="360"/>
      </w:pPr>
    </w:lvl>
    <w:lvl w:ilvl="7" w:tplc="40FA0358">
      <w:start w:val="1"/>
      <w:numFmt w:val="lowerLetter"/>
      <w:lvlText w:val="%8."/>
      <w:lvlJc w:val="left"/>
      <w:pPr>
        <w:ind w:left="5760" w:hanging="360"/>
      </w:pPr>
    </w:lvl>
    <w:lvl w:ilvl="8" w:tplc="7E7E289E">
      <w:start w:val="1"/>
      <w:numFmt w:val="lowerRoman"/>
      <w:lvlText w:val="%9."/>
      <w:lvlJc w:val="right"/>
      <w:pPr>
        <w:ind w:left="6480" w:hanging="180"/>
      </w:pPr>
    </w:lvl>
  </w:abstractNum>
  <w:abstractNum w:abstractNumId="4">
    <w:nsid w:val="1B93187E"/>
    <w:multiLevelType w:val="hybridMultilevel"/>
    <w:tmpl w:val="9D5A238E"/>
    <w:lvl w:ilvl="0" w:tplc="6F82320A">
      <w:start w:val="1"/>
      <w:numFmt w:val="decimal"/>
      <w:lvlText w:val="%1."/>
      <w:lvlJc w:val="left"/>
      <w:pPr>
        <w:ind w:left="1068" w:hanging="360"/>
      </w:pPr>
      <w:rPr>
        <w:rFonts w:hint="default"/>
      </w:rPr>
    </w:lvl>
    <w:lvl w:ilvl="1" w:tplc="018EDEC8">
      <w:start w:val="1"/>
      <w:numFmt w:val="lowerLetter"/>
      <w:lvlText w:val="%2."/>
      <w:lvlJc w:val="left"/>
      <w:pPr>
        <w:ind w:left="1788" w:hanging="360"/>
      </w:pPr>
    </w:lvl>
    <w:lvl w:ilvl="2" w:tplc="3968B4D4">
      <w:start w:val="1"/>
      <w:numFmt w:val="lowerRoman"/>
      <w:lvlText w:val="%3."/>
      <w:lvlJc w:val="right"/>
      <w:pPr>
        <w:ind w:left="2508" w:hanging="180"/>
      </w:pPr>
    </w:lvl>
    <w:lvl w:ilvl="3" w:tplc="A19A24FA">
      <w:start w:val="1"/>
      <w:numFmt w:val="decimal"/>
      <w:lvlText w:val="%4."/>
      <w:lvlJc w:val="left"/>
      <w:pPr>
        <w:ind w:left="3228" w:hanging="360"/>
      </w:pPr>
    </w:lvl>
    <w:lvl w:ilvl="4" w:tplc="CCC8CD80">
      <w:start w:val="1"/>
      <w:numFmt w:val="lowerLetter"/>
      <w:lvlText w:val="%5."/>
      <w:lvlJc w:val="left"/>
      <w:pPr>
        <w:ind w:left="3948" w:hanging="360"/>
      </w:pPr>
    </w:lvl>
    <w:lvl w:ilvl="5" w:tplc="3C68CD78">
      <w:start w:val="1"/>
      <w:numFmt w:val="lowerRoman"/>
      <w:lvlText w:val="%6."/>
      <w:lvlJc w:val="right"/>
      <w:pPr>
        <w:ind w:left="4668" w:hanging="180"/>
      </w:pPr>
    </w:lvl>
    <w:lvl w:ilvl="6" w:tplc="EA4E3B4A">
      <w:start w:val="1"/>
      <w:numFmt w:val="decimal"/>
      <w:lvlText w:val="%7."/>
      <w:lvlJc w:val="left"/>
      <w:pPr>
        <w:ind w:left="5388" w:hanging="360"/>
      </w:pPr>
    </w:lvl>
    <w:lvl w:ilvl="7" w:tplc="FAE6E0E2">
      <w:start w:val="1"/>
      <w:numFmt w:val="lowerLetter"/>
      <w:lvlText w:val="%8."/>
      <w:lvlJc w:val="left"/>
      <w:pPr>
        <w:ind w:left="6108" w:hanging="360"/>
      </w:pPr>
    </w:lvl>
    <w:lvl w:ilvl="8" w:tplc="F9548CE6">
      <w:start w:val="1"/>
      <w:numFmt w:val="lowerRoman"/>
      <w:lvlText w:val="%9."/>
      <w:lvlJc w:val="right"/>
      <w:pPr>
        <w:ind w:left="6828" w:hanging="180"/>
      </w:pPr>
    </w:lvl>
  </w:abstractNum>
  <w:abstractNum w:abstractNumId="5">
    <w:nsid w:val="1D2A1D7E"/>
    <w:multiLevelType w:val="hybridMultilevel"/>
    <w:tmpl w:val="2EB8929A"/>
    <w:lvl w:ilvl="0" w:tplc="AE62968E">
      <w:start w:val="1"/>
      <w:numFmt w:val="decimal"/>
      <w:lvlText w:val="%1."/>
      <w:lvlJc w:val="left"/>
      <w:pPr>
        <w:ind w:left="720" w:hanging="360"/>
      </w:pPr>
      <w:rPr>
        <w:rFonts w:hint="default"/>
        <w:b w:val="0"/>
      </w:rPr>
    </w:lvl>
    <w:lvl w:ilvl="1" w:tplc="41E8EE34">
      <w:start w:val="1"/>
      <w:numFmt w:val="lowerLetter"/>
      <w:lvlText w:val="%2."/>
      <w:lvlJc w:val="left"/>
      <w:pPr>
        <w:ind w:left="1440" w:hanging="360"/>
      </w:pPr>
    </w:lvl>
    <w:lvl w:ilvl="2" w:tplc="09D0C91C">
      <w:start w:val="1"/>
      <w:numFmt w:val="lowerRoman"/>
      <w:lvlText w:val="%3."/>
      <w:lvlJc w:val="right"/>
      <w:pPr>
        <w:ind w:left="2160" w:hanging="180"/>
      </w:pPr>
    </w:lvl>
    <w:lvl w:ilvl="3" w:tplc="DD242BC0">
      <w:start w:val="1"/>
      <w:numFmt w:val="decimal"/>
      <w:lvlText w:val="%4."/>
      <w:lvlJc w:val="left"/>
      <w:pPr>
        <w:ind w:left="2880" w:hanging="360"/>
      </w:pPr>
    </w:lvl>
    <w:lvl w:ilvl="4" w:tplc="DC1E2B3A">
      <w:start w:val="1"/>
      <w:numFmt w:val="lowerLetter"/>
      <w:lvlText w:val="%5."/>
      <w:lvlJc w:val="left"/>
      <w:pPr>
        <w:ind w:left="3600" w:hanging="360"/>
      </w:pPr>
    </w:lvl>
    <w:lvl w:ilvl="5" w:tplc="AF7A732A">
      <w:start w:val="1"/>
      <w:numFmt w:val="lowerRoman"/>
      <w:lvlText w:val="%6."/>
      <w:lvlJc w:val="right"/>
      <w:pPr>
        <w:ind w:left="4320" w:hanging="180"/>
      </w:pPr>
    </w:lvl>
    <w:lvl w:ilvl="6" w:tplc="749CF94A">
      <w:start w:val="1"/>
      <w:numFmt w:val="decimal"/>
      <w:lvlText w:val="%7."/>
      <w:lvlJc w:val="left"/>
      <w:pPr>
        <w:ind w:left="5040" w:hanging="360"/>
      </w:pPr>
    </w:lvl>
    <w:lvl w:ilvl="7" w:tplc="2ED87A7A">
      <w:start w:val="1"/>
      <w:numFmt w:val="lowerLetter"/>
      <w:lvlText w:val="%8."/>
      <w:lvlJc w:val="left"/>
      <w:pPr>
        <w:ind w:left="5760" w:hanging="360"/>
      </w:pPr>
    </w:lvl>
    <w:lvl w:ilvl="8" w:tplc="F80ED3F6">
      <w:start w:val="1"/>
      <w:numFmt w:val="lowerRoman"/>
      <w:lvlText w:val="%9."/>
      <w:lvlJc w:val="right"/>
      <w:pPr>
        <w:ind w:left="6480" w:hanging="180"/>
      </w:pPr>
    </w:lvl>
  </w:abstractNum>
  <w:abstractNum w:abstractNumId="6">
    <w:nsid w:val="2502646E"/>
    <w:multiLevelType w:val="hybridMultilevel"/>
    <w:tmpl w:val="28BE8C1E"/>
    <w:lvl w:ilvl="0" w:tplc="031CB46C">
      <w:start w:val="1"/>
      <w:numFmt w:val="bullet"/>
      <w:lvlText w:val=""/>
      <w:lvlJc w:val="left"/>
      <w:pPr>
        <w:ind w:left="1429" w:hanging="360"/>
      </w:pPr>
      <w:rPr>
        <w:rFonts w:ascii="Symbol" w:hAnsi="Symbol" w:hint="default"/>
      </w:rPr>
    </w:lvl>
    <w:lvl w:ilvl="1" w:tplc="0EBCA6DA">
      <w:start w:val="1"/>
      <w:numFmt w:val="bullet"/>
      <w:lvlText w:val="o"/>
      <w:lvlJc w:val="left"/>
      <w:pPr>
        <w:ind w:left="2149" w:hanging="360"/>
      </w:pPr>
      <w:rPr>
        <w:rFonts w:ascii="Courier New" w:hAnsi="Courier New" w:cs="Courier New" w:hint="default"/>
      </w:rPr>
    </w:lvl>
    <w:lvl w:ilvl="2" w:tplc="66A075D8">
      <w:start w:val="1"/>
      <w:numFmt w:val="bullet"/>
      <w:lvlText w:val=""/>
      <w:lvlJc w:val="left"/>
      <w:pPr>
        <w:ind w:left="2869" w:hanging="360"/>
      </w:pPr>
      <w:rPr>
        <w:rFonts w:ascii="Wingdings" w:hAnsi="Wingdings" w:hint="default"/>
      </w:rPr>
    </w:lvl>
    <w:lvl w:ilvl="3" w:tplc="6AF00BDE">
      <w:start w:val="1"/>
      <w:numFmt w:val="bullet"/>
      <w:lvlText w:val=""/>
      <w:lvlJc w:val="left"/>
      <w:pPr>
        <w:ind w:left="3589" w:hanging="360"/>
      </w:pPr>
      <w:rPr>
        <w:rFonts w:ascii="Symbol" w:hAnsi="Symbol" w:hint="default"/>
      </w:rPr>
    </w:lvl>
    <w:lvl w:ilvl="4" w:tplc="A6325DD2">
      <w:start w:val="1"/>
      <w:numFmt w:val="bullet"/>
      <w:lvlText w:val="o"/>
      <w:lvlJc w:val="left"/>
      <w:pPr>
        <w:ind w:left="4309" w:hanging="360"/>
      </w:pPr>
      <w:rPr>
        <w:rFonts w:ascii="Courier New" w:hAnsi="Courier New" w:cs="Courier New" w:hint="default"/>
      </w:rPr>
    </w:lvl>
    <w:lvl w:ilvl="5" w:tplc="CCFEB886">
      <w:start w:val="1"/>
      <w:numFmt w:val="bullet"/>
      <w:lvlText w:val=""/>
      <w:lvlJc w:val="left"/>
      <w:pPr>
        <w:ind w:left="5029" w:hanging="360"/>
      </w:pPr>
      <w:rPr>
        <w:rFonts w:ascii="Wingdings" w:hAnsi="Wingdings" w:hint="default"/>
      </w:rPr>
    </w:lvl>
    <w:lvl w:ilvl="6" w:tplc="9192F978">
      <w:start w:val="1"/>
      <w:numFmt w:val="bullet"/>
      <w:lvlText w:val=""/>
      <w:lvlJc w:val="left"/>
      <w:pPr>
        <w:ind w:left="5749" w:hanging="360"/>
      </w:pPr>
      <w:rPr>
        <w:rFonts w:ascii="Symbol" w:hAnsi="Symbol" w:hint="default"/>
      </w:rPr>
    </w:lvl>
    <w:lvl w:ilvl="7" w:tplc="0C3CBAD4">
      <w:start w:val="1"/>
      <w:numFmt w:val="bullet"/>
      <w:lvlText w:val="o"/>
      <w:lvlJc w:val="left"/>
      <w:pPr>
        <w:ind w:left="6469" w:hanging="360"/>
      </w:pPr>
      <w:rPr>
        <w:rFonts w:ascii="Courier New" w:hAnsi="Courier New" w:cs="Courier New" w:hint="default"/>
      </w:rPr>
    </w:lvl>
    <w:lvl w:ilvl="8" w:tplc="D11A679C">
      <w:start w:val="1"/>
      <w:numFmt w:val="bullet"/>
      <w:lvlText w:val=""/>
      <w:lvlJc w:val="left"/>
      <w:pPr>
        <w:ind w:left="7189" w:hanging="360"/>
      </w:pPr>
      <w:rPr>
        <w:rFonts w:ascii="Wingdings" w:hAnsi="Wingdings" w:hint="default"/>
      </w:rPr>
    </w:lvl>
  </w:abstractNum>
  <w:abstractNum w:abstractNumId="7">
    <w:nsid w:val="25810704"/>
    <w:multiLevelType w:val="hybridMultilevel"/>
    <w:tmpl w:val="BF06BDC2"/>
    <w:lvl w:ilvl="0" w:tplc="4058E3EE">
      <w:start w:val="1"/>
      <w:numFmt w:val="decimal"/>
      <w:lvlText w:val="%1."/>
      <w:lvlJc w:val="left"/>
      <w:pPr>
        <w:ind w:left="720" w:hanging="360"/>
      </w:pPr>
      <w:rPr>
        <w:rFonts w:hint="default"/>
      </w:rPr>
    </w:lvl>
    <w:lvl w:ilvl="1" w:tplc="ACD4B1B6">
      <w:start w:val="1"/>
      <w:numFmt w:val="lowerLetter"/>
      <w:lvlText w:val="%2."/>
      <w:lvlJc w:val="left"/>
      <w:pPr>
        <w:ind w:left="1440" w:hanging="360"/>
      </w:pPr>
    </w:lvl>
    <w:lvl w:ilvl="2" w:tplc="0ED66420">
      <w:start w:val="1"/>
      <w:numFmt w:val="lowerRoman"/>
      <w:lvlText w:val="%3."/>
      <w:lvlJc w:val="right"/>
      <w:pPr>
        <w:ind w:left="2160" w:hanging="180"/>
      </w:pPr>
    </w:lvl>
    <w:lvl w:ilvl="3" w:tplc="8F6E0DBE">
      <w:start w:val="1"/>
      <w:numFmt w:val="decimal"/>
      <w:lvlText w:val="%4."/>
      <w:lvlJc w:val="left"/>
      <w:pPr>
        <w:ind w:left="2880" w:hanging="360"/>
      </w:pPr>
    </w:lvl>
    <w:lvl w:ilvl="4" w:tplc="893C32F4">
      <w:start w:val="1"/>
      <w:numFmt w:val="lowerLetter"/>
      <w:lvlText w:val="%5."/>
      <w:lvlJc w:val="left"/>
      <w:pPr>
        <w:ind w:left="3600" w:hanging="360"/>
      </w:pPr>
    </w:lvl>
    <w:lvl w:ilvl="5" w:tplc="23A85B0E">
      <w:start w:val="1"/>
      <w:numFmt w:val="lowerRoman"/>
      <w:lvlText w:val="%6."/>
      <w:lvlJc w:val="right"/>
      <w:pPr>
        <w:ind w:left="4320" w:hanging="180"/>
      </w:pPr>
    </w:lvl>
    <w:lvl w:ilvl="6" w:tplc="951AA49A">
      <w:start w:val="1"/>
      <w:numFmt w:val="decimal"/>
      <w:lvlText w:val="%7."/>
      <w:lvlJc w:val="left"/>
      <w:pPr>
        <w:ind w:left="5040" w:hanging="360"/>
      </w:pPr>
    </w:lvl>
    <w:lvl w:ilvl="7" w:tplc="2140E2DA">
      <w:start w:val="1"/>
      <w:numFmt w:val="lowerLetter"/>
      <w:lvlText w:val="%8."/>
      <w:lvlJc w:val="left"/>
      <w:pPr>
        <w:ind w:left="5760" w:hanging="360"/>
      </w:pPr>
    </w:lvl>
    <w:lvl w:ilvl="8" w:tplc="689CA64E">
      <w:start w:val="1"/>
      <w:numFmt w:val="lowerRoman"/>
      <w:lvlText w:val="%9."/>
      <w:lvlJc w:val="right"/>
      <w:pPr>
        <w:ind w:left="6480" w:hanging="180"/>
      </w:pPr>
    </w:lvl>
  </w:abstractNum>
  <w:abstractNum w:abstractNumId="8">
    <w:nsid w:val="26C937E4"/>
    <w:multiLevelType w:val="hybridMultilevel"/>
    <w:tmpl w:val="B9BC1B44"/>
    <w:lvl w:ilvl="0" w:tplc="5D501AC8">
      <w:start w:val="1"/>
      <w:numFmt w:val="bullet"/>
      <w:lvlText w:val=""/>
      <w:lvlJc w:val="left"/>
      <w:pPr>
        <w:ind w:left="720" w:hanging="360"/>
      </w:pPr>
      <w:rPr>
        <w:rFonts w:ascii="Symbol" w:hAnsi="Symbol" w:hint="default"/>
      </w:rPr>
    </w:lvl>
    <w:lvl w:ilvl="1" w:tplc="E8EC40A0">
      <w:start w:val="1"/>
      <w:numFmt w:val="bullet"/>
      <w:lvlText w:val="o"/>
      <w:lvlJc w:val="left"/>
      <w:pPr>
        <w:ind w:left="1440" w:hanging="360"/>
      </w:pPr>
      <w:rPr>
        <w:rFonts w:ascii="Courier New" w:hAnsi="Courier New" w:cs="Courier New" w:hint="default"/>
      </w:rPr>
    </w:lvl>
    <w:lvl w:ilvl="2" w:tplc="92E26C4A">
      <w:start w:val="1"/>
      <w:numFmt w:val="bullet"/>
      <w:lvlText w:val=""/>
      <w:lvlJc w:val="left"/>
      <w:pPr>
        <w:ind w:left="2160" w:hanging="360"/>
      </w:pPr>
      <w:rPr>
        <w:rFonts w:ascii="Wingdings" w:hAnsi="Wingdings" w:hint="default"/>
      </w:rPr>
    </w:lvl>
    <w:lvl w:ilvl="3" w:tplc="DCAC714A">
      <w:start w:val="1"/>
      <w:numFmt w:val="bullet"/>
      <w:lvlText w:val=""/>
      <w:lvlJc w:val="left"/>
      <w:pPr>
        <w:ind w:left="2880" w:hanging="360"/>
      </w:pPr>
      <w:rPr>
        <w:rFonts w:ascii="Symbol" w:hAnsi="Symbol" w:hint="default"/>
      </w:rPr>
    </w:lvl>
    <w:lvl w:ilvl="4" w:tplc="B42EDE30">
      <w:start w:val="1"/>
      <w:numFmt w:val="bullet"/>
      <w:lvlText w:val="o"/>
      <w:lvlJc w:val="left"/>
      <w:pPr>
        <w:ind w:left="3600" w:hanging="360"/>
      </w:pPr>
      <w:rPr>
        <w:rFonts w:ascii="Courier New" w:hAnsi="Courier New" w:cs="Courier New" w:hint="default"/>
      </w:rPr>
    </w:lvl>
    <w:lvl w:ilvl="5" w:tplc="9B906D32">
      <w:start w:val="1"/>
      <w:numFmt w:val="bullet"/>
      <w:lvlText w:val=""/>
      <w:lvlJc w:val="left"/>
      <w:pPr>
        <w:ind w:left="4320" w:hanging="360"/>
      </w:pPr>
      <w:rPr>
        <w:rFonts w:ascii="Wingdings" w:hAnsi="Wingdings" w:hint="default"/>
      </w:rPr>
    </w:lvl>
    <w:lvl w:ilvl="6" w:tplc="7C068730">
      <w:start w:val="1"/>
      <w:numFmt w:val="bullet"/>
      <w:lvlText w:val=""/>
      <w:lvlJc w:val="left"/>
      <w:pPr>
        <w:ind w:left="5040" w:hanging="360"/>
      </w:pPr>
      <w:rPr>
        <w:rFonts w:ascii="Symbol" w:hAnsi="Symbol" w:hint="default"/>
      </w:rPr>
    </w:lvl>
    <w:lvl w:ilvl="7" w:tplc="D408BBEA">
      <w:start w:val="1"/>
      <w:numFmt w:val="bullet"/>
      <w:lvlText w:val="o"/>
      <w:lvlJc w:val="left"/>
      <w:pPr>
        <w:ind w:left="5760" w:hanging="360"/>
      </w:pPr>
      <w:rPr>
        <w:rFonts w:ascii="Courier New" w:hAnsi="Courier New" w:cs="Courier New" w:hint="default"/>
      </w:rPr>
    </w:lvl>
    <w:lvl w:ilvl="8" w:tplc="70F8357C">
      <w:start w:val="1"/>
      <w:numFmt w:val="bullet"/>
      <w:lvlText w:val=""/>
      <w:lvlJc w:val="left"/>
      <w:pPr>
        <w:ind w:left="6480" w:hanging="360"/>
      </w:pPr>
      <w:rPr>
        <w:rFonts w:ascii="Wingdings" w:hAnsi="Wingdings" w:hint="default"/>
      </w:rPr>
    </w:lvl>
  </w:abstractNum>
  <w:abstractNum w:abstractNumId="9">
    <w:nsid w:val="28950D8F"/>
    <w:multiLevelType w:val="hybridMultilevel"/>
    <w:tmpl w:val="96384DB8"/>
    <w:lvl w:ilvl="0" w:tplc="19A89ADA">
      <w:start w:val="1"/>
      <w:numFmt w:val="bullet"/>
      <w:lvlText w:val=""/>
      <w:lvlJc w:val="left"/>
      <w:pPr>
        <w:ind w:left="2498" w:hanging="360"/>
      </w:pPr>
      <w:rPr>
        <w:rFonts w:ascii="Symbol" w:hAnsi="Symbol" w:hint="default"/>
      </w:rPr>
    </w:lvl>
    <w:lvl w:ilvl="1" w:tplc="4CB06680">
      <w:start w:val="1"/>
      <w:numFmt w:val="bullet"/>
      <w:lvlText w:val="o"/>
      <w:lvlJc w:val="left"/>
      <w:pPr>
        <w:ind w:left="3218" w:hanging="360"/>
      </w:pPr>
      <w:rPr>
        <w:rFonts w:ascii="Courier New" w:hAnsi="Courier New" w:cs="Courier New" w:hint="default"/>
      </w:rPr>
    </w:lvl>
    <w:lvl w:ilvl="2" w:tplc="CC28BD28">
      <w:start w:val="1"/>
      <w:numFmt w:val="bullet"/>
      <w:lvlText w:val=""/>
      <w:lvlJc w:val="left"/>
      <w:pPr>
        <w:ind w:left="3938" w:hanging="360"/>
      </w:pPr>
      <w:rPr>
        <w:rFonts w:ascii="Wingdings" w:hAnsi="Wingdings" w:hint="default"/>
      </w:rPr>
    </w:lvl>
    <w:lvl w:ilvl="3" w:tplc="310AADBC">
      <w:start w:val="1"/>
      <w:numFmt w:val="bullet"/>
      <w:lvlText w:val=""/>
      <w:lvlJc w:val="left"/>
      <w:pPr>
        <w:ind w:left="4658" w:hanging="360"/>
      </w:pPr>
      <w:rPr>
        <w:rFonts w:ascii="Symbol" w:hAnsi="Symbol" w:hint="default"/>
      </w:rPr>
    </w:lvl>
    <w:lvl w:ilvl="4" w:tplc="BB787EF2">
      <w:start w:val="1"/>
      <w:numFmt w:val="bullet"/>
      <w:lvlText w:val="o"/>
      <w:lvlJc w:val="left"/>
      <w:pPr>
        <w:ind w:left="5378" w:hanging="360"/>
      </w:pPr>
      <w:rPr>
        <w:rFonts w:ascii="Courier New" w:hAnsi="Courier New" w:cs="Courier New" w:hint="default"/>
      </w:rPr>
    </w:lvl>
    <w:lvl w:ilvl="5" w:tplc="79A8A76E">
      <w:start w:val="1"/>
      <w:numFmt w:val="bullet"/>
      <w:lvlText w:val=""/>
      <w:lvlJc w:val="left"/>
      <w:pPr>
        <w:ind w:left="6098" w:hanging="360"/>
      </w:pPr>
      <w:rPr>
        <w:rFonts w:ascii="Wingdings" w:hAnsi="Wingdings" w:hint="default"/>
      </w:rPr>
    </w:lvl>
    <w:lvl w:ilvl="6" w:tplc="91A632D4">
      <w:start w:val="1"/>
      <w:numFmt w:val="bullet"/>
      <w:lvlText w:val=""/>
      <w:lvlJc w:val="left"/>
      <w:pPr>
        <w:ind w:left="6818" w:hanging="360"/>
      </w:pPr>
      <w:rPr>
        <w:rFonts w:ascii="Symbol" w:hAnsi="Symbol" w:hint="default"/>
      </w:rPr>
    </w:lvl>
    <w:lvl w:ilvl="7" w:tplc="464055FE">
      <w:start w:val="1"/>
      <w:numFmt w:val="bullet"/>
      <w:lvlText w:val="o"/>
      <w:lvlJc w:val="left"/>
      <w:pPr>
        <w:ind w:left="7538" w:hanging="360"/>
      </w:pPr>
      <w:rPr>
        <w:rFonts w:ascii="Courier New" w:hAnsi="Courier New" w:cs="Courier New" w:hint="default"/>
      </w:rPr>
    </w:lvl>
    <w:lvl w:ilvl="8" w:tplc="66148AF6">
      <w:start w:val="1"/>
      <w:numFmt w:val="bullet"/>
      <w:lvlText w:val=""/>
      <w:lvlJc w:val="left"/>
      <w:pPr>
        <w:ind w:left="8258" w:hanging="360"/>
      </w:pPr>
      <w:rPr>
        <w:rFonts w:ascii="Wingdings" w:hAnsi="Wingdings" w:hint="default"/>
      </w:rPr>
    </w:lvl>
  </w:abstractNum>
  <w:abstractNum w:abstractNumId="10">
    <w:nsid w:val="28C36F0E"/>
    <w:multiLevelType w:val="hybridMultilevel"/>
    <w:tmpl w:val="9B8612C8"/>
    <w:lvl w:ilvl="0" w:tplc="FD7ACF18">
      <w:start w:val="1"/>
      <w:numFmt w:val="decimal"/>
      <w:lvlText w:val="%1."/>
      <w:lvlJc w:val="left"/>
      <w:pPr>
        <w:ind w:left="720" w:hanging="360"/>
      </w:pPr>
      <w:rPr>
        <w:rFonts w:hint="default"/>
        <w:b w:val="0"/>
      </w:rPr>
    </w:lvl>
    <w:lvl w:ilvl="1" w:tplc="78CA71C4">
      <w:start w:val="1"/>
      <w:numFmt w:val="lowerLetter"/>
      <w:lvlText w:val="%2."/>
      <w:lvlJc w:val="left"/>
      <w:pPr>
        <w:ind w:left="1440" w:hanging="360"/>
      </w:pPr>
    </w:lvl>
    <w:lvl w:ilvl="2" w:tplc="DE8AEF98">
      <w:start w:val="1"/>
      <w:numFmt w:val="lowerRoman"/>
      <w:lvlText w:val="%3."/>
      <w:lvlJc w:val="right"/>
      <w:pPr>
        <w:ind w:left="2160" w:hanging="180"/>
      </w:pPr>
    </w:lvl>
    <w:lvl w:ilvl="3" w:tplc="3C665DDE">
      <w:start w:val="1"/>
      <w:numFmt w:val="decimal"/>
      <w:lvlText w:val="%4."/>
      <w:lvlJc w:val="left"/>
      <w:pPr>
        <w:ind w:left="2880" w:hanging="360"/>
      </w:pPr>
    </w:lvl>
    <w:lvl w:ilvl="4" w:tplc="7F0C73B8">
      <w:start w:val="1"/>
      <w:numFmt w:val="lowerLetter"/>
      <w:lvlText w:val="%5."/>
      <w:lvlJc w:val="left"/>
      <w:pPr>
        <w:ind w:left="3600" w:hanging="360"/>
      </w:pPr>
    </w:lvl>
    <w:lvl w:ilvl="5" w:tplc="C3900D52">
      <w:start w:val="1"/>
      <w:numFmt w:val="lowerRoman"/>
      <w:lvlText w:val="%6."/>
      <w:lvlJc w:val="right"/>
      <w:pPr>
        <w:ind w:left="4320" w:hanging="180"/>
      </w:pPr>
    </w:lvl>
    <w:lvl w:ilvl="6" w:tplc="584CB4EC">
      <w:start w:val="1"/>
      <w:numFmt w:val="decimal"/>
      <w:lvlText w:val="%7."/>
      <w:lvlJc w:val="left"/>
      <w:pPr>
        <w:ind w:left="5040" w:hanging="360"/>
      </w:pPr>
    </w:lvl>
    <w:lvl w:ilvl="7" w:tplc="404C0D42">
      <w:start w:val="1"/>
      <w:numFmt w:val="lowerLetter"/>
      <w:lvlText w:val="%8."/>
      <w:lvlJc w:val="left"/>
      <w:pPr>
        <w:ind w:left="5760" w:hanging="360"/>
      </w:pPr>
    </w:lvl>
    <w:lvl w:ilvl="8" w:tplc="E4148520">
      <w:start w:val="1"/>
      <w:numFmt w:val="lowerRoman"/>
      <w:lvlText w:val="%9."/>
      <w:lvlJc w:val="right"/>
      <w:pPr>
        <w:ind w:left="6480" w:hanging="180"/>
      </w:pPr>
    </w:lvl>
  </w:abstractNum>
  <w:abstractNum w:abstractNumId="11">
    <w:nsid w:val="2C0D354B"/>
    <w:multiLevelType w:val="hybridMultilevel"/>
    <w:tmpl w:val="6302C376"/>
    <w:lvl w:ilvl="0" w:tplc="22A68732">
      <w:start w:val="1"/>
      <w:numFmt w:val="bullet"/>
      <w:lvlText w:val=""/>
      <w:lvlJc w:val="left"/>
      <w:pPr>
        <w:ind w:left="1440" w:hanging="360"/>
      </w:pPr>
      <w:rPr>
        <w:rFonts w:ascii="Symbol" w:hAnsi="Symbol" w:hint="default"/>
      </w:rPr>
    </w:lvl>
    <w:lvl w:ilvl="1" w:tplc="2FF06E4E">
      <w:start w:val="1"/>
      <w:numFmt w:val="bullet"/>
      <w:lvlText w:val="o"/>
      <w:lvlJc w:val="left"/>
      <w:pPr>
        <w:ind w:left="2160" w:hanging="360"/>
      </w:pPr>
      <w:rPr>
        <w:rFonts w:ascii="Courier New" w:hAnsi="Courier New" w:cs="Courier New" w:hint="default"/>
      </w:rPr>
    </w:lvl>
    <w:lvl w:ilvl="2" w:tplc="34865696">
      <w:start w:val="1"/>
      <w:numFmt w:val="bullet"/>
      <w:lvlText w:val=""/>
      <w:lvlJc w:val="left"/>
      <w:pPr>
        <w:ind w:left="2880" w:hanging="360"/>
      </w:pPr>
      <w:rPr>
        <w:rFonts w:ascii="Wingdings" w:hAnsi="Wingdings" w:hint="default"/>
      </w:rPr>
    </w:lvl>
    <w:lvl w:ilvl="3" w:tplc="27C2CA52">
      <w:start w:val="1"/>
      <w:numFmt w:val="bullet"/>
      <w:lvlText w:val=""/>
      <w:lvlJc w:val="left"/>
      <w:pPr>
        <w:ind w:left="3600" w:hanging="360"/>
      </w:pPr>
      <w:rPr>
        <w:rFonts w:ascii="Symbol" w:hAnsi="Symbol" w:hint="default"/>
      </w:rPr>
    </w:lvl>
    <w:lvl w:ilvl="4" w:tplc="2924BC52">
      <w:start w:val="1"/>
      <w:numFmt w:val="bullet"/>
      <w:lvlText w:val="o"/>
      <w:lvlJc w:val="left"/>
      <w:pPr>
        <w:ind w:left="4320" w:hanging="360"/>
      </w:pPr>
      <w:rPr>
        <w:rFonts w:ascii="Courier New" w:hAnsi="Courier New" w:cs="Courier New" w:hint="default"/>
      </w:rPr>
    </w:lvl>
    <w:lvl w:ilvl="5" w:tplc="3034B598">
      <w:start w:val="1"/>
      <w:numFmt w:val="bullet"/>
      <w:lvlText w:val=""/>
      <w:lvlJc w:val="left"/>
      <w:pPr>
        <w:ind w:left="5040" w:hanging="360"/>
      </w:pPr>
      <w:rPr>
        <w:rFonts w:ascii="Wingdings" w:hAnsi="Wingdings" w:hint="default"/>
      </w:rPr>
    </w:lvl>
    <w:lvl w:ilvl="6" w:tplc="17AC8886">
      <w:start w:val="1"/>
      <w:numFmt w:val="bullet"/>
      <w:lvlText w:val=""/>
      <w:lvlJc w:val="left"/>
      <w:pPr>
        <w:ind w:left="5760" w:hanging="360"/>
      </w:pPr>
      <w:rPr>
        <w:rFonts w:ascii="Symbol" w:hAnsi="Symbol" w:hint="default"/>
      </w:rPr>
    </w:lvl>
    <w:lvl w:ilvl="7" w:tplc="FA02AB32">
      <w:start w:val="1"/>
      <w:numFmt w:val="bullet"/>
      <w:lvlText w:val="o"/>
      <w:lvlJc w:val="left"/>
      <w:pPr>
        <w:ind w:left="6480" w:hanging="360"/>
      </w:pPr>
      <w:rPr>
        <w:rFonts w:ascii="Courier New" w:hAnsi="Courier New" w:cs="Courier New" w:hint="default"/>
      </w:rPr>
    </w:lvl>
    <w:lvl w:ilvl="8" w:tplc="2B28E766">
      <w:start w:val="1"/>
      <w:numFmt w:val="bullet"/>
      <w:lvlText w:val=""/>
      <w:lvlJc w:val="left"/>
      <w:pPr>
        <w:ind w:left="7200" w:hanging="360"/>
      </w:pPr>
      <w:rPr>
        <w:rFonts w:ascii="Wingdings" w:hAnsi="Wingdings" w:hint="default"/>
      </w:rPr>
    </w:lvl>
  </w:abstractNum>
  <w:abstractNum w:abstractNumId="12">
    <w:nsid w:val="2C2D702B"/>
    <w:multiLevelType w:val="hybridMultilevel"/>
    <w:tmpl w:val="F1FCDF1A"/>
    <w:lvl w:ilvl="0" w:tplc="65CE28FC">
      <w:start w:val="1"/>
      <w:numFmt w:val="decimal"/>
      <w:lvlText w:val="%1."/>
      <w:lvlJc w:val="left"/>
      <w:pPr>
        <w:ind w:left="720" w:hanging="360"/>
      </w:pPr>
    </w:lvl>
    <w:lvl w:ilvl="1" w:tplc="D4A0AD40">
      <w:start w:val="1"/>
      <w:numFmt w:val="lowerLetter"/>
      <w:lvlText w:val="%2."/>
      <w:lvlJc w:val="left"/>
      <w:pPr>
        <w:ind w:left="1440" w:hanging="360"/>
      </w:pPr>
    </w:lvl>
    <w:lvl w:ilvl="2" w:tplc="DD827EEE">
      <w:start w:val="1"/>
      <w:numFmt w:val="lowerRoman"/>
      <w:lvlText w:val="%3."/>
      <w:lvlJc w:val="right"/>
      <w:pPr>
        <w:ind w:left="2160" w:hanging="180"/>
      </w:pPr>
    </w:lvl>
    <w:lvl w:ilvl="3" w:tplc="17F2E7BA">
      <w:start w:val="1"/>
      <w:numFmt w:val="decimal"/>
      <w:lvlText w:val="%4."/>
      <w:lvlJc w:val="left"/>
      <w:pPr>
        <w:ind w:left="2880" w:hanging="360"/>
      </w:pPr>
    </w:lvl>
    <w:lvl w:ilvl="4" w:tplc="8C6EF47A">
      <w:start w:val="1"/>
      <w:numFmt w:val="lowerLetter"/>
      <w:lvlText w:val="%5."/>
      <w:lvlJc w:val="left"/>
      <w:pPr>
        <w:ind w:left="3600" w:hanging="360"/>
      </w:pPr>
    </w:lvl>
    <w:lvl w:ilvl="5" w:tplc="A71084C6">
      <w:start w:val="1"/>
      <w:numFmt w:val="lowerRoman"/>
      <w:lvlText w:val="%6."/>
      <w:lvlJc w:val="right"/>
      <w:pPr>
        <w:ind w:left="4320" w:hanging="180"/>
      </w:pPr>
    </w:lvl>
    <w:lvl w:ilvl="6" w:tplc="2E164784">
      <w:start w:val="1"/>
      <w:numFmt w:val="decimal"/>
      <w:lvlText w:val="%7."/>
      <w:lvlJc w:val="left"/>
      <w:pPr>
        <w:ind w:left="5040" w:hanging="360"/>
      </w:pPr>
    </w:lvl>
    <w:lvl w:ilvl="7" w:tplc="24F04F2E">
      <w:start w:val="1"/>
      <w:numFmt w:val="lowerLetter"/>
      <w:lvlText w:val="%8."/>
      <w:lvlJc w:val="left"/>
      <w:pPr>
        <w:ind w:left="5760" w:hanging="360"/>
      </w:pPr>
    </w:lvl>
    <w:lvl w:ilvl="8" w:tplc="2D46646C">
      <w:start w:val="1"/>
      <w:numFmt w:val="lowerRoman"/>
      <w:lvlText w:val="%9."/>
      <w:lvlJc w:val="right"/>
      <w:pPr>
        <w:ind w:left="6480" w:hanging="180"/>
      </w:pPr>
    </w:lvl>
  </w:abstractNum>
  <w:abstractNum w:abstractNumId="13">
    <w:nsid w:val="2CC7133E"/>
    <w:multiLevelType w:val="hybridMultilevel"/>
    <w:tmpl w:val="EAAA1B98"/>
    <w:lvl w:ilvl="0" w:tplc="15222766">
      <w:start w:val="1"/>
      <w:numFmt w:val="decimal"/>
      <w:lvlText w:val="%1."/>
      <w:lvlJc w:val="left"/>
      <w:pPr>
        <w:ind w:left="720" w:hanging="360"/>
      </w:pPr>
    </w:lvl>
    <w:lvl w:ilvl="1" w:tplc="D67E1A00">
      <w:start w:val="1"/>
      <w:numFmt w:val="lowerLetter"/>
      <w:lvlText w:val="%2."/>
      <w:lvlJc w:val="left"/>
      <w:pPr>
        <w:ind w:left="1440" w:hanging="360"/>
      </w:pPr>
    </w:lvl>
    <w:lvl w:ilvl="2" w:tplc="BFA48ECE">
      <w:start w:val="1"/>
      <w:numFmt w:val="lowerRoman"/>
      <w:lvlText w:val="%3."/>
      <w:lvlJc w:val="right"/>
      <w:pPr>
        <w:ind w:left="2160" w:hanging="180"/>
      </w:pPr>
    </w:lvl>
    <w:lvl w:ilvl="3" w:tplc="F63CE1E4">
      <w:start w:val="1"/>
      <w:numFmt w:val="decimal"/>
      <w:lvlText w:val="%4."/>
      <w:lvlJc w:val="left"/>
      <w:pPr>
        <w:ind w:left="2880" w:hanging="360"/>
      </w:pPr>
    </w:lvl>
    <w:lvl w:ilvl="4" w:tplc="8AE621C6">
      <w:start w:val="1"/>
      <w:numFmt w:val="lowerLetter"/>
      <w:lvlText w:val="%5."/>
      <w:lvlJc w:val="left"/>
      <w:pPr>
        <w:ind w:left="3600" w:hanging="360"/>
      </w:pPr>
    </w:lvl>
    <w:lvl w:ilvl="5" w:tplc="3220699E">
      <w:start w:val="1"/>
      <w:numFmt w:val="lowerRoman"/>
      <w:lvlText w:val="%6."/>
      <w:lvlJc w:val="right"/>
      <w:pPr>
        <w:ind w:left="4320" w:hanging="180"/>
      </w:pPr>
    </w:lvl>
    <w:lvl w:ilvl="6" w:tplc="61708A96">
      <w:start w:val="1"/>
      <w:numFmt w:val="decimal"/>
      <w:lvlText w:val="%7."/>
      <w:lvlJc w:val="left"/>
      <w:pPr>
        <w:ind w:left="5040" w:hanging="360"/>
      </w:pPr>
    </w:lvl>
    <w:lvl w:ilvl="7" w:tplc="447A8B94">
      <w:start w:val="1"/>
      <w:numFmt w:val="lowerLetter"/>
      <w:lvlText w:val="%8."/>
      <w:lvlJc w:val="left"/>
      <w:pPr>
        <w:ind w:left="5760" w:hanging="360"/>
      </w:pPr>
    </w:lvl>
    <w:lvl w:ilvl="8" w:tplc="27CC06AC">
      <w:start w:val="1"/>
      <w:numFmt w:val="lowerRoman"/>
      <w:lvlText w:val="%9."/>
      <w:lvlJc w:val="right"/>
      <w:pPr>
        <w:ind w:left="6480" w:hanging="180"/>
      </w:pPr>
    </w:lvl>
  </w:abstractNum>
  <w:abstractNum w:abstractNumId="14">
    <w:nsid w:val="2DB365BB"/>
    <w:multiLevelType w:val="hybridMultilevel"/>
    <w:tmpl w:val="0C12623C"/>
    <w:lvl w:ilvl="0" w:tplc="026ADB22">
      <w:start w:val="1"/>
      <w:numFmt w:val="bullet"/>
      <w:lvlText w:val=""/>
      <w:lvlJc w:val="left"/>
      <w:pPr>
        <w:ind w:left="720" w:hanging="360"/>
      </w:pPr>
      <w:rPr>
        <w:rFonts w:ascii="Symbol" w:hAnsi="Symbol" w:hint="default"/>
      </w:rPr>
    </w:lvl>
    <w:lvl w:ilvl="1" w:tplc="5C745FEA">
      <w:start w:val="1"/>
      <w:numFmt w:val="bullet"/>
      <w:lvlText w:val="o"/>
      <w:lvlJc w:val="left"/>
      <w:pPr>
        <w:ind w:left="1440" w:hanging="360"/>
      </w:pPr>
      <w:rPr>
        <w:rFonts w:ascii="Courier New" w:hAnsi="Courier New" w:cs="Courier New" w:hint="default"/>
      </w:rPr>
    </w:lvl>
    <w:lvl w:ilvl="2" w:tplc="124AE342">
      <w:start w:val="1"/>
      <w:numFmt w:val="bullet"/>
      <w:lvlText w:val=""/>
      <w:lvlJc w:val="left"/>
      <w:pPr>
        <w:ind w:left="2160" w:hanging="360"/>
      </w:pPr>
      <w:rPr>
        <w:rFonts w:ascii="Wingdings" w:hAnsi="Wingdings" w:hint="default"/>
      </w:rPr>
    </w:lvl>
    <w:lvl w:ilvl="3" w:tplc="03760F3C">
      <w:start w:val="1"/>
      <w:numFmt w:val="bullet"/>
      <w:lvlText w:val=""/>
      <w:lvlJc w:val="left"/>
      <w:pPr>
        <w:ind w:left="2880" w:hanging="360"/>
      </w:pPr>
      <w:rPr>
        <w:rFonts w:ascii="Symbol" w:hAnsi="Symbol" w:hint="default"/>
      </w:rPr>
    </w:lvl>
    <w:lvl w:ilvl="4" w:tplc="BA9C917C">
      <w:start w:val="1"/>
      <w:numFmt w:val="bullet"/>
      <w:lvlText w:val="o"/>
      <w:lvlJc w:val="left"/>
      <w:pPr>
        <w:ind w:left="3600" w:hanging="360"/>
      </w:pPr>
      <w:rPr>
        <w:rFonts w:ascii="Courier New" w:hAnsi="Courier New" w:cs="Courier New" w:hint="default"/>
      </w:rPr>
    </w:lvl>
    <w:lvl w:ilvl="5" w:tplc="B470C334">
      <w:start w:val="1"/>
      <w:numFmt w:val="bullet"/>
      <w:lvlText w:val=""/>
      <w:lvlJc w:val="left"/>
      <w:pPr>
        <w:ind w:left="4320" w:hanging="360"/>
      </w:pPr>
      <w:rPr>
        <w:rFonts w:ascii="Wingdings" w:hAnsi="Wingdings" w:hint="default"/>
      </w:rPr>
    </w:lvl>
    <w:lvl w:ilvl="6" w:tplc="4650DA88">
      <w:start w:val="1"/>
      <w:numFmt w:val="bullet"/>
      <w:lvlText w:val=""/>
      <w:lvlJc w:val="left"/>
      <w:pPr>
        <w:ind w:left="5040" w:hanging="360"/>
      </w:pPr>
      <w:rPr>
        <w:rFonts w:ascii="Symbol" w:hAnsi="Symbol" w:hint="default"/>
      </w:rPr>
    </w:lvl>
    <w:lvl w:ilvl="7" w:tplc="53041614">
      <w:start w:val="1"/>
      <w:numFmt w:val="bullet"/>
      <w:lvlText w:val="o"/>
      <w:lvlJc w:val="left"/>
      <w:pPr>
        <w:ind w:left="5760" w:hanging="360"/>
      </w:pPr>
      <w:rPr>
        <w:rFonts w:ascii="Courier New" w:hAnsi="Courier New" w:cs="Courier New" w:hint="default"/>
      </w:rPr>
    </w:lvl>
    <w:lvl w:ilvl="8" w:tplc="6608A3A8">
      <w:start w:val="1"/>
      <w:numFmt w:val="bullet"/>
      <w:lvlText w:val=""/>
      <w:lvlJc w:val="left"/>
      <w:pPr>
        <w:ind w:left="6480" w:hanging="360"/>
      </w:pPr>
      <w:rPr>
        <w:rFonts w:ascii="Wingdings" w:hAnsi="Wingdings" w:hint="default"/>
      </w:rPr>
    </w:lvl>
  </w:abstractNum>
  <w:abstractNum w:abstractNumId="15">
    <w:nsid w:val="2E0F3B04"/>
    <w:multiLevelType w:val="hybridMultilevel"/>
    <w:tmpl w:val="9DF689B0"/>
    <w:lvl w:ilvl="0" w:tplc="A426B98E">
      <w:start w:val="1"/>
      <w:numFmt w:val="decimal"/>
      <w:lvlText w:val="%1."/>
      <w:lvlJc w:val="left"/>
      <w:pPr>
        <w:ind w:left="720" w:hanging="360"/>
      </w:pPr>
      <w:rPr>
        <w:rFonts w:hint="default"/>
      </w:rPr>
    </w:lvl>
    <w:lvl w:ilvl="1" w:tplc="119275F4">
      <w:start w:val="1"/>
      <w:numFmt w:val="lowerLetter"/>
      <w:lvlText w:val="%2."/>
      <w:lvlJc w:val="left"/>
      <w:pPr>
        <w:ind w:left="1440" w:hanging="360"/>
      </w:pPr>
    </w:lvl>
    <w:lvl w:ilvl="2" w:tplc="8D1A963E">
      <w:start w:val="1"/>
      <w:numFmt w:val="lowerRoman"/>
      <w:lvlText w:val="%3."/>
      <w:lvlJc w:val="right"/>
      <w:pPr>
        <w:ind w:left="2160" w:hanging="180"/>
      </w:pPr>
    </w:lvl>
    <w:lvl w:ilvl="3" w:tplc="54D047D0">
      <w:start w:val="1"/>
      <w:numFmt w:val="decimal"/>
      <w:lvlText w:val="%4."/>
      <w:lvlJc w:val="left"/>
      <w:pPr>
        <w:ind w:left="2880" w:hanging="360"/>
      </w:pPr>
    </w:lvl>
    <w:lvl w:ilvl="4" w:tplc="477CC2AA">
      <w:start w:val="1"/>
      <w:numFmt w:val="lowerLetter"/>
      <w:lvlText w:val="%5."/>
      <w:lvlJc w:val="left"/>
      <w:pPr>
        <w:ind w:left="3600" w:hanging="360"/>
      </w:pPr>
    </w:lvl>
    <w:lvl w:ilvl="5" w:tplc="81A88670">
      <w:start w:val="1"/>
      <w:numFmt w:val="lowerRoman"/>
      <w:lvlText w:val="%6."/>
      <w:lvlJc w:val="right"/>
      <w:pPr>
        <w:ind w:left="4320" w:hanging="180"/>
      </w:pPr>
    </w:lvl>
    <w:lvl w:ilvl="6" w:tplc="F36E6F58">
      <w:start w:val="1"/>
      <w:numFmt w:val="decimal"/>
      <w:lvlText w:val="%7."/>
      <w:lvlJc w:val="left"/>
      <w:pPr>
        <w:ind w:left="5040" w:hanging="360"/>
      </w:pPr>
    </w:lvl>
    <w:lvl w:ilvl="7" w:tplc="FC6073FC">
      <w:start w:val="1"/>
      <w:numFmt w:val="lowerLetter"/>
      <w:lvlText w:val="%8."/>
      <w:lvlJc w:val="left"/>
      <w:pPr>
        <w:ind w:left="5760" w:hanging="360"/>
      </w:pPr>
    </w:lvl>
    <w:lvl w:ilvl="8" w:tplc="2AF69726">
      <w:start w:val="1"/>
      <w:numFmt w:val="lowerRoman"/>
      <w:lvlText w:val="%9."/>
      <w:lvlJc w:val="right"/>
      <w:pPr>
        <w:ind w:left="6480" w:hanging="180"/>
      </w:pPr>
    </w:lvl>
  </w:abstractNum>
  <w:abstractNum w:abstractNumId="16">
    <w:nsid w:val="3433397B"/>
    <w:multiLevelType w:val="hybridMultilevel"/>
    <w:tmpl w:val="D2EC23A0"/>
    <w:lvl w:ilvl="0" w:tplc="3C144F12">
      <w:start w:val="1"/>
      <w:numFmt w:val="decimal"/>
      <w:lvlText w:val="%1."/>
      <w:lvlJc w:val="left"/>
      <w:pPr>
        <w:ind w:left="720" w:hanging="360"/>
      </w:pPr>
      <w:rPr>
        <w:rFonts w:hint="default"/>
      </w:rPr>
    </w:lvl>
    <w:lvl w:ilvl="1" w:tplc="C81C6F40">
      <w:start w:val="1"/>
      <w:numFmt w:val="lowerLetter"/>
      <w:lvlText w:val="%2."/>
      <w:lvlJc w:val="left"/>
      <w:pPr>
        <w:ind w:left="1440" w:hanging="360"/>
      </w:pPr>
    </w:lvl>
    <w:lvl w:ilvl="2" w:tplc="4F3887A0">
      <w:start w:val="1"/>
      <w:numFmt w:val="lowerRoman"/>
      <w:lvlText w:val="%3."/>
      <w:lvlJc w:val="right"/>
      <w:pPr>
        <w:ind w:left="2160" w:hanging="180"/>
      </w:pPr>
    </w:lvl>
    <w:lvl w:ilvl="3" w:tplc="9F945FE2">
      <w:start w:val="1"/>
      <w:numFmt w:val="decimal"/>
      <w:lvlText w:val="%4."/>
      <w:lvlJc w:val="left"/>
      <w:pPr>
        <w:ind w:left="2880" w:hanging="360"/>
      </w:pPr>
    </w:lvl>
    <w:lvl w:ilvl="4" w:tplc="DDCEC468">
      <w:start w:val="1"/>
      <w:numFmt w:val="lowerLetter"/>
      <w:lvlText w:val="%5."/>
      <w:lvlJc w:val="left"/>
      <w:pPr>
        <w:ind w:left="3600" w:hanging="360"/>
      </w:pPr>
    </w:lvl>
    <w:lvl w:ilvl="5" w:tplc="5EDC8978">
      <w:start w:val="1"/>
      <w:numFmt w:val="lowerRoman"/>
      <w:lvlText w:val="%6."/>
      <w:lvlJc w:val="right"/>
      <w:pPr>
        <w:ind w:left="4320" w:hanging="180"/>
      </w:pPr>
    </w:lvl>
    <w:lvl w:ilvl="6" w:tplc="424CBA4E">
      <w:start w:val="1"/>
      <w:numFmt w:val="decimal"/>
      <w:lvlText w:val="%7."/>
      <w:lvlJc w:val="left"/>
      <w:pPr>
        <w:ind w:left="5040" w:hanging="360"/>
      </w:pPr>
    </w:lvl>
    <w:lvl w:ilvl="7" w:tplc="EE6AFB4E">
      <w:start w:val="1"/>
      <w:numFmt w:val="lowerLetter"/>
      <w:lvlText w:val="%8."/>
      <w:lvlJc w:val="left"/>
      <w:pPr>
        <w:ind w:left="5760" w:hanging="360"/>
      </w:pPr>
    </w:lvl>
    <w:lvl w:ilvl="8" w:tplc="A824FC94">
      <w:start w:val="1"/>
      <w:numFmt w:val="lowerRoman"/>
      <w:lvlText w:val="%9."/>
      <w:lvlJc w:val="right"/>
      <w:pPr>
        <w:ind w:left="6480" w:hanging="180"/>
      </w:pPr>
    </w:lvl>
  </w:abstractNum>
  <w:abstractNum w:abstractNumId="17">
    <w:nsid w:val="35750DDE"/>
    <w:multiLevelType w:val="hybridMultilevel"/>
    <w:tmpl w:val="7E12DF78"/>
    <w:lvl w:ilvl="0" w:tplc="AF28154A">
      <w:start w:val="1"/>
      <w:numFmt w:val="decimal"/>
      <w:lvlText w:val="%1."/>
      <w:lvlJc w:val="left"/>
      <w:pPr>
        <w:ind w:left="720" w:hanging="360"/>
      </w:pPr>
      <w:rPr>
        <w:rFonts w:hint="default"/>
      </w:rPr>
    </w:lvl>
    <w:lvl w:ilvl="1" w:tplc="1F0EAE3A">
      <w:start w:val="1"/>
      <w:numFmt w:val="lowerLetter"/>
      <w:lvlText w:val="%2."/>
      <w:lvlJc w:val="left"/>
      <w:pPr>
        <w:ind w:left="1440" w:hanging="360"/>
      </w:pPr>
    </w:lvl>
    <w:lvl w:ilvl="2" w:tplc="60B8CF00">
      <w:start w:val="1"/>
      <w:numFmt w:val="lowerRoman"/>
      <w:lvlText w:val="%3."/>
      <w:lvlJc w:val="right"/>
      <w:pPr>
        <w:ind w:left="2160" w:hanging="180"/>
      </w:pPr>
    </w:lvl>
    <w:lvl w:ilvl="3" w:tplc="D682E86A">
      <w:start w:val="1"/>
      <w:numFmt w:val="decimal"/>
      <w:lvlText w:val="%4."/>
      <w:lvlJc w:val="left"/>
      <w:pPr>
        <w:ind w:left="2880" w:hanging="360"/>
      </w:pPr>
    </w:lvl>
    <w:lvl w:ilvl="4" w:tplc="CDF6FBD6">
      <w:start w:val="1"/>
      <w:numFmt w:val="lowerLetter"/>
      <w:lvlText w:val="%5."/>
      <w:lvlJc w:val="left"/>
      <w:pPr>
        <w:ind w:left="3600" w:hanging="360"/>
      </w:pPr>
    </w:lvl>
    <w:lvl w:ilvl="5" w:tplc="DE82DB16">
      <w:start w:val="1"/>
      <w:numFmt w:val="lowerRoman"/>
      <w:lvlText w:val="%6."/>
      <w:lvlJc w:val="right"/>
      <w:pPr>
        <w:ind w:left="4320" w:hanging="180"/>
      </w:pPr>
    </w:lvl>
    <w:lvl w:ilvl="6" w:tplc="876E0CDA">
      <w:start w:val="1"/>
      <w:numFmt w:val="decimal"/>
      <w:lvlText w:val="%7."/>
      <w:lvlJc w:val="left"/>
      <w:pPr>
        <w:ind w:left="5040" w:hanging="360"/>
      </w:pPr>
    </w:lvl>
    <w:lvl w:ilvl="7" w:tplc="707A7144">
      <w:start w:val="1"/>
      <w:numFmt w:val="lowerLetter"/>
      <w:lvlText w:val="%8."/>
      <w:lvlJc w:val="left"/>
      <w:pPr>
        <w:ind w:left="5760" w:hanging="360"/>
      </w:pPr>
    </w:lvl>
    <w:lvl w:ilvl="8" w:tplc="AC7A6B58">
      <w:start w:val="1"/>
      <w:numFmt w:val="lowerRoman"/>
      <w:lvlText w:val="%9."/>
      <w:lvlJc w:val="right"/>
      <w:pPr>
        <w:ind w:left="6480" w:hanging="180"/>
      </w:pPr>
    </w:lvl>
  </w:abstractNum>
  <w:abstractNum w:abstractNumId="18">
    <w:nsid w:val="368D6C43"/>
    <w:multiLevelType w:val="hybridMultilevel"/>
    <w:tmpl w:val="0FA6B39C"/>
    <w:lvl w:ilvl="0" w:tplc="18329516">
      <w:start w:val="1"/>
      <w:numFmt w:val="bullet"/>
      <w:lvlText w:val=""/>
      <w:lvlJc w:val="left"/>
      <w:pPr>
        <w:ind w:left="720" w:hanging="360"/>
      </w:pPr>
      <w:rPr>
        <w:rFonts w:ascii="Symbol" w:hAnsi="Symbol" w:hint="default"/>
      </w:rPr>
    </w:lvl>
    <w:lvl w:ilvl="1" w:tplc="14161276">
      <w:start w:val="1"/>
      <w:numFmt w:val="bullet"/>
      <w:lvlText w:val="o"/>
      <w:lvlJc w:val="left"/>
      <w:pPr>
        <w:ind w:left="1440" w:hanging="360"/>
      </w:pPr>
      <w:rPr>
        <w:rFonts w:ascii="Courier New" w:hAnsi="Courier New" w:cs="Courier New" w:hint="default"/>
      </w:rPr>
    </w:lvl>
    <w:lvl w:ilvl="2" w:tplc="A4A49B24">
      <w:start w:val="1"/>
      <w:numFmt w:val="bullet"/>
      <w:lvlText w:val=""/>
      <w:lvlJc w:val="left"/>
      <w:pPr>
        <w:ind w:left="2160" w:hanging="360"/>
      </w:pPr>
      <w:rPr>
        <w:rFonts w:ascii="Wingdings" w:hAnsi="Wingdings" w:hint="default"/>
      </w:rPr>
    </w:lvl>
    <w:lvl w:ilvl="3" w:tplc="4B6845FE">
      <w:start w:val="1"/>
      <w:numFmt w:val="bullet"/>
      <w:lvlText w:val=""/>
      <w:lvlJc w:val="left"/>
      <w:pPr>
        <w:ind w:left="2880" w:hanging="360"/>
      </w:pPr>
      <w:rPr>
        <w:rFonts w:ascii="Symbol" w:hAnsi="Symbol" w:hint="default"/>
      </w:rPr>
    </w:lvl>
    <w:lvl w:ilvl="4" w:tplc="88F6D124">
      <w:start w:val="1"/>
      <w:numFmt w:val="bullet"/>
      <w:lvlText w:val="o"/>
      <w:lvlJc w:val="left"/>
      <w:pPr>
        <w:ind w:left="3600" w:hanging="360"/>
      </w:pPr>
      <w:rPr>
        <w:rFonts w:ascii="Courier New" w:hAnsi="Courier New" w:cs="Courier New" w:hint="default"/>
      </w:rPr>
    </w:lvl>
    <w:lvl w:ilvl="5" w:tplc="CEA053FA">
      <w:start w:val="1"/>
      <w:numFmt w:val="bullet"/>
      <w:lvlText w:val=""/>
      <w:lvlJc w:val="left"/>
      <w:pPr>
        <w:ind w:left="4320" w:hanging="360"/>
      </w:pPr>
      <w:rPr>
        <w:rFonts w:ascii="Wingdings" w:hAnsi="Wingdings" w:hint="default"/>
      </w:rPr>
    </w:lvl>
    <w:lvl w:ilvl="6" w:tplc="F5988490">
      <w:start w:val="1"/>
      <w:numFmt w:val="bullet"/>
      <w:lvlText w:val=""/>
      <w:lvlJc w:val="left"/>
      <w:pPr>
        <w:ind w:left="5040" w:hanging="360"/>
      </w:pPr>
      <w:rPr>
        <w:rFonts w:ascii="Symbol" w:hAnsi="Symbol" w:hint="default"/>
      </w:rPr>
    </w:lvl>
    <w:lvl w:ilvl="7" w:tplc="18CCAA96">
      <w:start w:val="1"/>
      <w:numFmt w:val="bullet"/>
      <w:lvlText w:val="o"/>
      <w:lvlJc w:val="left"/>
      <w:pPr>
        <w:ind w:left="5760" w:hanging="360"/>
      </w:pPr>
      <w:rPr>
        <w:rFonts w:ascii="Courier New" w:hAnsi="Courier New" w:cs="Courier New" w:hint="default"/>
      </w:rPr>
    </w:lvl>
    <w:lvl w:ilvl="8" w:tplc="B5504F54">
      <w:start w:val="1"/>
      <w:numFmt w:val="bullet"/>
      <w:lvlText w:val=""/>
      <w:lvlJc w:val="left"/>
      <w:pPr>
        <w:ind w:left="6480" w:hanging="360"/>
      </w:pPr>
      <w:rPr>
        <w:rFonts w:ascii="Wingdings" w:hAnsi="Wingdings" w:hint="default"/>
      </w:rPr>
    </w:lvl>
  </w:abstractNum>
  <w:abstractNum w:abstractNumId="19">
    <w:nsid w:val="38E73921"/>
    <w:multiLevelType w:val="hybridMultilevel"/>
    <w:tmpl w:val="EDBC0D66"/>
    <w:lvl w:ilvl="0" w:tplc="6F3854E8">
      <w:start w:val="1"/>
      <w:numFmt w:val="bullet"/>
      <w:pStyle w:val="a"/>
      <w:lvlText w:val="–"/>
      <w:lvlJc w:val="left"/>
      <w:pPr>
        <w:ind w:left="360" w:hanging="360"/>
      </w:pPr>
      <w:rPr>
        <w:rFonts w:ascii="Times New Roman" w:hAnsi="Times New Roman" w:cs="Times New Roman" w:hint="default"/>
      </w:rPr>
    </w:lvl>
    <w:lvl w:ilvl="1" w:tplc="C8D2D95C">
      <w:start w:val="1"/>
      <w:numFmt w:val="bullet"/>
      <w:lvlText w:val="o"/>
      <w:lvlJc w:val="left"/>
      <w:pPr>
        <w:ind w:left="2149" w:hanging="360"/>
      </w:pPr>
      <w:rPr>
        <w:rFonts w:ascii="Courier New" w:hAnsi="Courier New" w:cs="Courier New" w:hint="default"/>
      </w:rPr>
    </w:lvl>
    <w:lvl w:ilvl="2" w:tplc="51D021D0">
      <w:start w:val="1"/>
      <w:numFmt w:val="bullet"/>
      <w:lvlText w:val=""/>
      <w:lvlJc w:val="left"/>
      <w:pPr>
        <w:ind w:left="2869" w:hanging="360"/>
      </w:pPr>
      <w:rPr>
        <w:rFonts w:ascii="Wingdings" w:hAnsi="Wingdings" w:hint="default"/>
      </w:rPr>
    </w:lvl>
    <w:lvl w:ilvl="3" w:tplc="A7FCD9FC">
      <w:start w:val="1"/>
      <w:numFmt w:val="bullet"/>
      <w:lvlText w:val=""/>
      <w:lvlJc w:val="left"/>
      <w:pPr>
        <w:ind w:left="3589" w:hanging="360"/>
      </w:pPr>
      <w:rPr>
        <w:rFonts w:ascii="Symbol" w:hAnsi="Symbol" w:hint="default"/>
      </w:rPr>
    </w:lvl>
    <w:lvl w:ilvl="4" w:tplc="20E2E584">
      <w:start w:val="1"/>
      <w:numFmt w:val="bullet"/>
      <w:lvlText w:val="o"/>
      <w:lvlJc w:val="left"/>
      <w:pPr>
        <w:ind w:left="4309" w:hanging="360"/>
      </w:pPr>
      <w:rPr>
        <w:rFonts w:ascii="Courier New" w:hAnsi="Courier New" w:cs="Courier New" w:hint="default"/>
      </w:rPr>
    </w:lvl>
    <w:lvl w:ilvl="5" w:tplc="A6188C40">
      <w:start w:val="1"/>
      <w:numFmt w:val="bullet"/>
      <w:lvlText w:val=""/>
      <w:lvlJc w:val="left"/>
      <w:pPr>
        <w:ind w:left="5029" w:hanging="360"/>
      </w:pPr>
      <w:rPr>
        <w:rFonts w:ascii="Wingdings" w:hAnsi="Wingdings" w:hint="default"/>
      </w:rPr>
    </w:lvl>
    <w:lvl w:ilvl="6" w:tplc="E23464D8">
      <w:start w:val="1"/>
      <w:numFmt w:val="bullet"/>
      <w:lvlText w:val=""/>
      <w:lvlJc w:val="left"/>
      <w:pPr>
        <w:ind w:left="5749" w:hanging="360"/>
      </w:pPr>
      <w:rPr>
        <w:rFonts w:ascii="Symbol" w:hAnsi="Symbol" w:hint="default"/>
      </w:rPr>
    </w:lvl>
    <w:lvl w:ilvl="7" w:tplc="35F2D12A">
      <w:start w:val="1"/>
      <w:numFmt w:val="bullet"/>
      <w:lvlText w:val="o"/>
      <w:lvlJc w:val="left"/>
      <w:pPr>
        <w:ind w:left="6469" w:hanging="360"/>
      </w:pPr>
      <w:rPr>
        <w:rFonts w:ascii="Courier New" w:hAnsi="Courier New" w:cs="Courier New" w:hint="default"/>
      </w:rPr>
    </w:lvl>
    <w:lvl w:ilvl="8" w:tplc="E9A2700C">
      <w:start w:val="1"/>
      <w:numFmt w:val="bullet"/>
      <w:lvlText w:val=""/>
      <w:lvlJc w:val="left"/>
      <w:pPr>
        <w:ind w:left="7189" w:hanging="360"/>
      </w:pPr>
      <w:rPr>
        <w:rFonts w:ascii="Wingdings" w:hAnsi="Wingdings" w:hint="default"/>
      </w:rPr>
    </w:lvl>
  </w:abstractNum>
  <w:abstractNum w:abstractNumId="20">
    <w:nsid w:val="3FB245E3"/>
    <w:multiLevelType w:val="hybridMultilevel"/>
    <w:tmpl w:val="C49655BC"/>
    <w:lvl w:ilvl="0" w:tplc="8CFE6CA4">
      <w:start w:val="1"/>
      <w:numFmt w:val="decimal"/>
      <w:lvlText w:val="%1."/>
      <w:lvlJc w:val="left"/>
      <w:pPr>
        <w:ind w:left="720" w:hanging="360"/>
      </w:pPr>
    </w:lvl>
    <w:lvl w:ilvl="1" w:tplc="577A6CC0">
      <w:start w:val="1"/>
      <w:numFmt w:val="lowerLetter"/>
      <w:lvlText w:val="%2."/>
      <w:lvlJc w:val="left"/>
      <w:pPr>
        <w:ind w:left="1440" w:hanging="360"/>
      </w:pPr>
    </w:lvl>
    <w:lvl w:ilvl="2" w:tplc="9CE8062A">
      <w:start w:val="1"/>
      <w:numFmt w:val="lowerRoman"/>
      <w:lvlText w:val="%3."/>
      <w:lvlJc w:val="right"/>
      <w:pPr>
        <w:ind w:left="2160" w:hanging="180"/>
      </w:pPr>
    </w:lvl>
    <w:lvl w:ilvl="3" w:tplc="BF5E2FC2">
      <w:start w:val="1"/>
      <w:numFmt w:val="decimal"/>
      <w:lvlText w:val="%4."/>
      <w:lvlJc w:val="left"/>
      <w:pPr>
        <w:ind w:left="2880" w:hanging="360"/>
      </w:pPr>
    </w:lvl>
    <w:lvl w:ilvl="4" w:tplc="7AD8318C">
      <w:start w:val="1"/>
      <w:numFmt w:val="lowerLetter"/>
      <w:lvlText w:val="%5."/>
      <w:lvlJc w:val="left"/>
      <w:pPr>
        <w:ind w:left="3600" w:hanging="360"/>
      </w:pPr>
    </w:lvl>
    <w:lvl w:ilvl="5" w:tplc="53B84100">
      <w:start w:val="1"/>
      <w:numFmt w:val="lowerRoman"/>
      <w:lvlText w:val="%6."/>
      <w:lvlJc w:val="right"/>
      <w:pPr>
        <w:ind w:left="4320" w:hanging="180"/>
      </w:pPr>
    </w:lvl>
    <w:lvl w:ilvl="6" w:tplc="19367C5C">
      <w:start w:val="1"/>
      <w:numFmt w:val="decimal"/>
      <w:lvlText w:val="%7."/>
      <w:lvlJc w:val="left"/>
      <w:pPr>
        <w:ind w:left="5040" w:hanging="360"/>
      </w:pPr>
    </w:lvl>
    <w:lvl w:ilvl="7" w:tplc="5E4C223A">
      <w:start w:val="1"/>
      <w:numFmt w:val="lowerLetter"/>
      <w:lvlText w:val="%8."/>
      <w:lvlJc w:val="left"/>
      <w:pPr>
        <w:ind w:left="5760" w:hanging="360"/>
      </w:pPr>
    </w:lvl>
    <w:lvl w:ilvl="8" w:tplc="5C1E7D7E">
      <w:start w:val="1"/>
      <w:numFmt w:val="lowerRoman"/>
      <w:lvlText w:val="%9."/>
      <w:lvlJc w:val="right"/>
      <w:pPr>
        <w:ind w:left="6480" w:hanging="180"/>
      </w:pPr>
    </w:lvl>
  </w:abstractNum>
  <w:abstractNum w:abstractNumId="21">
    <w:nsid w:val="40AF2E4A"/>
    <w:multiLevelType w:val="hybridMultilevel"/>
    <w:tmpl w:val="2C7CECBE"/>
    <w:lvl w:ilvl="0" w:tplc="DBB65EE4">
      <w:start w:val="1"/>
      <w:numFmt w:val="bullet"/>
      <w:lvlText w:val=""/>
      <w:lvlJc w:val="left"/>
      <w:pPr>
        <w:ind w:left="720" w:hanging="360"/>
      </w:pPr>
      <w:rPr>
        <w:rFonts w:ascii="Symbol" w:hAnsi="Symbol" w:hint="default"/>
      </w:rPr>
    </w:lvl>
    <w:lvl w:ilvl="1" w:tplc="B02C1FF0">
      <w:start w:val="1"/>
      <w:numFmt w:val="bullet"/>
      <w:lvlText w:val="o"/>
      <w:lvlJc w:val="left"/>
      <w:pPr>
        <w:ind w:left="1440" w:hanging="360"/>
      </w:pPr>
      <w:rPr>
        <w:rFonts w:ascii="Courier New" w:hAnsi="Courier New" w:cs="Courier New" w:hint="default"/>
      </w:rPr>
    </w:lvl>
    <w:lvl w:ilvl="2" w:tplc="8D9E6832">
      <w:start w:val="1"/>
      <w:numFmt w:val="bullet"/>
      <w:lvlText w:val=""/>
      <w:lvlJc w:val="left"/>
      <w:pPr>
        <w:ind w:left="2160" w:hanging="360"/>
      </w:pPr>
      <w:rPr>
        <w:rFonts w:ascii="Wingdings" w:hAnsi="Wingdings" w:hint="default"/>
      </w:rPr>
    </w:lvl>
    <w:lvl w:ilvl="3" w:tplc="B79C5D46">
      <w:start w:val="1"/>
      <w:numFmt w:val="bullet"/>
      <w:lvlText w:val=""/>
      <w:lvlJc w:val="left"/>
      <w:pPr>
        <w:ind w:left="2880" w:hanging="360"/>
      </w:pPr>
      <w:rPr>
        <w:rFonts w:ascii="Symbol" w:hAnsi="Symbol" w:hint="default"/>
      </w:rPr>
    </w:lvl>
    <w:lvl w:ilvl="4" w:tplc="DCBA529E">
      <w:start w:val="1"/>
      <w:numFmt w:val="bullet"/>
      <w:lvlText w:val="o"/>
      <w:lvlJc w:val="left"/>
      <w:pPr>
        <w:ind w:left="3600" w:hanging="360"/>
      </w:pPr>
      <w:rPr>
        <w:rFonts w:ascii="Courier New" w:hAnsi="Courier New" w:cs="Courier New" w:hint="default"/>
      </w:rPr>
    </w:lvl>
    <w:lvl w:ilvl="5" w:tplc="C93C9EA6">
      <w:start w:val="1"/>
      <w:numFmt w:val="bullet"/>
      <w:lvlText w:val=""/>
      <w:lvlJc w:val="left"/>
      <w:pPr>
        <w:ind w:left="4320" w:hanging="360"/>
      </w:pPr>
      <w:rPr>
        <w:rFonts w:ascii="Wingdings" w:hAnsi="Wingdings" w:hint="default"/>
      </w:rPr>
    </w:lvl>
    <w:lvl w:ilvl="6" w:tplc="F294D18A">
      <w:start w:val="1"/>
      <w:numFmt w:val="bullet"/>
      <w:lvlText w:val=""/>
      <w:lvlJc w:val="left"/>
      <w:pPr>
        <w:ind w:left="5040" w:hanging="360"/>
      </w:pPr>
      <w:rPr>
        <w:rFonts w:ascii="Symbol" w:hAnsi="Symbol" w:hint="default"/>
      </w:rPr>
    </w:lvl>
    <w:lvl w:ilvl="7" w:tplc="43F80282">
      <w:start w:val="1"/>
      <w:numFmt w:val="bullet"/>
      <w:lvlText w:val="o"/>
      <w:lvlJc w:val="left"/>
      <w:pPr>
        <w:ind w:left="5760" w:hanging="360"/>
      </w:pPr>
      <w:rPr>
        <w:rFonts w:ascii="Courier New" w:hAnsi="Courier New" w:cs="Courier New" w:hint="default"/>
      </w:rPr>
    </w:lvl>
    <w:lvl w:ilvl="8" w:tplc="B450E3F6">
      <w:start w:val="1"/>
      <w:numFmt w:val="bullet"/>
      <w:lvlText w:val=""/>
      <w:lvlJc w:val="left"/>
      <w:pPr>
        <w:ind w:left="6480" w:hanging="360"/>
      </w:pPr>
      <w:rPr>
        <w:rFonts w:ascii="Wingdings" w:hAnsi="Wingdings" w:hint="default"/>
      </w:rPr>
    </w:lvl>
  </w:abstractNum>
  <w:abstractNum w:abstractNumId="22">
    <w:nsid w:val="461019E2"/>
    <w:multiLevelType w:val="hybridMultilevel"/>
    <w:tmpl w:val="62F274DA"/>
    <w:lvl w:ilvl="0" w:tplc="3DAA262E">
      <w:start w:val="1"/>
      <w:numFmt w:val="bullet"/>
      <w:lvlText w:val=""/>
      <w:lvlJc w:val="left"/>
      <w:pPr>
        <w:ind w:left="720" w:hanging="360"/>
      </w:pPr>
      <w:rPr>
        <w:rFonts w:ascii="Symbol" w:hAnsi="Symbol" w:hint="default"/>
      </w:rPr>
    </w:lvl>
    <w:lvl w:ilvl="1" w:tplc="012892C0">
      <w:start w:val="1"/>
      <w:numFmt w:val="bullet"/>
      <w:lvlText w:val="o"/>
      <w:lvlJc w:val="left"/>
      <w:pPr>
        <w:ind w:left="1440" w:hanging="360"/>
      </w:pPr>
      <w:rPr>
        <w:rFonts w:ascii="Courier New" w:hAnsi="Courier New" w:cs="Courier New" w:hint="default"/>
      </w:rPr>
    </w:lvl>
    <w:lvl w:ilvl="2" w:tplc="36AA79C6">
      <w:start w:val="1"/>
      <w:numFmt w:val="bullet"/>
      <w:lvlText w:val=""/>
      <w:lvlJc w:val="left"/>
      <w:pPr>
        <w:ind w:left="2160" w:hanging="360"/>
      </w:pPr>
      <w:rPr>
        <w:rFonts w:ascii="Wingdings" w:hAnsi="Wingdings" w:hint="default"/>
      </w:rPr>
    </w:lvl>
    <w:lvl w:ilvl="3" w:tplc="08FAA1EE">
      <w:start w:val="1"/>
      <w:numFmt w:val="bullet"/>
      <w:lvlText w:val=""/>
      <w:lvlJc w:val="left"/>
      <w:pPr>
        <w:ind w:left="2880" w:hanging="360"/>
      </w:pPr>
      <w:rPr>
        <w:rFonts w:ascii="Symbol" w:hAnsi="Symbol" w:hint="default"/>
      </w:rPr>
    </w:lvl>
    <w:lvl w:ilvl="4" w:tplc="B6543DC2">
      <w:start w:val="1"/>
      <w:numFmt w:val="bullet"/>
      <w:lvlText w:val="o"/>
      <w:lvlJc w:val="left"/>
      <w:pPr>
        <w:ind w:left="3600" w:hanging="360"/>
      </w:pPr>
      <w:rPr>
        <w:rFonts w:ascii="Courier New" w:hAnsi="Courier New" w:cs="Courier New" w:hint="default"/>
      </w:rPr>
    </w:lvl>
    <w:lvl w:ilvl="5" w:tplc="B374F2C2">
      <w:start w:val="1"/>
      <w:numFmt w:val="bullet"/>
      <w:lvlText w:val=""/>
      <w:lvlJc w:val="left"/>
      <w:pPr>
        <w:ind w:left="4320" w:hanging="360"/>
      </w:pPr>
      <w:rPr>
        <w:rFonts w:ascii="Wingdings" w:hAnsi="Wingdings" w:hint="default"/>
      </w:rPr>
    </w:lvl>
    <w:lvl w:ilvl="6" w:tplc="BA18CE16">
      <w:start w:val="1"/>
      <w:numFmt w:val="bullet"/>
      <w:lvlText w:val=""/>
      <w:lvlJc w:val="left"/>
      <w:pPr>
        <w:ind w:left="5040" w:hanging="360"/>
      </w:pPr>
      <w:rPr>
        <w:rFonts w:ascii="Symbol" w:hAnsi="Symbol" w:hint="default"/>
      </w:rPr>
    </w:lvl>
    <w:lvl w:ilvl="7" w:tplc="C4A68F78">
      <w:start w:val="1"/>
      <w:numFmt w:val="bullet"/>
      <w:lvlText w:val="o"/>
      <w:lvlJc w:val="left"/>
      <w:pPr>
        <w:ind w:left="5760" w:hanging="360"/>
      </w:pPr>
      <w:rPr>
        <w:rFonts w:ascii="Courier New" w:hAnsi="Courier New" w:cs="Courier New" w:hint="default"/>
      </w:rPr>
    </w:lvl>
    <w:lvl w:ilvl="8" w:tplc="962CC00A">
      <w:start w:val="1"/>
      <w:numFmt w:val="bullet"/>
      <w:lvlText w:val=""/>
      <w:lvlJc w:val="left"/>
      <w:pPr>
        <w:ind w:left="6480" w:hanging="360"/>
      </w:pPr>
      <w:rPr>
        <w:rFonts w:ascii="Wingdings" w:hAnsi="Wingdings" w:hint="default"/>
      </w:rPr>
    </w:lvl>
  </w:abstractNum>
  <w:abstractNum w:abstractNumId="23">
    <w:nsid w:val="4AAA15B4"/>
    <w:multiLevelType w:val="hybridMultilevel"/>
    <w:tmpl w:val="B79AFDD0"/>
    <w:lvl w:ilvl="0" w:tplc="B8E26338">
      <w:start w:val="1"/>
      <w:numFmt w:val="decimal"/>
      <w:lvlText w:val="%1."/>
      <w:lvlJc w:val="left"/>
      <w:pPr>
        <w:ind w:left="720" w:hanging="360"/>
      </w:pPr>
      <w:rPr>
        <w:rFonts w:hint="default"/>
        <w:b/>
      </w:rPr>
    </w:lvl>
    <w:lvl w:ilvl="1" w:tplc="C89CB662">
      <w:start w:val="1"/>
      <w:numFmt w:val="lowerLetter"/>
      <w:lvlText w:val="%2."/>
      <w:lvlJc w:val="left"/>
      <w:pPr>
        <w:ind w:left="1440" w:hanging="360"/>
      </w:pPr>
    </w:lvl>
    <w:lvl w:ilvl="2" w:tplc="66FC5F30">
      <w:start w:val="1"/>
      <w:numFmt w:val="lowerRoman"/>
      <w:lvlText w:val="%3."/>
      <w:lvlJc w:val="right"/>
      <w:pPr>
        <w:ind w:left="2160" w:hanging="180"/>
      </w:pPr>
    </w:lvl>
    <w:lvl w:ilvl="3" w:tplc="3CA26E6E">
      <w:start w:val="1"/>
      <w:numFmt w:val="decimal"/>
      <w:lvlText w:val="%4."/>
      <w:lvlJc w:val="left"/>
      <w:pPr>
        <w:ind w:left="2880" w:hanging="360"/>
      </w:pPr>
    </w:lvl>
    <w:lvl w:ilvl="4" w:tplc="FF3407F4">
      <w:start w:val="1"/>
      <w:numFmt w:val="lowerLetter"/>
      <w:lvlText w:val="%5."/>
      <w:lvlJc w:val="left"/>
      <w:pPr>
        <w:ind w:left="3600" w:hanging="360"/>
      </w:pPr>
    </w:lvl>
    <w:lvl w:ilvl="5" w:tplc="7722BC3A">
      <w:start w:val="1"/>
      <w:numFmt w:val="lowerRoman"/>
      <w:lvlText w:val="%6."/>
      <w:lvlJc w:val="right"/>
      <w:pPr>
        <w:ind w:left="4320" w:hanging="180"/>
      </w:pPr>
    </w:lvl>
    <w:lvl w:ilvl="6" w:tplc="9B465AF0">
      <w:start w:val="1"/>
      <w:numFmt w:val="decimal"/>
      <w:lvlText w:val="%7."/>
      <w:lvlJc w:val="left"/>
      <w:pPr>
        <w:ind w:left="5040" w:hanging="360"/>
      </w:pPr>
    </w:lvl>
    <w:lvl w:ilvl="7" w:tplc="2AF8C298">
      <w:start w:val="1"/>
      <w:numFmt w:val="lowerLetter"/>
      <w:lvlText w:val="%8."/>
      <w:lvlJc w:val="left"/>
      <w:pPr>
        <w:ind w:left="5760" w:hanging="360"/>
      </w:pPr>
    </w:lvl>
    <w:lvl w:ilvl="8" w:tplc="D0DE7F6A">
      <w:start w:val="1"/>
      <w:numFmt w:val="lowerRoman"/>
      <w:lvlText w:val="%9."/>
      <w:lvlJc w:val="right"/>
      <w:pPr>
        <w:ind w:left="6480" w:hanging="180"/>
      </w:pPr>
    </w:lvl>
  </w:abstractNum>
  <w:abstractNum w:abstractNumId="24">
    <w:nsid w:val="4B827EB9"/>
    <w:multiLevelType w:val="hybridMultilevel"/>
    <w:tmpl w:val="BDA62FFE"/>
    <w:lvl w:ilvl="0" w:tplc="AAA4D5CC">
      <w:start w:val="1"/>
      <w:numFmt w:val="decimal"/>
      <w:lvlText w:val="%1."/>
      <w:lvlJc w:val="left"/>
      <w:pPr>
        <w:ind w:left="720" w:hanging="360"/>
      </w:pPr>
    </w:lvl>
    <w:lvl w:ilvl="1" w:tplc="8A6CE034">
      <w:start w:val="1"/>
      <w:numFmt w:val="lowerLetter"/>
      <w:lvlText w:val="%2."/>
      <w:lvlJc w:val="left"/>
      <w:pPr>
        <w:ind w:left="1440" w:hanging="360"/>
      </w:pPr>
    </w:lvl>
    <w:lvl w:ilvl="2" w:tplc="A8426070">
      <w:start w:val="1"/>
      <w:numFmt w:val="lowerRoman"/>
      <w:lvlText w:val="%3."/>
      <w:lvlJc w:val="right"/>
      <w:pPr>
        <w:ind w:left="2160" w:hanging="180"/>
      </w:pPr>
    </w:lvl>
    <w:lvl w:ilvl="3" w:tplc="4300D70A">
      <w:start w:val="1"/>
      <w:numFmt w:val="decimal"/>
      <w:lvlText w:val="%4."/>
      <w:lvlJc w:val="left"/>
      <w:pPr>
        <w:ind w:left="2880" w:hanging="360"/>
      </w:pPr>
    </w:lvl>
    <w:lvl w:ilvl="4" w:tplc="55A64834">
      <w:start w:val="1"/>
      <w:numFmt w:val="lowerLetter"/>
      <w:lvlText w:val="%5."/>
      <w:lvlJc w:val="left"/>
      <w:pPr>
        <w:ind w:left="3600" w:hanging="360"/>
      </w:pPr>
    </w:lvl>
    <w:lvl w:ilvl="5" w:tplc="40EC1396">
      <w:start w:val="1"/>
      <w:numFmt w:val="lowerRoman"/>
      <w:lvlText w:val="%6."/>
      <w:lvlJc w:val="right"/>
      <w:pPr>
        <w:ind w:left="4320" w:hanging="180"/>
      </w:pPr>
    </w:lvl>
    <w:lvl w:ilvl="6" w:tplc="9DBCC000">
      <w:start w:val="1"/>
      <w:numFmt w:val="decimal"/>
      <w:lvlText w:val="%7."/>
      <w:lvlJc w:val="left"/>
      <w:pPr>
        <w:ind w:left="5040" w:hanging="360"/>
      </w:pPr>
    </w:lvl>
    <w:lvl w:ilvl="7" w:tplc="6584ECAC">
      <w:start w:val="1"/>
      <w:numFmt w:val="lowerLetter"/>
      <w:lvlText w:val="%8."/>
      <w:lvlJc w:val="left"/>
      <w:pPr>
        <w:ind w:left="5760" w:hanging="360"/>
      </w:pPr>
    </w:lvl>
    <w:lvl w:ilvl="8" w:tplc="00201AEC">
      <w:start w:val="1"/>
      <w:numFmt w:val="lowerRoman"/>
      <w:lvlText w:val="%9."/>
      <w:lvlJc w:val="right"/>
      <w:pPr>
        <w:ind w:left="6480" w:hanging="180"/>
      </w:pPr>
    </w:lvl>
  </w:abstractNum>
  <w:abstractNum w:abstractNumId="25">
    <w:nsid w:val="4BDE3A33"/>
    <w:multiLevelType w:val="hybridMultilevel"/>
    <w:tmpl w:val="DC3C987A"/>
    <w:lvl w:ilvl="0" w:tplc="E88E36BC">
      <w:start w:val="1"/>
      <w:numFmt w:val="bullet"/>
      <w:lvlText w:val=""/>
      <w:lvlJc w:val="left"/>
      <w:pPr>
        <w:ind w:left="1429" w:hanging="360"/>
      </w:pPr>
      <w:rPr>
        <w:rFonts w:ascii="Symbol" w:hAnsi="Symbol" w:hint="default"/>
      </w:rPr>
    </w:lvl>
    <w:lvl w:ilvl="1" w:tplc="42344FD4">
      <w:start w:val="1"/>
      <w:numFmt w:val="bullet"/>
      <w:lvlText w:val="o"/>
      <w:lvlJc w:val="left"/>
      <w:pPr>
        <w:ind w:left="2149" w:hanging="360"/>
      </w:pPr>
      <w:rPr>
        <w:rFonts w:ascii="Courier New" w:hAnsi="Courier New" w:cs="Courier New" w:hint="default"/>
      </w:rPr>
    </w:lvl>
    <w:lvl w:ilvl="2" w:tplc="DFA8DC4A">
      <w:start w:val="1"/>
      <w:numFmt w:val="bullet"/>
      <w:lvlText w:val=""/>
      <w:lvlJc w:val="left"/>
      <w:pPr>
        <w:ind w:left="2869" w:hanging="360"/>
      </w:pPr>
      <w:rPr>
        <w:rFonts w:ascii="Wingdings" w:hAnsi="Wingdings" w:hint="default"/>
      </w:rPr>
    </w:lvl>
    <w:lvl w:ilvl="3" w:tplc="92A08854">
      <w:start w:val="1"/>
      <w:numFmt w:val="bullet"/>
      <w:lvlText w:val=""/>
      <w:lvlJc w:val="left"/>
      <w:pPr>
        <w:ind w:left="3589" w:hanging="360"/>
      </w:pPr>
      <w:rPr>
        <w:rFonts w:ascii="Symbol" w:hAnsi="Symbol" w:hint="default"/>
      </w:rPr>
    </w:lvl>
    <w:lvl w:ilvl="4" w:tplc="97447140">
      <w:start w:val="1"/>
      <w:numFmt w:val="bullet"/>
      <w:lvlText w:val="o"/>
      <w:lvlJc w:val="left"/>
      <w:pPr>
        <w:ind w:left="4309" w:hanging="360"/>
      </w:pPr>
      <w:rPr>
        <w:rFonts w:ascii="Courier New" w:hAnsi="Courier New" w:cs="Courier New" w:hint="default"/>
      </w:rPr>
    </w:lvl>
    <w:lvl w:ilvl="5" w:tplc="29307C16">
      <w:start w:val="1"/>
      <w:numFmt w:val="bullet"/>
      <w:lvlText w:val=""/>
      <w:lvlJc w:val="left"/>
      <w:pPr>
        <w:ind w:left="5029" w:hanging="360"/>
      </w:pPr>
      <w:rPr>
        <w:rFonts w:ascii="Wingdings" w:hAnsi="Wingdings" w:hint="default"/>
      </w:rPr>
    </w:lvl>
    <w:lvl w:ilvl="6" w:tplc="D318CE46">
      <w:start w:val="1"/>
      <w:numFmt w:val="bullet"/>
      <w:lvlText w:val=""/>
      <w:lvlJc w:val="left"/>
      <w:pPr>
        <w:ind w:left="5749" w:hanging="360"/>
      </w:pPr>
      <w:rPr>
        <w:rFonts w:ascii="Symbol" w:hAnsi="Symbol" w:hint="default"/>
      </w:rPr>
    </w:lvl>
    <w:lvl w:ilvl="7" w:tplc="105A8B50">
      <w:start w:val="1"/>
      <w:numFmt w:val="bullet"/>
      <w:lvlText w:val="o"/>
      <w:lvlJc w:val="left"/>
      <w:pPr>
        <w:ind w:left="6469" w:hanging="360"/>
      </w:pPr>
      <w:rPr>
        <w:rFonts w:ascii="Courier New" w:hAnsi="Courier New" w:cs="Courier New" w:hint="default"/>
      </w:rPr>
    </w:lvl>
    <w:lvl w:ilvl="8" w:tplc="EF264D20">
      <w:start w:val="1"/>
      <w:numFmt w:val="bullet"/>
      <w:lvlText w:val=""/>
      <w:lvlJc w:val="left"/>
      <w:pPr>
        <w:ind w:left="7189" w:hanging="360"/>
      </w:pPr>
      <w:rPr>
        <w:rFonts w:ascii="Wingdings" w:hAnsi="Wingdings" w:hint="default"/>
      </w:rPr>
    </w:lvl>
  </w:abstractNum>
  <w:abstractNum w:abstractNumId="26">
    <w:nsid w:val="52BD6A46"/>
    <w:multiLevelType w:val="hybridMultilevel"/>
    <w:tmpl w:val="781E9564"/>
    <w:lvl w:ilvl="0" w:tplc="CC86E882">
      <w:start w:val="1"/>
      <w:numFmt w:val="decimal"/>
      <w:lvlText w:val="%1."/>
      <w:lvlJc w:val="left"/>
      <w:pPr>
        <w:ind w:left="720" w:hanging="360"/>
      </w:pPr>
      <w:rPr>
        <w:rFonts w:hint="default"/>
      </w:rPr>
    </w:lvl>
    <w:lvl w:ilvl="1" w:tplc="80E43068">
      <w:start w:val="1"/>
      <w:numFmt w:val="lowerLetter"/>
      <w:lvlText w:val="%2."/>
      <w:lvlJc w:val="left"/>
      <w:pPr>
        <w:ind w:left="1440" w:hanging="360"/>
      </w:pPr>
    </w:lvl>
    <w:lvl w:ilvl="2" w:tplc="909C52AC">
      <w:start w:val="1"/>
      <w:numFmt w:val="lowerRoman"/>
      <w:lvlText w:val="%3."/>
      <w:lvlJc w:val="right"/>
      <w:pPr>
        <w:ind w:left="2160" w:hanging="180"/>
      </w:pPr>
    </w:lvl>
    <w:lvl w:ilvl="3" w:tplc="F7C872AE">
      <w:start w:val="1"/>
      <w:numFmt w:val="decimal"/>
      <w:lvlText w:val="%4."/>
      <w:lvlJc w:val="left"/>
      <w:pPr>
        <w:ind w:left="2880" w:hanging="360"/>
      </w:pPr>
    </w:lvl>
    <w:lvl w:ilvl="4" w:tplc="DEAAD022">
      <w:start w:val="1"/>
      <w:numFmt w:val="lowerLetter"/>
      <w:lvlText w:val="%5."/>
      <w:lvlJc w:val="left"/>
      <w:pPr>
        <w:ind w:left="3600" w:hanging="360"/>
      </w:pPr>
    </w:lvl>
    <w:lvl w:ilvl="5" w:tplc="5672E852">
      <w:start w:val="1"/>
      <w:numFmt w:val="lowerRoman"/>
      <w:lvlText w:val="%6."/>
      <w:lvlJc w:val="right"/>
      <w:pPr>
        <w:ind w:left="4320" w:hanging="180"/>
      </w:pPr>
    </w:lvl>
    <w:lvl w:ilvl="6" w:tplc="0E52CB9C">
      <w:start w:val="1"/>
      <w:numFmt w:val="decimal"/>
      <w:lvlText w:val="%7."/>
      <w:lvlJc w:val="left"/>
      <w:pPr>
        <w:ind w:left="5040" w:hanging="360"/>
      </w:pPr>
    </w:lvl>
    <w:lvl w:ilvl="7" w:tplc="BA062DEC">
      <w:start w:val="1"/>
      <w:numFmt w:val="lowerLetter"/>
      <w:lvlText w:val="%8."/>
      <w:lvlJc w:val="left"/>
      <w:pPr>
        <w:ind w:left="5760" w:hanging="360"/>
      </w:pPr>
    </w:lvl>
    <w:lvl w:ilvl="8" w:tplc="1E4A417A">
      <w:start w:val="1"/>
      <w:numFmt w:val="lowerRoman"/>
      <w:lvlText w:val="%9."/>
      <w:lvlJc w:val="right"/>
      <w:pPr>
        <w:ind w:left="6480" w:hanging="180"/>
      </w:pPr>
    </w:lvl>
  </w:abstractNum>
  <w:abstractNum w:abstractNumId="27">
    <w:nsid w:val="53A529E9"/>
    <w:multiLevelType w:val="hybridMultilevel"/>
    <w:tmpl w:val="13DAF8D6"/>
    <w:lvl w:ilvl="0" w:tplc="C4987D12">
      <w:start w:val="1"/>
      <w:numFmt w:val="bullet"/>
      <w:lvlText w:val=""/>
      <w:lvlJc w:val="left"/>
      <w:pPr>
        <w:ind w:left="720" w:hanging="360"/>
      </w:pPr>
      <w:rPr>
        <w:rFonts w:ascii="Symbol" w:hAnsi="Symbol" w:hint="default"/>
      </w:rPr>
    </w:lvl>
    <w:lvl w:ilvl="1" w:tplc="B910205E">
      <w:start w:val="1"/>
      <w:numFmt w:val="bullet"/>
      <w:lvlText w:val="o"/>
      <w:lvlJc w:val="left"/>
      <w:pPr>
        <w:ind w:left="1440" w:hanging="360"/>
      </w:pPr>
      <w:rPr>
        <w:rFonts w:ascii="Courier New" w:hAnsi="Courier New" w:cs="Courier New" w:hint="default"/>
      </w:rPr>
    </w:lvl>
    <w:lvl w:ilvl="2" w:tplc="23D4EAE6">
      <w:start w:val="1"/>
      <w:numFmt w:val="bullet"/>
      <w:lvlText w:val=""/>
      <w:lvlJc w:val="left"/>
      <w:pPr>
        <w:ind w:left="2160" w:hanging="360"/>
      </w:pPr>
      <w:rPr>
        <w:rFonts w:ascii="Wingdings" w:hAnsi="Wingdings" w:hint="default"/>
      </w:rPr>
    </w:lvl>
    <w:lvl w:ilvl="3" w:tplc="FAD0C482">
      <w:start w:val="1"/>
      <w:numFmt w:val="bullet"/>
      <w:lvlText w:val=""/>
      <w:lvlJc w:val="left"/>
      <w:pPr>
        <w:ind w:left="2880" w:hanging="360"/>
      </w:pPr>
      <w:rPr>
        <w:rFonts w:ascii="Symbol" w:hAnsi="Symbol" w:hint="default"/>
      </w:rPr>
    </w:lvl>
    <w:lvl w:ilvl="4" w:tplc="511E80C0">
      <w:start w:val="1"/>
      <w:numFmt w:val="bullet"/>
      <w:lvlText w:val="o"/>
      <w:lvlJc w:val="left"/>
      <w:pPr>
        <w:ind w:left="3600" w:hanging="360"/>
      </w:pPr>
      <w:rPr>
        <w:rFonts w:ascii="Courier New" w:hAnsi="Courier New" w:cs="Courier New" w:hint="default"/>
      </w:rPr>
    </w:lvl>
    <w:lvl w:ilvl="5" w:tplc="E9169334">
      <w:start w:val="1"/>
      <w:numFmt w:val="bullet"/>
      <w:lvlText w:val=""/>
      <w:lvlJc w:val="left"/>
      <w:pPr>
        <w:ind w:left="4320" w:hanging="360"/>
      </w:pPr>
      <w:rPr>
        <w:rFonts w:ascii="Wingdings" w:hAnsi="Wingdings" w:hint="default"/>
      </w:rPr>
    </w:lvl>
    <w:lvl w:ilvl="6" w:tplc="DFFEB9C6">
      <w:start w:val="1"/>
      <w:numFmt w:val="bullet"/>
      <w:lvlText w:val=""/>
      <w:lvlJc w:val="left"/>
      <w:pPr>
        <w:ind w:left="5040" w:hanging="360"/>
      </w:pPr>
      <w:rPr>
        <w:rFonts w:ascii="Symbol" w:hAnsi="Symbol" w:hint="default"/>
      </w:rPr>
    </w:lvl>
    <w:lvl w:ilvl="7" w:tplc="541E8362">
      <w:start w:val="1"/>
      <w:numFmt w:val="bullet"/>
      <w:lvlText w:val="o"/>
      <w:lvlJc w:val="left"/>
      <w:pPr>
        <w:ind w:left="5760" w:hanging="360"/>
      </w:pPr>
      <w:rPr>
        <w:rFonts w:ascii="Courier New" w:hAnsi="Courier New" w:cs="Courier New" w:hint="default"/>
      </w:rPr>
    </w:lvl>
    <w:lvl w:ilvl="8" w:tplc="C060A6C4">
      <w:start w:val="1"/>
      <w:numFmt w:val="bullet"/>
      <w:lvlText w:val=""/>
      <w:lvlJc w:val="left"/>
      <w:pPr>
        <w:ind w:left="6480" w:hanging="360"/>
      </w:pPr>
      <w:rPr>
        <w:rFonts w:ascii="Wingdings" w:hAnsi="Wingdings" w:hint="default"/>
      </w:rPr>
    </w:lvl>
  </w:abstractNum>
  <w:abstractNum w:abstractNumId="28">
    <w:nsid w:val="555D2A4F"/>
    <w:multiLevelType w:val="hybridMultilevel"/>
    <w:tmpl w:val="8E9EDA86"/>
    <w:lvl w:ilvl="0" w:tplc="BFA6CD9E">
      <w:start w:val="1"/>
      <w:numFmt w:val="decimal"/>
      <w:lvlText w:val="%1."/>
      <w:lvlJc w:val="left"/>
      <w:pPr>
        <w:ind w:left="720" w:hanging="360"/>
      </w:pPr>
    </w:lvl>
    <w:lvl w:ilvl="1" w:tplc="B6A08E0A">
      <w:start w:val="1"/>
      <w:numFmt w:val="lowerLetter"/>
      <w:lvlText w:val="%2."/>
      <w:lvlJc w:val="left"/>
      <w:pPr>
        <w:ind w:left="1440" w:hanging="360"/>
      </w:pPr>
    </w:lvl>
    <w:lvl w:ilvl="2" w:tplc="BC86150A">
      <w:start w:val="1"/>
      <w:numFmt w:val="lowerRoman"/>
      <w:lvlText w:val="%3."/>
      <w:lvlJc w:val="right"/>
      <w:pPr>
        <w:ind w:left="2160" w:hanging="180"/>
      </w:pPr>
    </w:lvl>
    <w:lvl w:ilvl="3" w:tplc="8CAE65AC">
      <w:start w:val="1"/>
      <w:numFmt w:val="decimal"/>
      <w:lvlText w:val="%4."/>
      <w:lvlJc w:val="left"/>
      <w:pPr>
        <w:ind w:left="2880" w:hanging="360"/>
      </w:pPr>
    </w:lvl>
    <w:lvl w:ilvl="4" w:tplc="FD8C6BA2">
      <w:start w:val="1"/>
      <w:numFmt w:val="lowerLetter"/>
      <w:lvlText w:val="%5."/>
      <w:lvlJc w:val="left"/>
      <w:pPr>
        <w:ind w:left="3600" w:hanging="360"/>
      </w:pPr>
    </w:lvl>
    <w:lvl w:ilvl="5" w:tplc="9C46C7F2">
      <w:start w:val="1"/>
      <w:numFmt w:val="lowerRoman"/>
      <w:lvlText w:val="%6."/>
      <w:lvlJc w:val="right"/>
      <w:pPr>
        <w:ind w:left="4320" w:hanging="180"/>
      </w:pPr>
    </w:lvl>
    <w:lvl w:ilvl="6" w:tplc="2FFEB1E4">
      <w:start w:val="1"/>
      <w:numFmt w:val="decimal"/>
      <w:lvlText w:val="%7."/>
      <w:lvlJc w:val="left"/>
      <w:pPr>
        <w:ind w:left="5040" w:hanging="360"/>
      </w:pPr>
    </w:lvl>
    <w:lvl w:ilvl="7" w:tplc="2632CF64">
      <w:start w:val="1"/>
      <w:numFmt w:val="lowerLetter"/>
      <w:lvlText w:val="%8."/>
      <w:lvlJc w:val="left"/>
      <w:pPr>
        <w:ind w:left="5760" w:hanging="360"/>
      </w:pPr>
    </w:lvl>
    <w:lvl w:ilvl="8" w:tplc="E4760DB2">
      <w:start w:val="1"/>
      <w:numFmt w:val="lowerRoman"/>
      <w:lvlText w:val="%9."/>
      <w:lvlJc w:val="right"/>
      <w:pPr>
        <w:ind w:left="6480" w:hanging="180"/>
      </w:pPr>
    </w:lvl>
  </w:abstractNum>
  <w:abstractNum w:abstractNumId="29">
    <w:nsid w:val="56EE3630"/>
    <w:multiLevelType w:val="hybridMultilevel"/>
    <w:tmpl w:val="3C5A97BC"/>
    <w:lvl w:ilvl="0" w:tplc="980EEC8E">
      <w:start w:val="1"/>
      <w:numFmt w:val="bullet"/>
      <w:lvlText w:val=""/>
      <w:lvlJc w:val="left"/>
      <w:pPr>
        <w:ind w:left="720" w:hanging="360"/>
      </w:pPr>
      <w:rPr>
        <w:rFonts w:ascii="Symbol" w:hAnsi="Symbol" w:hint="default"/>
      </w:rPr>
    </w:lvl>
    <w:lvl w:ilvl="1" w:tplc="9098865C">
      <w:start w:val="1"/>
      <w:numFmt w:val="bullet"/>
      <w:lvlText w:val="o"/>
      <w:lvlJc w:val="left"/>
      <w:pPr>
        <w:ind w:left="1440" w:hanging="360"/>
      </w:pPr>
      <w:rPr>
        <w:rFonts w:ascii="Courier New" w:hAnsi="Courier New" w:cs="Courier New" w:hint="default"/>
      </w:rPr>
    </w:lvl>
    <w:lvl w:ilvl="2" w:tplc="15B6327E">
      <w:start w:val="1"/>
      <w:numFmt w:val="bullet"/>
      <w:lvlText w:val=""/>
      <w:lvlJc w:val="left"/>
      <w:pPr>
        <w:ind w:left="2160" w:hanging="360"/>
      </w:pPr>
      <w:rPr>
        <w:rFonts w:ascii="Wingdings" w:hAnsi="Wingdings" w:hint="default"/>
      </w:rPr>
    </w:lvl>
    <w:lvl w:ilvl="3" w:tplc="5F76CC9E">
      <w:start w:val="1"/>
      <w:numFmt w:val="bullet"/>
      <w:lvlText w:val=""/>
      <w:lvlJc w:val="left"/>
      <w:pPr>
        <w:ind w:left="2880" w:hanging="360"/>
      </w:pPr>
      <w:rPr>
        <w:rFonts w:ascii="Symbol" w:hAnsi="Symbol" w:hint="default"/>
      </w:rPr>
    </w:lvl>
    <w:lvl w:ilvl="4" w:tplc="42F661AA">
      <w:start w:val="1"/>
      <w:numFmt w:val="bullet"/>
      <w:lvlText w:val="o"/>
      <w:lvlJc w:val="left"/>
      <w:pPr>
        <w:ind w:left="3600" w:hanging="360"/>
      </w:pPr>
      <w:rPr>
        <w:rFonts w:ascii="Courier New" w:hAnsi="Courier New" w:cs="Courier New" w:hint="default"/>
      </w:rPr>
    </w:lvl>
    <w:lvl w:ilvl="5" w:tplc="5648865A">
      <w:start w:val="1"/>
      <w:numFmt w:val="bullet"/>
      <w:lvlText w:val=""/>
      <w:lvlJc w:val="left"/>
      <w:pPr>
        <w:ind w:left="4320" w:hanging="360"/>
      </w:pPr>
      <w:rPr>
        <w:rFonts w:ascii="Wingdings" w:hAnsi="Wingdings" w:hint="default"/>
      </w:rPr>
    </w:lvl>
    <w:lvl w:ilvl="6" w:tplc="9D08D3AA">
      <w:start w:val="1"/>
      <w:numFmt w:val="bullet"/>
      <w:lvlText w:val=""/>
      <w:lvlJc w:val="left"/>
      <w:pPr>
        <w:ind w:left="5040" w:hanging="360"/>
      </w:pPr>
      <w:rPr>
        <w:rFonts w:ascii="Symbol" w:hAnsi="Symbol" w:hint="default"/>
      </w:rPr>
    </w:lvl>
    <w:lvl w:ilvl="7" w:tplc="AC8E45EA">
      <w:start w:val="1"/>
      <w:numFmt w:val="bullet"/>
      <w:lvlText w:val="o"/>
      <w:lvlJc w:val="left"/>
      <w:pPr>
        <w:ind w:left="5760" w:hanging="360"/>
      </w:pPr>
      <w:rPr>
        <w:rFonts w:ascii="Courier New" w:hAnsi="Courier New" w:cs="Courier New" w:hint="default"/>
      </w:rPr>
    </w:lvl>
    <w:lvl w:ilvl="8" w:tplc="717618CE">
      <w:start w:val="1"/>
      <w:numFmt w:val="bullet"/>
      <w:lvlText w:val=""/>
      <w:lvlJc w:val="left"/>
      <w:pPr>
        <w:ind w:left="6480" w:hanging="360"/>
      </w:pPr>
      <w:rPr>
        <w:rFonts w:ascii="Wingdings" w:hAnsi="Wingdings" w:hint="default"/>
      </w:rPr>
    </w:lvl>
  </w:abstractNum>
  <w:abstractNum w:abstractNumId="30">
    <w:nsid w:val="59747917"/>
    <w:multiLevelType w:val="hybridMultilevel"/>
    <w:tmpl w:val="99F86BCE"/>
    <w:lvl w:ilvl="0" w:tplc="2346B640">
      <w:start w:val="1"/>
      <w:numFmt w:val="bullet"/>
      <w:lvlText w:val=""/>
      <w:lvlJc w:val="left"/>
      <w:pPr>
        <w:ind w:left="1440" w:hanging="360"/>
      </w:pPr>
      <w:rPr>
        <w:rFonts w:ascii="Symbol" w:hAnsi="Symbol" w:hint="default"/>
      </w:rPr>
    </w:lvl>
    <w:lvl w:ilvl="1" w:tplc="49A0D390">
      <w:start w:val="1"/>
      <w:numFmt w:val="bullet"/>
      <w:lvlText w:val="o"/>
      <w:lvlJc w:val="left"/>
      <w:pPr>
        <w:ind w:left="2160" w:hanging="360"/>
      </w:pPr>
      <w:rPr>
        <w:rFonts w:ascii="Courier New" w:hAnsi="Courier New" w:cs="Courier New" w:hint="default"/>
      </w:rPr>
    </w:lvl>
    <w:lvl w:ilvl="2" w:tplc="CEFE8CFC">
      <w:start w:val="1"/>
      <w:numFmt w:val="bullet"/>
      <w:lvlText w:val=""/>
      <w:lvlJc w:val="left"/>
      <w:pPr>
        <w:ind w:left="2880" w:hanging="360"/>
      </w:pPr>
      <w:rPr>
        <w:rFonts w:ascii="Wingdings" w:hAnsi="Wingdings" w:hint="default"/>
      </w:rPr>
    </w:lvl>
    <w:lvl w:ilvl="3" w:tplc="0DDC1532">
      <w:start w:val="1"/>
      <w:numFmt w:val="bullet"/>
      <w:lvlText w:val=""/>
      <w:lvlJc w:val="left"/>
      <w:pPr>
        <w:ind w:left="3600" w:hanging="360"/>
      </w:pPr>
      <w:rPr>
        <w:rFonts w:ascii="Symbol" w:hAnsi="Symbol" w:hint="default"/>
      </w:rPr>
    </w:lvl>
    <w:lvl w:ilvl="4" w:tplc="74F08C34">
      <w:start w:val="1"/>
      <w:numFmt w:val="bullet"/>
      <w:lvlText w:val="o"/>
      <w:lvlJc w:val="left"/>
      <w:pPr>
        <w:ind w:left="4320" w:hanging="360"/>
      </w:pPr>
      <w:rPr>
        <w:rFonts w:ascii="Courier New" w:hAnsi="Courier New" w:cs="Courier New" w:hint="default"/>
      </w:rPr>
    </w:lvl>
    <w:lvl w:ilvl="5" w:tplc="3B28F168">
      <w:start w:val="1"/>
      <w:numFmt w:val="bullet"/>
      <w:lvlText w:val=""/>
      <w:lvlJc w:val="left"/>
      <w:pPr>
        <w:ind w:left="5040" w:hanging="360"/>
      </w:pPr>
      <w:rPr>
        <w:rFonts w:ascii="Wingdings" w:hAnsi="Wingdings" w:hint="default"/>
      </w:rPr>
    </w:lvl>
    <w:lvl w:ilvl="6" w:tplc="BDE45B08">
      <w:start w:val="1"/>
      <w:numFmt w:val="bullet"/>
      <w:lvlText w:val=""/>
      <w:lvlJc w:val="left"/>
      <w:pPr>
        <w:ind w:left="5760" w:hanging="360"/>
      </w:pPr>
      <w:rPr>
        <w:rFonts w:ascii="Symbol" w:hAnsi="Symbol" w:hint="default"/>
      </w:rPr>
    </w:lvl>
    <w:lvl w:ilvl="7" w:tplc="C64CC4A4">
      <w:start w:val="1"/>
      <w:numFmt w:val="bullet"/>
      <w:lvlText w:val="o"/>
      <w:lvlJc w:val="left"/>
      <w:pPr>
        <w:ind w:left="6480" w:hanging="360"/>
      </w:pPr>
      <w:rPr>
        <w:rFonts w:ascii="Courier New" w:hAnsi="Courier New" w:cs="Courier New" w:hint="default"/>
      </w:rPr>
    </w:lvl>
    <w:lvl w:ilvl="8" w:tplc="574A2616">
      <w:start w:val="1"/>
      <w:numFmt w:val="bullet"/>
      <w:lvlText w:val=""/>
      <w:lvlJc w:val="left"/>
      <w:pPr>
        <w:ind w:left="7200" w:hanging="360"/>
      </w:pPr>
      <w:rPr>
        <w:rFonts w:ascii="Wingdings" w:hAnsi="Wingdings" w:hint="default"/>
      </w:rPr>
    </w:lvl>
  </w:abstractNum>
  <w:abstractNum w:abstractNumId="31">
    <w:nsid w:val="61F12BF1"/>
    <w:multiLevelType w:val="hybridMultilevel"/>
    <w:tmpl w:val="09E29C7C"/>
    <w:lvl w:ilvl="0" w:tplc="D4DCAD62">
      <w:start w:val="1"/>
      <w:numFmt w:val="bullet"/>
      <w:lvlText w:val=""/>
      <w:lvlJc w:val="left"/>
      <w:pPr>
        <w:ind w:left="720" w:hanging="360"/>
      </w:pPr>
      <w:rPr>
        <w:rFonts w:ascii="Symbol" w:hAnsi="Symbol" w:hint="default"/>
      </w:rPr>
    </w:lvl>
    <w:lvl w:ilvl="1" w:tplc="0D42F9CA">
      <w:start w:val="1"/>
      <w:numFmt w:val="bullet"/>
      <w:lvlText w:val="o"/>
      <w:lvlJc w:val="left"/>
      <w:pPr>
        <w:ind w:left="1440" w:hanging="360"/>
      </w:pPr>
      <w:rPr>
        <w:rFonts w:ascii="Courier New" w:hAnsi="Courier New" w:cs="Courier New" w:hint="default"/>
      </w:rPr>
    </w:lvl>
    <w:lvl w:ilvl="2" w:tplc="45903CA0">
      <w:start w:val="1"/>
      <w:numFmt w:val="bullet"/>
      <w:lvlText w:val=""/>
      <w:lvlJc w:val="left"/>
      <w:pPr>
        <w:ind w:left="2160" w:hanging="360"/>
      </w:pPr>
      <w:rPr>
        <w:rFonts w:ascii="Wingdings" w:hAnsi="Wingdings" w:hint="default"/>
      </w:rPr>
    </w:lvl>
    <w:lvl w:ilvl="3" w:tplc="161A640A">
      <w:start w:val="1"/>
      <w:numFmt w:val="bullet"/>
      <w:lvlText w:val=""/>
      <w:lvlJc w:val="left"/>
      <w:pPr>
        <w:ind w:left="2880" w:hanging="360"/>
      </w:pPr>
      <w:rPr>
        <w:rFonts w:ascii="Symbol" w:hAnsi="Symbol" w:hint="default"/>
      </w:rPr>
    </w:lvl>
    <w:lvl w:ilvl="4" w:tplc="35206AB8">
      <w:start w:val="1"/>
      <w:numFmt w:val="bullet"/>
      <w:lvlText w:val="o"/>
      <w:lvlJc w:val="left"/>
      <w:pPr>
        <w:ind w:left="3600" w:hanging="360"/>
      </w:pPr>
      <w:rPr>
        <w:rFonts w:ascii="Courier New" w:hAnsi="Courier New" w:cs="Courier New" w:hint="default"/>
      </w:rPr>
    </w:lvl>
    <w:lvl w:ilvl="5" w:tplc="B720BACE">
      <w:start w:val="1"/>
      <w:numFmt w:val="bullet"/>
      <w:lvlText w:val=""/>
      <w:lvlJc w:val="left"/>
      <w:pPr>
        <w:ind w:left="4320" w:hanging="360"/>
      </w:pPr>
      <w:rPr>
        <w:rFonts w:ascii="Wingdings" w:hAnsi="Wingdings" w:hint="default"/>
      </w:rPr>
    </w:lvl>
    <w:lvl w:ilvl="6" w:tplc="F26E2E44">
      <w:start w:val="1"/>
      <w:numFmt w:val="bullet"/>
      <w:lvlText w:val=""/>
      <w:lvlJc w:val="left"/>
      <w:pPr>
        <w:ind w:left="5040" w:hanging="360"/>
      </w:pPr>
      <w:rPr>
        <w:rFonts w:ascii="Symbol" w:hAnsi="Symbol" w:hint="default"/>
      </w:rPr>
    </w:lvl>
    <w:lvl w:ilvl="7" w:tplc="3BF6D99A">
      <w:start w:val="1"/>
      <w:numFmt w:val="bullet"/>
      <w:lvlText w:val="o"/>
      <w:lvlJc w:val="left"/>
      <w:pPr>
        <w:ind w:left="5760" w:hanging="360"/>
      </w:pPr>
      <w:rPr>
        <w:rFonts w:ascii="Courier New" w:hAnsi="Courier New" w:cs="Courier New" w:hint="default"/>
      </w:rPr>
    </w:lvl>
    <w:lvl w:ilvl="8" w:tplc="892CD25A">
      <w:start w:val="1"/>
      <w:numFmt w:val="bullet"/>
      <w:lvlText w:val=""/>
      <w:lvlJc w:val="left"/>
      <w:pPr>
        <w:ind w:left="6480" w:hanging="360"/>
      </w:pPr>
      <w:rPr>
        <w:rFonts w:ascii="Wingdings" w:hAnsi="Wingdings" w:hint="default"/>
      </w:rPr>
    </w:lvl>
  </w:abstractNum>
  <w:abstractNum w:abstractNumId="32">
    <w:nsid w:val="61FC52FC"/>
    <w:multiLevelType w:val="hybridMultilevel"/>
    <w:tmpl w:val="C5E2EABE"/>
    <w:lvl w:ilvl="0" w:tplc="FA9252B8">
      <w:start w:val="1"/>
      <w:numFmt w:val="bullet"/>
      <w:lvlText w:val=""/>
      <w:lvlJc w:val="left"/>
      <w:pPr>
        <w:ind w:left="2160" w:hanging="360"/>
      </w:pPr>
      <w:rPr>
        <w:rFonts w:ascii="Symbol" w:hAnsi="Symbol" w:hint="default"/>
      </w:rPr>
    </w:lvl>
    <w:lvl w:ilvl="1" w:tplc="F53EE570">
      <w:start w:val="1"/>
      <w:numFmt w:val="bullet"/>
      <w:lvlText w:val="o"/>
      <w:lvlJc w:val="left"/>
      <w:pPr>
        <w:ind w:left="2880" w:hanging="360"/>
      </w:pPr>
      <w:rPr>
        <w:rFonts w:ascii="Courier New" w:hAnsi="Courier New" w:cs="Courier New" w:hint="default"/>
      </w:rPr>
    </w:lvl>
    <w:lvl w:ilvl="2" w:tplc="9AC28882">
      <w:start w:val="1"/>
      <w:numFmt w:val="bullet"/>
      <w:lvlText w:val=""/>
      <w:lvlJc w:val="left"/>
      <w:pPr>
        <w:ind w:left="3600" w:hanging="360"/>
      </w:pPr>
      <w:rPr>
        <w:rFonts w:ascii="Wingdings" w:hAnsi="Wingdings" w:hint="default"/>
      </w:rPr>
    </w:lvl>
    <w:lvl w:ilvl="3" w:tplc="8EDE43CC">
      <w:start w:val="1"/>
      <w:numFmt w:val="bullet"/>
      <w:lvlText w:val=""/>
      <w:lvlJc w:val="left"/>
      <w:pPr>
        <w:ind w:left="4320" w:hanging="360"/>
      </w:pPr>
      <w:rPr>
        <w:rFonts w:ascii="Symbol" w:hAnsi="Symbol" w:hint="default"/>
      </w:rPr>
    </w:lvl>
    <w:lvl w:ilvl="4" w:tplc="6B283A10">
      <w:start w:val="1"/>
      <w:numFmt w:val="bullet"/>
      <w:lvlText w:val="o"/>
      <w:lvlJc w:val="left"/>
      <w:pPr>
        <w:ind w:left="5040" w:hanging="360"/>
      </w:pPr>
      <w:rPr>
        <w:rFonts w:ascii="Courier New" w:hAnsi="Courier New" w:cs="Courier New" w:hint="default"/>
      </w:rPr>
    </w:lvl>
    <w:lvl w:ilvl="5" w:tplc="0BBA2E1A">
      <w:start w:val="1"/>
      <w:numFmt w:val="bullet"/>
      <w:lvlText w:val=""/>
      <w:lvlJc w:val="left"/>
      <w:pPr>
        <w:ind w:left="5760" w:hanging="360"/>
      </w:pPr>
      <w:rPr>
        <w:rFonts w:ascii="Wingdings" w:hAnsi="Wingdings" w:hint="default"/>
      </w:rPr>
    </w:lvl>
    <w:lvl w:ilvl="6" w:tplc="17AA3E50">
      <w:start w:val="1"/>
      <w:numFmt w:val="bullet"/>
      <w:lvlText w:val=""/>
      <w:lvlJc w:val="left"/>
      <w:pPr>
        <w:ind w:left="6480" w:hanging="360"/>
      </w:pPr>
      <w:rPr>
        <w:rFonts w:ascii="Symbol" w:hAnsi="Symbol" w:hint="default"/>
      </w:rPr>
    </w:lvl>
    <w:lvl w:ilvl="7" w:tplc="0798D0B0">
      <w:start w:val="1"/>
      <w:numFmt w:val="bullet"/>
      <w:lvlText w:val="o"/>
      <w:lvlJc w:val="left"/>
      <w:pPr>
        <w:ind w:left="7200" w:hanging="360"/>
      </w:pPr>
      <w:rPr>
        <w:rFonts w:ascii="Courier New" w:hAnsi="Courier New" w:cs="Courier New" w:hint="default"/>
      </w:rPr>
    </w:lvl>
    <w:lvl w:ilvl="8" w:tplc="66B464E4">
      <w:start w:val="1"/>
      <w:numFmt w:val="bullet"/>
      <w:lvlText w:val=""/>
      <w:lvlJc w:val="left"/>
      <w:pPr>
        <w:ind w:left="7920" w:hanging="360"/>
      </w:pPr>
      <w:rPr>
        <w:rFonts w:ascii="Wingdings" w:hAnsi="Wingdings" w:hint="default"/>
      </w:rPr>
    </w:lvl>
  </w:abstractNum>
  <w:abstractNum w:abstractNumId="33">
    <w:nsid w:val="6473507E"/>
    <w:multiLevelType w:val="hybridMultilevel"/>
    <w:tmpl w:val="7F265A20"/>
    <w:lvl w:ilvl="0" w:tplc="062AE270">
      <w:start w:val="1"/>
      <w:numFmt w:val="decimal"/>
      <w:lvlText w:val="%1."/>
      <w:lvlJc w:val="left"/>
      <w:pPr>
        <w:ind w:left="720" w:hanging="360"/>
      </w:pPr>
      <w:rPr>
        <w:rFonts w:hint="default"/>
      </w:rPr>
    </w:lvl>
    <w:lvl w:ilvl="1" w:tplc="5CC68992">
      <w:start w:val="1"/>
      <w:numFmt w:val="lowerLetter"/>
      <w:lvlText w:val="%2."/>
      <w:lvlJc w:val="left"/>
      <w:pPr>
        <w:ind w:left="1440" w:hanging="360"/>
      </w:pPr>
    </w:lvl>
    <w:lvl w:ilvl="2" w:tplc="0C462064">
      <w:start w:val="1"/>
      <w:numFmt w:val="lowerRoman"/>
      <w:lvlText w:val="%3."/>
      <w:lvlJc w:val="right"/>
      <w:pPr>
        <w:ind w:left="2160" w:hanging="180"/>
      </w:pPr>
    </w:lvl>
    <w:lvl w:ilvl="3" w:tplc="F8E4DCA2">
      <w:start w:val="1"/>
      <w:numFmt w:val="decimal"/>
      <w:lvlText w:val="%4."/>
      <w:lvlJc w:val="left"/>
      <w:pPr>
        <w:ind w:left="2880" w:hanging="360"/>
      </w:pPr>
    </w:lvl>
    <w:lvl w:ilvl="4" w:tplc="C2B4181C">
      <w:start w:val="1"/>
      <w:numFmt w:val="lowerLetter"/>
      <w:lvlText w:val="%5."/>
      <w:lvlJc w:val="left"/>
      <w:pPr>
        <w:ind w:left="3600" w:hanging="360"/>
      </w:pPr>
    </w:lvl>
    <w:lvl w:ilvl="5" w:tplc="3E3CE5B6">
      <w:start w:val="1"/>
      <w:numFmt w:val="lowerRoman"/>
      <w:lvlText w:val="%6."/>
      <w:lvlJc w:val="right"/>
      <w:pPr>
        <w:ind w:left="4320" w:hanging="180"/>
      </w:pPr>
    </w:lvl>
    <w:lvl w:ilvl="6" w:tplc="FE8CCF4C">
      <w:start w:val="1"/>
      <w:numFmt w:val="decimal"/>
      <w:lvlText w:val="%7."/>
      <w:lvlJc w:val="left"/>
      <w:pPr>
        <w:ind w:left="5040" w:hanging="360"/>
      </w:pPr>
    </w:lvl>
    <w:lvl w:ilvl="7" w:tplc="374CD8B4">
      <w:start w:val="1"/>
      <w:numFmt w:val="lowerLetter"/>
      <w:lvlText w:val="%8."/>
      <w:lvlJc w:val="left"/>
      <w:pPr>
        <w:ind w:left="5760" w:hanging="360"/>
      </w:pPr>
    </w:lvl>
    <w:lvl w:ilvl="8" w:tplc="0D76CC82">
      <w:start w:val="1"/>
      <w:numFmt w:val="lowerRoman"/>
      <w:lvlText w:val="%9."/>
      <w:lvlJc w:val="right"/>
      <w:pPr>
        <w:ind w:left="6480" w:hanging="180"/>
      </w:pPr>
    </w:lvl>
  </w:abstractNum>
  <w:abstractNum w:abstractNumId="34">
    <w:nsid w:val="66244E3D"/>
    <w:multiLevelType w:val="hybridMultilevel"/>
    <w:tmpl w:val="98DA6D2E"/>
    <w:lvl w:ilvl="0" w:tplc="1FC085A8">
      <w:start w:val="1"/>
      <w:numFmt w:val="bullet"/>
      <w:lvlText w:val=""/>
      <w:lvlJc w:val="left"/>
      <w:pPr>
        <w:ind w:left="788" w:hanging="360"/>
      </w:pPr>
      <w:rPr>
        <w:rFonts w:ascii="Symbol" w:hAnsi="Symbol" w:hint="default"/>
      </w:rPr>
    </w:lvl>
    <w:lvl w:ilvl="1" w:tplc="0434A440">
      <w:start w:val="1"/>
      <w:numFmt w:val="bullet"/>
      <w:lvlText w:val="o"/>
      <w:lvlJc w:val="left"/>
      <w:pPr>
        <w:ind w:left="1508" w:hanging="360"/>
      </w:pPr>
      <w:rPr>
        <w:rFonts w:ascii="Courier New" w:hAnsi="Courier New" w:cs="Courier New" w:hint="default"/>
      </w:rPr>
    </w:lvl>
    <w:lvl w:ilvl="2" w:tplc="AA22449C">
      <w:start w:val="1"/>
      <w:numFmt w:val="bullet"/>
      <w:lvlText w:val=""/>
      <w:lvlJc w:val="left"/>
      <w:pPr>
        <w:ind w:left="2228" w:hanging="360"/>
      </w:pPr>
      <w:rPr>
        <w:rFonts w:ascii="Wingdings" w:hAnsi="Wingdings" w:hint="default"/>
      </w:rPr>
    </w:lvl>
    <w:lvl w:ilvl="3" w:tplc="99F245A4">
      <w:start w:val="1"/>
      <w:numFmt w:val="bullet"/>
      <w:lvlText w:val=""/>
      <w:lvlJc w:val="left"/>
      <w:pPr>
        <w:ind w:left="2948" w:hanging="360"/>
      </w:pPr>
      <w:rPr>
        <w:rFonts w:ascii="Symbol" w:hAnsi="Symbol" w:hint="default"/>
      </w:rPr>
    </w:lvl>
    <w:lvl w:ilvl="4" w:tplc="1F88EFF6">
      <w:start w:val="1"/>
      <w:numFmt w:val="bullet"/>
      <w:lvlText w:val="o"/>
      <w:lvlJc w:val="left"/>
      <w:pPr>
        <w:ind w:left="3668" w:hanging="360"/>
      </w:pPr>
      <w:rPr>
        <w:rFonts w:ascii="Courier New" w:hAnsi="Courier New" w:cs="Courier New" w:hint="default"/>
      </w:rPr>
    </w:lvl>
    <w:lvl w:ilvl="5" w:tplc="5470B704">
      <w:start w:val="1"/>
      <w:numFmt w:val="bullet"/>
      <w:lvlText w:val=""/>
      <w:lvlJc w:val="left"/>
      <w:pPr>
        <w:ind w:left="4388" w:hanging="360"/>
      </w:pPr>
      <w:rPr>
        <w:rFonts w:ascii="Wingdings" w:hAnsi="Wingdings" w:hint="default"/>
      </w:rPr>
    </w:lvl>
    <w:lvl w:ilvl="6" w:tplc="C39E22E4">
      <w:start w:val="1"/>
      <w:numFmt w:val="bullet"/>
      <w:lvlText w:val=""/>
      <w:lvlJc w:val="left"/>
      <w:pPr>
        <w:ind w:left="5108" w:hanging="360"/>
      </w:pPr>
      <w:rPr>
        <w:rFonts w:ascii="Symbol" w:hAnsi="Symbol" w:hint="default"/>
      </w:rPr>
    </w:lvl>
    <w:lvl w:ilvl="7" w:tplc="EA30CD4A">
      <w:start w:val="1"/>
      <w:numFmt w:val="bullet"/>
      <w:lvlText w:val="o"/>
      <w:lvlJc w:val="left"/>
      <w:pPr>
        <w:ind w:left="5828" w:hanging="360"/>
      </w:pPr>
      <w:rPr>
        <w:rFonts w:ascii="Courier New" w:hAnsi="Courier New" w:cs="Courier New" w:hint="default"/>
      </w:rPr>
    </w:lvl>
    <w:lvl w:ilvl="8" w:tplc="0EBA62CA">
      <w:start w:val="1"/>
      <w:numFmt w:val="bullet"/>
      <w:lvlText w:val=""/>
      <w:lvlJc w:val="left"/>
      <w:pPr>
        <w:ind w:left="6548" w:hanging="360"/>
      </w:pPr>
      <w:rPr>
        <w:rFonts w:ascii="Wingdings" w:hAnsi="Wingdings" w:hint="default"/>
      </w:rPr>
    </w:lvl>
  </w:abstractNum>
  <w:abstractNum w:abstractNumId="35">
    <w:nsid w:val="6E0A3D18"/>
    <w:multiLevelType w:val="hybridMultilevel"/>
    <w:tmpl w:val="25B853F0"/>
    <w:lvl w:ilvl="0" w:tplc="87C2AF24">
      <w:start w:val="1"/>
      <w:numFmt w:val="bullet"/>
      <w:lvlText w:val=""/>
      <w:lvlJc w:val="left"/>
      <w:pPr>
        <w:ind w:left="1429" w:hanging="360"/>
      </w:pPr>
      <w:rPr>
        <w:rFonts w:ascii="Symbol" w:hAnsi="Symbol" w:hint="default"/>
      </w:rPr>
    </w:lvl>
    <w:lvl w:ilvl="1" w:tplc="76BEE870">
      <w:start w:val="1"/>
      <w:numFmt w:val="bullet"/>
      <w:lvlText w:val="o"/>
      <w:lvlJc w:val="left"/>
      <w:pPr>
        <w:ind w:left="2149" w:hanging="360"/>
      </w:pPr>
      <w:rPr>
        <w:rFonts w:ascii="Courier New" w:hAnsi="Courier New" w:cs="Courier New" w:hint="default"/>
      </w:rPr>
    </w:lvl>
    <w:lvl w:ilvl="2" w:tplc="BAF2676C">
      <w:start w:val="1"/>
      <w:numFmt w:val="bullet"/>
      <w:lvlText w:val=""/>
      <w:lvlJc w:val="left"/>
      <w:pPr>
        <w:ind w:left="2869" w:hanging="360"/>
      </w:pPr>
      <w:rPr>
        <w:rFonts w:ascii="Wingdings" w:hAnsi="Wingdings" w:hint="default"/>
      </w:rPr>
    </w:lvl>
    <w:lvl w:ilvl="3" w:tplc="2D0C8BF2">
      <w:start w:val="1"/>
      <w:numFmt w:val="bullet"/>
      <w:lvlText w:val=""/>
      <w:lvlJc w:val="left"/>
      <w:pPr>
        <w:ind w:left="3589" w:hanging="360"/>
      </w:pPr>
      <w:rPr>
        <w:rFonts w:ascii="Symbol" w:hAnsi="Symbol" w:hint="default"/>
      </w:rPr>
    </w:lvl>
    <w:lvl w:ilvl="4" w:tplc="468E05E6">
      <w:start w:val="1"/>
      <w:numFmt w:val="bullet"/>
      <w:lvlText w:val="o"/>
      <w:lvlJc w:val="left"/>
      <w:pPr>
        <w:ind w:left="4309" w:hanging="360"/>
      </w:pPr>
      <w:rPr>
        <w:rFonts w:ascii="Courier New" w:hAnsi="Courier New" w:cs="Courier New" w:hint="default"/>
      </w:rPr>
    </w:lvl>
    <w:lvl w:ilvl="5" w:tplc="89C02C2C">
      <w:start w:val="1"/>
      <w:numFmt w:val="bullet"/>
      <w:lvlText w:val=""/>
      <w:lvlJc w:val="left"/>
      <w:pPr>
        <w:ind w:left="5029" w:hanging="360"/>
      </w:pPr>
      <w:rPr>
        <w:rFonts w:ascii="Wingdings" w:hAnsi="Wingdings" w:hint="default"/>
      </w:rPr>
    </w:lvl>
    <w:lvl w:ilvl="6" w:tplc="FCBC4026">
      <w:start w:val="1"/>
      <w:numFmt w:val="bullet"/>
      <w:lvlText w:val=""/>
      <w:lvlJc w:val="left"/>
      <w:pPr>
        <w:ind w:left="5749" w:hanging="360"/>
      </w:pPr>
      <w:rPr>
        <w:rFonts w:ascii="Symbol" w:hAnsi="Symbol" w:hint="default"/>
      </w:rPr>
    </w:lvl>
    <w:lvl w:ilvl="7" w:tplc="6CA8CF2C">
      <w:start w:val="1"/>
      <w:numFmt w:val="bullet"/>
      <w:lvlText w:val="o"/>
      <w:lvlJc w:val="left"/>
      <w:pPr>
        <w:ind w:left="6469" w:hanging="360"/>
      </w:pPr>
      <w:rPr>
        <w:rFonts w:ascii="Courier New" w:hAnsi="Courier New" w:cs="Courier New" w:hint="default"/>
      </w:rPr>
    </w:lvl>
    <w:lvl w:ilvl="8" w:tplc="62C69A56">
      <w:start w:val="1"/>
      <w:numFmt w:val="bullet"/>
      <w:lvlText w:val=""/>
      <w:lvlJc w:val="left"/>
      <w:pPr>
        <w:ind w:left="7189" w:hanging="360"/>
      </w:pPr>
      <w:rPr>
        <w:rFonts w:ascii="Wingdings" w:hAnsi="Wingdings" w:hint="default"/>
      </w:rPr>
    </w:lvl>
  </w:abstractNum>
  <w:abstractNum w:abstractNumId="36">
    <w:nsid w:val="6E700919"/>
    <w:multiLevelType w:val="hybridMultilevel"/>
    <w:tmpl w:val="676647CA"/>
    <w:lvl w:ilvl="0" w:tplc="9E06DF76">
      <w:start w:val="1"/>
      <w:numFmt w:val="bullet"/>
      <w:lvlText w:val=""/>
      <w:lvlJc w:val="left"/>
      <w:pPr>
        <w:ind w:left="720" w:hanging="360"/>
      </w:pPr>
      <w:rPr>
        <w:rFonts w:ascii="Symbol" w:hAnsi="Symbol" w:hint="default"/>
      </w:rPr>
    </w:lvl>
    <w:lvl w:ilvl="1" w:tplc="5A3623E8">
      <w:start w:val="1"/>
      <w:numFmt w:val="bullet"/>
      <w:lvlText w:val="o"/>
      <w:lvlJc w:val="left"/>
      <w:pPr>
        <w:ind w:left="1440" w:hanging="360"/>
      </w:pPr>
      <w:rPr>
        <w:rFonts w:ascii="Courier New" w:hAnsi="Courier New" w:cs="Courier New" w:hint="default"/>
      </w:rPr>
    </w:lvl>
    <w:lvl w:ilvl="2" w:tplc="036E1278">
      <w:start w:val="1"/>
      <w:numFmt w:val="bullet"/>
      <w:lvlText w:val=""/>
      <w:lvlJc w:val="left"/>
      <w:pPr>
        <w:ind w:left="2160" w:hanging="360"/>
      </w:pPr>
      <w:rPr>
        <w:rFonts w:ascii="Wingdings" w:hAnsi="Wingdings" w:hint="default"/>
      </w:rPr>
    </w:lvl>
    <w:lvl w:ilvl="3" w:tplc="C9C8AE08">
      <w:start w:val="1"/>
      <w:numFmt w:val="bullet"/>
      <w:lvlText w:val=""/>
      <w:lvlJc w:val="left"/>
      <w:pPr>
        <w:ind w:left="2880" w:hanging="360"/>
      </w:pPr>
      <w:rPr>
        <w:rFonts w:ascii="Symbol" w:hAnsi="Symbol" w:hint="default"/>
      </w:rPr>
    </w:lvl>
    <w:lvl w:ilvl="4" w:tplc="072697F4">
      <w:start w:val="1"/>
      <w:numFmt w:val="bullet"/>
      <w:lvlText w:val="o"/>
      <w:lvlJc w:val="left"/>
      <w:pPr>
        <w:ind w:left="3600" w:hanging="360"/>
      </w:pPr>
      <w:rPr>
        <w:rFonts w:ascii="Courier New" w:hAnsi="Courier New" w:cs="Courier New" w:hint="default"/>
      </w:rPr>
    </w:lvl>
    <w:lvl w:ilvl="5" w:tplc="EF5C4B1E">
      <w:start w:val="1"/>
      <w:numFmt w:val="bullet"/>
      <w:lvlText w:val=""/>
      <w:lvlJc w:val="left"/>
      <w:pPr>
        <w:ind w:left="4320" w:hanging="360"/>
      </w:pPr>
      <w:rPr>
        <w:rFonts w:ascii="Wingdings" w:hAnsi="Wingdings" w:hint="default"/>
      </w:rPr>
    </w:lvl>
    <w:lvl w:ilvl="6" w:tplc="24D6695A">
      <w:start w:val="1"/>
      <w:numFmt w:val="bullet"/>
      <w:lvlText w:val=""/>
      <w:lvlJc w:val="left"/>
      <w:pPr>
        <w:ind w:left="5040" w:hanging="360"/>
      </w:pPr>
      <w:rPr>
        <w:rFonts w:ascii="Symbol" w:hAnsi="Symbol" w:hint="default"/>
      </w:rPr>
    </w:lvl>
    <w:lvl w:ilvl="7" w:tplc="2D1E6048">
      <w:start w:val="1"/>
      <w:numFmt w:val="bullet"/>
      <w:lvlText w:val="o"/>
      <w:lvlJc w:val="left"/>
      <w:pPr>
        <w:ind w:left="5760" w:hanging="360"/>
      </w:pPr>
      <w:rPr>
        <w:rFonts w:ascii="Courier New" w:hAnsi="Courier New" w:cs="Courier New" w:hint="default"/>
      </w:rPr>
    </w:lvl>
    <w:lvl w:ilvl="8" w:tplc="269C75D8">
      <w:start w:val="1"/>
      <w:numFmt w:val="bullet"/>
      <w:lvlText w:val=""/>
      <w:lvlJc w:val="left"/>
      <w:pPr>
        <w:ind w:left="6480" w:hanging="360"/>
      </w:pPr>
      <w:rPr>
        <w:rFonts w:ascii="Wingdings" w:hAnsi="Wingdings" w:hint="default"/>
      </w:rPr>
    </w:lvl>
  </w:abstractNum>
  <w:abstractNum w:abstractNumId="37">
    <w:nsid w:val="6F1C595C"/>
    <w:multiLevelType w:val="hybridMultilevel"/>
    <w:tmpl w:val="AEEE5A16"/>
    <w:lvl w:ilvl="0" w:tplc="8C74ABAC">
      <w:start w:val="1"/>
      <w:numFmt w:val="decimal"/>
      <w:lvlText w:val="%1."/>
      <w:lvlJc w:val="left"/>
      <w:pPr>
        <w:ind w:left="2498" w:hanging="360"/>
      </w:pPr>
      <w:rPr>
        <w:rFonts w:hint="default"/>
      </w:rPr>
    </w:lvl>
    <w:lvl w:ilvl="1" w:tplc="83D4DB74">
      <w:start w:val="1"/>
      <w:numFmt w:val="lowerLetter"/>
      <w:lvlText w:val="%2."/>
      <w:lvlJc w:val="left"/>
      <w:pPr>
        <w:ind w:left="1440" w:hanging="360"/>
      </w:pPr>
    </w:lvl>
    <w:lvl w:ilvl="2" w:tplc="AE126E2C">
      <w:start w:val="1"/>
      <w:numFmt w:val="lowerRoman"/>
      <w:lvlText w:val="%3."/>
      <w:lvlJc w:val="right"/>
      <w:pPr>
        <w:ind w:left="2160" w:hanging="180"/>
      </w:pPr>
    </w:lvl>
    <w:lvl w:ilvl="3" w:tplc="183AF29C">
      <w:start w:val="1"/>
      <w:numFmt w:val="decimal"/>
      <w:lvlText w:val="%4."/>
      <w:lvlJc w:val="left"/>
      <w:pPr>
        <w:ind w:left="2880" w:hanging="360"/>
      </w:pPr>
    </w:lvl>
    <w:lvl w:ilvl="4" w:tplc="EB8029C8">
      <w:start w:val="1"/>
      <w:numFmt w:val="lowerLetter"/>
      <w:lvlText w:val="%5."/>
      <w:lvlJc w:val="left"/>
      <w:pPr>
        <w:ind w:left="3600" w:hanging="360"/>
      </w:pPr>
    </w:lvl>
    <w:lvl w:ilvl="5" w:tplc="5648A3D0">
      <w:start w:val="1"/>
      <w:numFmt w:val="lowerRoman"/>
      <w:lvlText w:val="%6."/>
      <w:lvlJc w:val="right"/>
      <w:pPr>
        <w:ind w:left="4320" w:hanging="180"/>
      </w:pPr>
    </w:lvl>
    <w:lvl w:ilvl="6" w:tplc="0A106242">
      <w:start w:val="1"/>
      <w:numFmt w:val="decimal"/>
      <w:lvlText w:val="%7."/>
      <w:lvlJc w:val="left"/>
      <w:pPr>
        <w:ind w:left="5040" w:hanging="360"/>
      </w:pPr>
    </w:lvl>
    <w:lvl w:ilvl="7" w:tplc="EB8E48D4">
      <w:start w:val="1"/>
      <w:numFmt w:val="lowerLetter"/>
      <w:lvlText w:val="%8."/>
      <w:lvlJc w:val="left"/>
      <w:pPr>
        <w:ind w:left="5760" w:hanging="360"/>
      </w:pPr>
    </w:lvl>
    <w:lvl w:ilvl="8" w:tplc="40D6C87C">
      <w:start w:val="1"/>
      <w:numFmt w:val="lowerRoman"/>
      <w:lvlText w:val="%9."/>
      <w:lvlJc w:val="right"/>
      <w:pPr>
        <w:ind w:left="6480" w:hanging="180"/>
      </w:pPr>
    </w:lvl>
  </w:abstractNum>
  <w:abstractNum w:abstractNumId="38">
    <w:nsid w:val="720D3D43"/>
    <w:multiLevelType w:val="hybridMultilevel"/>
    <w:tmpl w:val="D9DC46C6"/>
    <w:lvl w:ilvl="0" w:tplc="8A229E7A">
      <w:start w:val="1"/>
      <w:numFmt w:val="bullet"/>
      <w:lvlText w:val=""/>
      <w:lvlJc w:val="left"/>
      <w:pPr>
        <w:ind w:left="720" w:hanging="360"/>
      </w:pPr>
      <w:rPr>
        <w:rFonts w:ascii="Symbol" w:hAnsi="Symbol" w:hint="default"/>
      </w:rPr>
    </w:lvl>
    <w:lvl w:ilvl="1" w:tplc="4C0270DA">
      <w:start w:val="1"/>
      <w:numFmt w:val="bullet"/>
      <w:lvlText w:val="o"/>
      <w:lvlJc w:val="left"/>
      <w:pPr>
        <w:ind w:left="1440" w:hanging="360"/>
      </w:pPr>
      <w:rPr>
        <w:rFonts w:ascii="Courier New" w:hAnsi="Courier New" w:cs="Courier New" w:hint="default"/>
      </w:rPr>
    </w:lvl>
    <w:lvl w:ilvl="2" w:tplc="BB2AAF5A">
      <w:start w:val="1"/>
      <w:numFmt w:val="bullet"/>
      <w:lvlText w:val=""/>
      <w:lvlJc w:val="left"/>
      <w:pPr>
        <w:ind w:left="2160" w:hanging="360"/>
      </w:pPr>
      <w:rPr>
        <w:rFonts w:ascii="Wingdings" w:hAnsi="Wingdings" w:hint="default"/>
      </w:rPr>
    </w:lvl>
    <w:lvl w:ilvl="3" w:tplc="992CBC3A">
      <w:start w:val="1"/>
      <w:numFmt w:val="bullet"/>
      <w:lvlText w:val=""/>
      <w:lvlJc w:val="left"/>
      <w:pPr>
        <w:ind w:left="2880" w:hanging="360"/>
      </w:pPr>
      <w:rPr>
        <w:rFonts w:ascii="Symbol" w:hAnsi="Symbol" w:hint="default"/>
      </w:rPr>
    </w:lvl>
    <w:lvl w:ilvl="4" w:tplc="829C24B8">
      <w:start w:val="1"/>
      <w:numFmt w:val="bullet"/>
      <w:lvlText w:val="o"/>
      <w:lvlJc w:val="left"/>
      <w:pPr>
        <w:ind w:left="3600" w:hanging="360"/>
      </w:pPr>
      <w:rPr>
        <w:rFonts w:ascii="Courier New" w:hAnsi="Courier New" w:cs="Courier New" w:hint="default"/>
      </w:rPr>
    </w:lvl>
    <w:lvl w:ilvl="5" w:tplc="1AA0F148">
      <w:start w:val="1"/>
      <w:numFmt w:val="bullet"/>
      <w:lvlText w:val=""/>
      <w:lvlJc w:val="left"/>
      <w:pPr>
        <w:ind w:left="4320" w:hanging="360"/>
      </w:pPr>
      <w:rPr>
        <w:rFonts w:ascii="Wingdings" w:hAnsi="Wingdings" w:hint="default"/>
      </w:rPr>
    </w:lvl>
    <w:lvl w:ilvl="6" w:tplc="1B4A3E36">
      <w:start w:val="1"/>
      <w:numFmt w:val="bullet"/>
      <w:lvlText w:val=""/>
      <w:lvlJc w:val="left"/>
      <w:pPr>
        <w:ind w:left="5040" w:hanging="360"/>
      </w:pPr>
      <w:rPr>
        <w:rFonts w:ascii="Symbol" w:hAnsi="Symbol" w:hint="default"/>
      </w:rPr>
    </w:lvl>
    <w:lvl w:ilvl="7" w:tplc="0D20F32E">
      <w:start w:val="1"/>
      <w:numFmt w:val="bullet"/>
      <w:lvlText w:val="o"/>
      <w:lvlJc w:val="left"/>
      <w:pPr>
        <w:ind w:left="5760" w:hanging="360"/>
      </w:pPr>
      <w:rPr>
        <w:rFonts w:ascii="Courier New" w:hAnsi="Courier New" w:cs="Courier New" w:hint="default"/>
      </w:rPr>
    </w:lvl>
    <w:lvl w:ilvl="8" w:tplc="C9B47FF2">
      <w:start w:val="1"/>
      <w:numFmt w:val="bullet"/>
      <w:lvlText w:val=""/>
      <w:lvlJc w:val="left"/>
      <w:pPr>
        <w:ind w:left="6480" w:hanging="360"/>
      </w:pPr>
      <w:rPr>
        <w:rFonts w:ascii="Wingdings" w:hAnsi="Wingdings" w:hint="default"/>
      </w:rPr>
    </w:lvl>
  </w:abstractNum>
  <w:abstractNum w:abstractNumId="39">
    <w:nsid w:val="750B03E1"/>
    <w:multiLevelType w:val="hybridMultilevel"/>
    <w:tmpl w:val="136C5DD0"/>
    <w:lvl w:ilvl="0" w:tplc="81CE3CD0">
      <w:start w:val="1"/>
      <w:numFmt w:val="bullet"/>
      <w:lvlText w:val=""/>
      <w:lvlJc w:val="left"/>
      <w:pPr>
        <w:ind w:left="720" w:hanging="360"/>
      </w:pPr>
      <w:rPr>
        <w:rFonts w:ascii="Symbol" w:hAnsi="Symbol" w:hint="default"/>
      </w:rPr>
    </w:lvl>
    <w:lvl w:ilvl="1" w:tplc="6194D142">
      <w:start w:val="1"/>
      <w:numFmt w:val="bullet"/>
      <w:lvlText w:val="o"/>
      <w:lvlJc w:val="left"/>
      <w:pPr>
        <w:ind w:left="1440" w:hanging="360"/>
      </w:pPr>
      <w:rPr>
        <w:rFonts w:ascii="Courier New" w:hAnsi="Courier New" w:cs="Courier New" w:hint="default"/>
      </w:rPr>
    </w:lvl>
    <w:lvl w:ilvl="2" w:tplc="7CDC8886">
      <w:start w:val="1"/>
      <w:numFmt w:val="bullet"/>
      <w:lvlText w:val=""/>
      <w:lvlJc w:val="left"/>
      <w:pPr>
        <w:ind w:left="2160" w:hanging="360"/>
      </w:pPr>
      <w:rPr>
        <w:rFonts w:ascii="Wingdings" w:hAnsi="Wingdings" w:hint="default"/>
      </w:rPr>
    </w:lvl>
    <w:lvl w:ilvl="3" w:tplc="EBAA67A2">
      <w:start w:val="1"/>
      <w:numFmt w:val="bullet"/>
      <w:lvlText w:val=""/>
      <w:lvlJc w:val="left"/>
      <w:pPr>
        <w:ind w:left="2880" w:hanging="360"/>
      </w:pPr>
      <w:rPr>
        <w:rFonts w:ascii="Symbol" w:hAnsi="Symbol" w:hint="default"/>
      </w:rPr>
    </w:lvl>
    <w:lvl w:ilvl="4" w:tplc="52E23268">
      <w:start w:val="1"/>
      <w:numFmt w:val="bullet"/>
      <w:lvlText w:val="o"/>
      <w:lvlJc w:val="left"/>
      <w:pPr>
        <w:ind w:left="3600" w:hanging="360"/>
      </w:pPr>
      <w:rPr>
        <w:rFonts w:ascii="Courier New" w:hAnsi="Courier New" w:cs="Courier New" w:hint="default"/>
      </w:rPr>
    </w:lvl>
    <w:lvl w:ilvl="5" w:tplc="1DD4D590">
      <w:start w:val="1"/>
      <w:numFmt w:val="bullet"/>
      <w:lvlText w:val=""/>
      <w:lvlJc w:val="left"/>
      <w:pPr>
        <w:ind w:left="4320" w:hanging="360"/>
      </w:pPr>
      <w:rPr>
        <w:rFonts w:ascii="Wingdings" w:hAnsi="Wingdings" w:hint="default"/>
      </w:rPr>
    </w:lvl>
    <w:lvl w:ilvl="6" w:tplc="7966D2B0">
      <w:start w:val="1"/>
      <w:numFmt w:val="bullet"/>
      <w:lvlText w:val=""/>
      <w:lvlJc w:val="left"/>
      <w:pPr>
        <w:ind w:left="5040" w:hanging="360"/>
      </w:pPr>
      <w:rPr>
        <w:rFonts w:ascii="Symbol" w:hAnsi="Symbol" w:hint="default"/>
      </w:rPr>
    </w:lvl>
    <w:lvl w:ilvl="7" w:tplc="5AE2040A">
      <w:start w:val="1"/>
      <w:numFmt w:val="bullet"/>
      <w:lvlText w:val="o"/>
      <w:lvlJc w:val="left"/>
      <w:pPr>
        <w:ind w:left="5760" w:hanging="360"/>
      </w:pPr>
      <w:rPr>
        <w:rFonts w:ascii="Courier New" w:hAnsi="Courier New" w:cs="Courier New" w:hint="default"/>
      </w:rPr>
    </w:lvl>
    <w:lvl w:ilvl="8" w:tplc="66D467E6">
      <w:start w:val="1"/>
      <w:numFmt w:val="bullet"/>
      <w:lvlText w:val=""/>
      <w:lvlJc w:val="left"/>
      <w:pPr>
        <w:ind w:left="6480" w:hanging="360"/>
      </w:pPr>
      <w:rPr>
        <w:rFonts w:ascii="Wingdings" w:hAnsi="Wingdings" w:hint="default"/>
      </w:rPr>
    </w:lvl>
  </w:abstractNum>
  <w:abstractNum w:abstractNumId="40">
    <w:nsid w:val="77153538"/>
    <w:multiLevelType w:val="hybridMultilevel"/>
    <w:tmpl w:val="B13CC30C"/>
    <w:lvl w:ilvl="0" w:tplc="247AA946">
      <w:start w:val="1"/>
      <w:numFmt w:val="decimal"/>
      <w:lvlText w:val="%1."/>
      <w:lvlJc w:val="left"/>
      <w:pPr>
        <w:ind w:left="720" w:hanging="360"/>
      </w:pPr>
      <w:rPr>
        <w:rFonts w:hint="default"/>
        <w:b w:val="0"/>
      </w:rPr>
    </w:lvl>
    <w:lvl w:ilvl="1" w:tplc="92A2F68C">
      <w:start w:val="1"/>
      <w:numFmt w:val="lowerLetter"/>
      <w:lvlText w:val="%2."/>
      <w:lvlJc w:val="left"/>
      <w:pPr>
        <w:ind w:left="1440" w:hanging="360"/>
      </w:pPr>
    </w:lvl>
    <w:lvl w:ilvl="2" w:tplc="16E0DD82">
      <w:start w:val="1"/>
      <w:numFmt w:val="lowerRoman"/>
      <w:lvlText w:val="%3."/>
      <w:lvlJc w:val="right"/>
      <w:pPr>
        <w:ind w:left="2160" w:hanging="180"/>
      </w:pPr>
    </w:lvl>
    <w:lvl w:ilvl="3" w:tplc="41D4B26A">
      <w:start w:val="1"/>
      <w:numFmt w:val="decimal"/>
      <w:lvlText w:val="%4."/>
      <w:lvlJc w:val="left"/>
      <w:pPr>
        <w:ind w:left="2880" w:hanging="360"/>
      </w:pPr>
    </w:lvl>
    <w:lvl w:ilvl="4" w:tplc="02E0A54A">
      <w:start w:val="1"/>
      <w:numFmt w:val="lowerLetter"/>
      <w:lvlText w:val="%5."/>
      <w:lvlJc w:val="left"/>
      <w:pPr>
        <w:ind w:left="3600" w:hanging="360"/>
      </w:pPr>
    </w:lvl>
    <w:lvl w:ilvl="5" w:tplc="A8FA0122">
      <w:start w:val="1"/>
      <w:numFmt w:val="lowerRoman"/>
      <w:lvlText w:val="%6."/>
      <w:lvlJc w:val="right"/>
      <w:pPr>
        <w:ind w:left="4320" w:hanging="180"/>
      </w:pPr>
    </w:lvl>
    <w:lvl w:ilvl="6" w:tplc="E9C4AD82">
      <w:start w:val="1"/>
      <w:numFmt w:val="decimal"/>
      <w:lvlText w:val="%7."/>
      <w:lvlJc w:val="left"/>
      <w:pPr>
        <w:ind w:left="5040" w:hanging="360"/>
      </w:pPr>
    </w:lvl>
    <w:lvl w:ilvl="7" w:tplc="D5B40832">
      <w:start w:val="1"/>
      <w:numFmt w:val="lowerLetter"/>
      <w:lvlText w:val="%8."/>
      <w:lvlJc w:val="left"/>
      <w:pPr>
        <w:ind w:left="5760" w:hanging="360"/>
      </w:pPr>
    </w:lvl>
    <w:lvl w:ilvl="8" w:tplc="C3F0828A">
      <w:start w:val="1"/>
      <w:numFmt w:val="lowerRoman"/>
      <w:lvlText w:val="%9."/>
      <w:lvlJc w:val="right"/>
      <w:pPr>
        <w:ind w:left="6480" w:hanging="180"/>
      </w:pPr>
    </w:lvl>
  </w:abstractNum>
  <w:abstractNum w:abstractNumId="41">
    <w:nsid w:val="7A014F4B"/>
    <w:multiLevelType w:val="hybridMultilevel"/>
    <w:tmpl w:val="90AA2CBA"/>
    <w:lvl w:ilvl="0" w:tplc="58C2A048">
      <w:start w:val="2"/>
      <w:numFmt w:val="decimal"/>
      <w:lvlText w:val="%1."/>
      <w:lvlJc w:val="left"/>
      <w:pPr>
        <w:ind w:left="720" w:hanging="360"/>
      </w:pPr>
      <w:rPr>
        <w:rFonts w:hint="default"/>
      </w:rPr>
    </w:lvl>
    <w:lvl w:ilvl="1" w:tplc="8A02FE4C">
      <w:start w:val="1"/>
      <w:numFmt w:val="lowerLetter"/>
      <w:lvlText w:val="%2."/>
      <w:lvlJc w:val="left"/>
      <w:pPr>
        <w:ind w:left="1440" w:hanging="360"/>
      </w:pPr>
    </w:lvl>
    <w:lvl w:ilvl="2" w:tplc="2E8ADCAE">
      <w:start w:val="1"/>
      <w:numFmt w:val="lowerRoman"/>
      <w:lvlText w:val="%3."/>
      <w:lvlJc w:val="right"/>
      <w:pPr>
        <w:ind w:left="2160" w:hanging="180"/>
      </w:pPr>
    </w:lvl>
    <w:lvl w:ilvl="3" w:tplc="87D44C6C">
      <w:start w:val="1"/>
      <w:numFmt w:val="decimal"/>
      <w:lvlText w:val="%4."/>
      <w:lvlJc w:val="left"/>
      <w:pPr>
        <w:ind w:left="2880" w:hanging="360"/>
      </w:pPr>
    </w:lvl>
    <w:lvl w:ilvl="4" w:tplc="2360A588">
      <w:start w:val="1"/>
      <w:numFmt w:val="lowerLetter"/>
      <w:lvlText w:val="%5."/>
      <w:lvlJc w:val="left"/>
      <w:pPr>
        <w:ind w:left="3600" w:hanging="360"/>
      </w:pPr>
    </w:lvl>
    <w:lvl w:ilvl="5" w:tplc="BA7E127E">
      <w:start w:val="1"/>
      <w:numFmt w:val="lowerRoman"/>
      <w:lvlText w:val="%6."/>
      <w:lvlJc w:val="right"/>
      <w:pPr>
        <w:ind w:left="4320" w:hanging="180"/>
      </w:pPr>
    </w:lvl>
    <w:lvl w:ilvl="6" w:tplc="B27849E0">
      <w:start w:val="1"/>
      <w:numFmt w:val="decimal"/>
      <w:lvlText w:val="%7."/>
      <w:lvlJc w:val="left"/>
      <w:pPr>
        <w:ind w:left="5040" w:hanging="360"/>
      </w:pPr>
    </w:lvl>
    <w:lvl w:ilvl="7" w:tplc="85A48364">
      <w:start w:val="1"/>
      <w:numFmt w:val="lowerLetter"/>
      <w:lvlText w:val="%8."/>
      <w:lvlJc w:val="left"/>
      <w:pPr>
        <w:ind w:left="5760" w:hanging="360"/>
      </w:pPr>
    </w:lvl>
    <w:lvl w:ilvl="8" w:tplc="F1AABEB2">
      <w:start w:val="1"/>
      <w:numFmt w:val="lowerRoman"/>
      <w:lvlText w:val="%9."/>
      <w:lvlJc w:val="right"/>
      <w:pPr>
        <w:ind w:left="6480" w:hanging="180"/>
      </w:pPr>
    </w:lvl>
  </w:abstractNum>
  <w:abstractNum w:abstractNumId="42">
    <w:nsid w:val="7A6F39C4"/>
    <w:multiLevelType w:val="hybridMultilevel"/>
    <w:tmpl w:val="981285AC"/>
    <w:lvl w:ilvl="0" w:tplc="AA24D6B6">
      <w:start w:val="1"/>
      <w:numFmt w:val="bullet"/>
      <w:lvlText w:val=""/>
      <w:lvlJc w:val="left"/>
      <w:pPr>
        <w:ind w:left="720" w:hanging="360"/>
      </w:pPr>
      <w:rPr>
        <w:rFonts w:ascii="Symbol" w:hAnsi="Symbol" w:hint="default"/>
      </w:rPr>
    </w:lvl>
    <w:lvl w:ilvl="1" w:tplc="C16A9E32">
      <w:start w:val="1"/>
      <w:numFmt w:val="bullet"/>
      <w:lvlText w:val="o"/>
      <w:lvlJc w:val="left"/>
      <w:pPr>
        <w:ind w:left="1440" w:hanging="360"/>
      </w:pPr>
      <w:rPr>
        <w:rFonts w:ascii="Courier New" w:hAnsi="Courier New" w:cs="Courier New" w:hint="default"/>
      </w:rPr>
    </w:lvl>
    <w:lvl w:ilvl="2" w:tplc="868AF442">
      <w:start w:val="1"/>
      <w:numFmt w:val="bullet"/>
      <w:lvlText w:val=""/>
      <w:lvlJc w:val="left"/>
      <w:pPr>
        <w:ind w:left="2160" w:hanging="360"/>
      </w:pPr>
      <w:rPr>
        <w:rFonts w:ascii="Wingdings" w:hAnsi="Wingdings" w:hint="default"/>
      </w:rPr>
    </w:lvl>
    <w:lvl w:ilvl="3" w:tplc="2E5CF0E0">
      <w:start w:val="1"/>
      <w:numFmt w:val="bullet"/>
      <w:lvlText w:val=""/>
      <w:lvlJc w:val="left"/>
      <w:pPr>
        <w:ind w:left="2880" w:hanging="360"/>
      </w:pPr>
      <w:rPr>
        <w:rFonts w:ascii="Symbol" w:hAnsi="Symbol" w:hint="default"/>
      </w:rPr>
    </w:lvl>
    <w:lvl w:ilvl="4" w:tplc="75E6725A">
      <w:start w:val="1"/>
      <w:numFmt w:val="bullet"/>
      <w:lvlText w:val="o"/>
      <w:lvlJc w:val="left"/>
      <w:pPr>
        <w:ind w:left="3600" w:hanging="360"/>
      </w:pPr>
      <w:rPr>
        <w:rFonts w:ascii="Courier New" w:hAnsi="Courier New" w:cs="Courier New" w:hint="default"/>
      </w:rPr>
    </w:lvl>
    <w:lvl w:ilvl="5" w:tplc="75BC2594">
      <w:start w:val="1"/>
      <w:numFmt w:val="bullet"/>
      <w:lvlText w:val=""/>
      <w:lvlJc w:val="left"/>
      <w:pPr>
        <w:ind w:left="4320" w:hanging="360"/>
      </w:pPr>
      <w:rPr>
        <w:rFonts w:ascii="Wingdings" w:hAnsi="Wingdings" w:hint="default"/>
      </w:rPr>
    </w:lvl>
    <w:lvl w:ilvl="6" w:tplc="22FED5FE">
      <w:start w:val="1"/>
      <w:numFmt w:val="bullet"/>
      <w:lvlText w:val=""/>
      <w:lvlJc w:val="left"/>
      <w:pPr>
        <w:ind w:left="5040" w:hanging="360"/>
      </w:pPr>
      <w:rPr>
        <w:rFonts w:ascii="Symbol" w:hAnsi="Symbol" w:hint="default"/>
      </w:rPr>
    </w:lvl>
    <w:lvl w:ilvl="7" w:tplc="33A6C008">
      <w:start w:val="1"/>
      <w:numFmt w:val="bullet"/>
      <w:lvlText w:val="o"/>
      <w:lvlJc w:val="left"/>
      <w:pPr>
        <w:ind w:left="5760" w:hanging="360"/>
      </w:pPr>
      <w:rPr>
        <w:rFonts w:ascii="Courier New" w:hAnsi="Courier New" w:cs="Courier New" w:hint="default"/>
      </w:rPr>
    </w:lvl>
    <w:lvl w:ilvl="8" w:tplc="AC76B118">
      <w:start w:val="1"/>
      <w:numFmt w:val="bullet"/>
      <w:lvlText w:val=""/>
      <w:lvlJc w:val="left"/>
      <w:pPr>
        <w:ind w:left="6480" w:hanging="360"/>
      </w:pPr>
      <w:rPr>
        <w:rFonts w:ascii="Wingdings" w:hAnsi="Wingdings" w:hint="default"/>
      </w:rPr>
    </w:lvl>
  </w:abstractNum>
  <w:abstractNum w:abstractNumId="43">
    <w:nsid w:val="7AD45F3C"/>
    <w:multiLevelType w:val="hybridMultilevel"/>
    <w:tmpl w:val="9B081D44"/>
    <w:lvl w:ilvl="0" w:tplc="2D86DB54">
      <w:start w:val="1"/>
      <w:numFmt w:val="decimal"/>
      <w:lvlText w:val="%1."/>
      <w:lvlJc w:val="left"/>
      <w:pPr>
        <w:ind w:left="720" w:hanging="360"/>
      </w:pPr>
    </w:lvl>
    <w:lvl w:ilvl="1" w:tplc="BB86AD22">
      <w:start w:val="1"/>
      <w:numFmt w:val="lowerLetter"/>
      <w:lvlText w:val="%2."/>
      <w:lvlJc w:val="left"/>
      <w:pPr>
        <w:ind w:left="1440" w:hanging="360"/>
      </w:pPr>
    </w:lvl>
    <w:lvl w:ilvl="2" w:tplc="5D22444A">
      <w:start w:val="1"/>
      <w:numFmt w:val="lowerRoman"/>
      <w:lvlText w:val="%3."/>
      <w:lvlJc w:val="right"/>
      <w:pPr>
        <w:ind w:left="2160" w:hanging="180"/>
      </w:pPr>
    </w:lvl>
    <w:lvl w:ilvl="3" w:tplc="20DAB3D6">
      <w:start w:val="1"/>
      <w:numFmt w:val="decimal"/>
      <w:lvlText w:val="%4."/>
      <w:lvlJc w:val="left"/>
      <w:pPr>
        <w:ind w:left="2880" w:hanging="360"/>
      </w:pPr>
    </w:lvl>
    <w:lvl w:ilvl="4" w:tplc="9CC845D8">
      <w:start w:val="1"/>
      <w:numFmt w:val="lowerLetter"/>
      <w:lvlText w:val="%5."/>
      <w:lvlJc w:val="left"/>
      <w:pPr>
        <w:ind w:left="3600" w:hanging="360"/>
      </w:pPr>
    </w:lvl>
    <w:lvl w:ilvl="5" w:tplc="BC8CF9DC">
      <w:start w:val="1"/>
      <w:numFmt w:val="lowerRoman"/>
      <w:lvlText w:val="%6."/>
      <w:lvlJc w:val="right"/>
      <w:pPr>
        <w:ind w:left="4320" w:hanging="180"/>
      </w:pPr>
    </w:lvl>
    <w:lvl w:ilvl="6" w:tplc="F1B8E446">
      <w:start w:val="1"/>
      <w:numFmt w:val="decimal"/>
      <w:lvlText w:val="%7."/>
      <w:lvlJc w:val="left"/>
      <w:pPr>
        <w:ind w:left="5040" w:hanging="360"/>
      </w:pPr>
    </w:lvl>
    <w:lvl w:ilvl="7" w:tplc="0130F9C0">
      <w:start w:val="1"/>
      <w:numFmt w:val="lowerLetter"/>
      <w:lvlText w:val="%8."/>
      <w:lvlJc w:val="left"/>
      <w:pPr>
        <w:ind w:left="5760" w:hanging="360"/>
      </w:pPr>
    </w:lvl>
    <w:lvl w:ilvl="8" w:tplc="F490FFD8">
      <w:start w:val="1"/>
      <w:numFmt w:val="lowerRoman"/>
      <w:lvlText w:val="%9."/>
      <w:lvlJc w:val="right"/>
      <w:pPr>
        <w:ind w:left="6480" w:hanging="180"/>
      </w:pPr>
    </w:lvl>
  </w:abstractNum>
  <w:abstractNum w:abstractNumId="44">
    <w:nsid w:val="7CCE3BBB"/>
    <w:multiLevelType w:val="hybridMultilevel"/>
    <w:tmpl w:val="7A4C18BE"/>
    <w:lvl w:ilvl="0" w:tplc="985EF6C8">
      <w:start w:val="1"/>
      <w:numFmt w:val="decimal"/>
      <w:lvlText w:val="%1."/>
      <w:lvlJc w:val="left"/>
      <w:pPr>
        <w:ind w:left="720" w:hanging="360"/>
      </w:pPr>
    </w:lvl>
    <w:lvl w:ilvl="1" w:tplc="19C04874">
      <w:start w:val="1"/>
      <w:numFmt w:val="lowerLetter"/>
      <w:lvlText w:val="%2."/>
      <w:lvlJc w:val="left"/>
      <w:pPr>
        <w:ind w:left="1440" w:hanging="360"/>
      </w:pPr>
    </w:lvl>
    <w:lvl w:ilvl="2" w:tplc="FF840350">
      <w:start w:val="1"/>
      <w:numFmt w:val="lowerRoman"/>
      <w:lvlText w:val="%3."/>
      <w:lvlJc w:val="right"/>
      <w:pPr>
        <w:ind w:left="2160" w:hanging="180"/>
      </w:pPr>
    </w:lvl>
    <w:lvl w:ilvl="3" w:tplc="58D8E7D6">
      <w:start w:val="1"/>
      <w:numFmt w:val="decimal"/>
      <w:lvlText w:val="%4."/>
      <w:lvlJc w:val="left"/>
      <w:pPr>
        <w:ind w:left="2880" w:hanging="360"/>
      </w:pPr>
    </w:lvl>
    <w:lvl w:ilvl="4" w:tplc="B288BAF2">
      <w:start w:val="1"/>
      <w:numFmt w:val="lowerLetter"/>
      <w:lvlText w:val="%5."/>
      <w:lvlJc w:val="left"/>
      <w:pPr>
        <w:ind w:left="3600" w:hanging="360"/>
      </w:pPr>
    </w:lvl>
    <w:lvl w:ilvl="5" w:tplc="811EE6F2">
      <w:start w:val="1"/>
      <w:numFmt w:val="lowerRoman"/>
      <w:lvlText w:val="%6."/>
      <w:lvlJc w:val="right"/>
      <w:pPr>
        <w:ind w:left="4320" w:hanging="180"/>
      </w:pPr>
    </w:lvl>
    <w:lvl w:ilvl="6" w:tplc="721E7D46">
      <w:start w:val="1"/>
      <w:numFmt w:val="decimal"/>
      <w:lvlText w:val="%7."/>
      <w:lvlJc w:val="left"/>
      <w:pPr>
        <w:ind w:left="5040" w:hanging="360"/>
      </w:pPr>
    </w:lvl>
    <w:lvl w:ilvl="7" w:tplc="72D0F8A4">
      <w:start w:val="1"/>
      <w:numFmt w:val="lowerLetter"/>
      <w:lvlText w:val="%8."/>
      <w:lvlJc w:val="left"/>
      <w:pPr>
        <w:ind w:left="5760" w:hanging="360"/>
      </w:pPr>
    </w:lvl>
    <w:lvl w:ilvl="8" w:tplc="6E5A0082">
      <w:start w:val="1"/>
      <w:numFmt w:val="lowerRoman"/>
      <w:lvlText w:val="%9."/>
      <w:lvlJc w:val="right"/>
      <w:pPr>
        <w:ind w:left="6480" w:hanging="180"/>
      </w:pPr>
    </w:lvl>
  </w:abstractNum>
  <w:num w:numId="1">
    <w:abstractNumId w:val="23"/>
  </w:num>
  <w:num w:numId="2">
    <w:abstractNumId w:val="14"/>
  </w:num>
  <w:num w:numId="3">
    <w:abstractNumId w:val="21"/>
  </w:num>
  <w:num w:numId="4">
    <w:abstractNumId w:val="18"/>
  </w:num>
  <w:num w:numId="5">
    <w:abstractNumId w:val="34"/>
  </w:num>
  <w:num w:numId="6">
    <w:abstractNumId w:val="31"/>
  </w:num>
  <w:num w:numId="7">
    <w:abstractNumId w:val="2"/>
  </w:num>
  <w:num w:numId="8">
    <w:abstractNumId w:val="39"/>
  </w:num>
  <w:num w:numId="9">
    <w:abstractNumId w:val="38"/>
  </w:num>
  <w:num w:numId="10">
    <w:abstractNumId w:val="27"/>
  </w:num>
  <w:num w:numId="11">
    <w:abstractNumId w:val="22"/>
  </w:num>
  <w:num w:numId="12">
    <w:abstractNumId w:val="30"/>
  </w:num>
  <w:num w:numId="13">
    <w:abstractNumId w:val="26"/>
  </w:num>
  <w:num w:numId="14">
    <w:abstractNumId w:val="12"/>
  </w:num>
  <w:num w:numId="15">
    <w:abstractNumId w:val="24"/>
  </w:num>
  <w:num w:numId="16">
    <w:abstractNumId w:val="25"/>
  </w:num>
  <w:num w:numId="17">
    <w:abstractNumId w:val="20"/>
  </w:num>
  <w:num w:numId="18">
    <w:abstractNumId w:val="1"/>
  </w:num>
  <w:num w:numId="19">
    <w:abstractNumId w:val="42"/>
  </w:num>
  <w:num w:numId="20">
    <w:abstractNumId w:val="11"/>
  </w:num>
  <w:num w:numId="21">
    <w:abstractNumId w:val="32"/>
  </w:num>
  <w:num w:numId="22">
    <w:abstractNumId w:val="3"/>
  </w:num>
  <w:num w:numId="23">
    <w:abstractNumId w:val="7"/>
  </w:num>
  <w:num w:numId="24">
    <w:abstractNumId w:val="41"/>
  </w:num>
  <w:num w:numId="25">
    <w:abstractNumId w:val="36"/>
  </w:num>
  <w:num w:numId="26">
    <w:abstractNumId w:val="8"/>
  </w:num>
  <w:num w:numId="27">
    <w:abstractNumId w:val="0"/>
  </w:num>
  <w:num w:numId="28">
    <w:abstractNumId w:val="9"/>
  </w:num>
  <w:num w:numId="29">
    <w:abstractNumId w:val="6"/>
  </w:num>
  <w:num w:numId="30">
    <w:abstractNumId w:val="35"/>
  </w:num>
  <w:num w:numId="31">
    <w:abstractNumId w:val="29"/>
  </w:num>
  <w:num w:numId="32">
    <w:abstractNumId w:val="15"/>
  </w:num>
  <w:num w:numId="33">
    <w:abstractNumId w:val="33"/>
  </w:num>
  <w:num w:numId="34">
    <w:abstractNumId w:val="4"/>
  </w:num>
  <w:num w:numId="35">
    <w:abstractNumId w:val="44"/>
  </w:num>
  <w:num w:numId="36">
    <w:abstractNumId w:val="28"/>
  </w:num>
  <w:num w:numId="37">
    <w:abstractNumId w:val="16"/>
  </w:num>
  <w:num w:numId="38">
    <w:abstractNumId w:val="13"/>
  </w:num>
  <w:num w:numId="39">
    <w:abstractNumId w:val="43"/>
  </w:num>
  <w:num w:numId="40">
    <w:abstractNumId w:val="37"/>
  </w:num>
  <w:num w:numId="41">
    <w:abstractNumId w:val="17"/>
  </w:num>
  <w:num w:numId="42">
    <w:abstractNumId w:val="10"/>
  </w:num>
  <w:num w:numId="43">
    <w:abstractNumId w:val="40"/>
  </w:num>
  <w:num w:numId="44">
    <w:abstractNumId w:val="5"/>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43C"/>
    <w:rsid w:val="00023C2F"/>
    <w:rsid w:val="000E207C"/>
    <w:rsid w:val="001170A9"/>
    <w:rsid w:val="00140E78"/>
    <w:rsid w:val="00191C0A"/>
    <w:rsid w:val="001A3EB5"/>
    <w:rsid w:val="002C1402"/>
    <w:rsid w:val="0031531C"/>
    <w:rsid w:val="00370E2D"/>
    <w:rsid w:val="003C20F2"/>
    <w:rsid w:val="0043245A"/>
    <w:rsid w:val="00441229"/>
    <w:rsid w:val="0045243C"/>
    <w:rsid w:val="005018CD"/>
    <w:rsid w:val="008F627E"/>
    <w:rsid w:val="009D1579"/>
    <w:rsid w:val="00A1397F"/>
    <w:rsid w:val="00A56861"/>
    <w:rsid w:val="00B20CF5"/>
    <w:rsid w:val="00CA4158"/>
    <w:rsid w:val="00CB7796"/>
    <w:rsid w:val="00D979DF"/>
    <w:rsid w:val="00E2515A"/>
    <w:rsid w:val="00E51FC8"/>
    <w:rsid w:val="00E85814"/>
    <w:rsid w:val="00EF1971"/>
    <w:rsid w:val="00F65356"/>
    <w:rsid w:val="00FE48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rFonts w:ascii="Times New Roman" w:eastAsia="Times New Roman" w:hAnsi="Times New Roman"/>
      <w:b/>
      <w:bCs/>
    </w:rPr>
  </w:style>
  <w:style w:type="paragraph" w:styleId="1">
    <w:name w:val="heading 1"/>
    <w:basedOn w:val="a0"/>
    <w:next w:val="a0"/>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0"/>
    <w:next w:val="a0"/>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0"/>
    <w:next w:val="a0"/>
    <w:link w:val="30"/>
    <w:qFormat/>
    <w:pPr>
      <w:keepNext/>
      <w:widowControl/>
      <w:spacing w:line="180" w:lineRule="atLeast"/>
      <w:jc w:val="right"/>
      <w:outlineLvl w:val="2"/>
    </w:pPr>
    <w:rPr>
      <w:bCs w:val="0"/>
      <w:i/>
      <w:sz w:val="18"/>
    </w:rPr>
  </w:style>
  <w:style w:type="paragraph" w:styleId="4">
    <w:name w:val="heading 4"/>
    <w:basedOn w:val="a0"/>
    <w:next w:val="a0"/>
    <w:link w:val="40"/>
    <w:uiPriority w:val="9"/>
    <w:unhideWhenUsed/>
    <w:qFormat/>
    <w:pPr>
      <w:keepNext/>
      <w:keepLines/>
      <w:spacing w:before="320" w:after="200"/>
      <w:outlineLvl w:val="3"/>
    </w:pPr>
    <w:rPr>
      <w:rFonts w:ascii="Arial" w:eastAsia="Arial" w:hAnsi="Arial" w:cs="Arial"/>
      <w:sz w:val="26"/>
      <w:szCs w:val="26"/>
    </w:rPr>
  </w:style>
  <w:style w:type="paragraph" w:styleId="5">
    <w:name w:val="heading 5"/>
    <w:basedOn w:val="a0"/>
    <w:next w:val="a0"/>
    <w:link w:val="50"/>
    <w:uiPriority w:val="9"/>
    <w:unhideWhenUsed/>
    <w:qFormat/>
    <w:pPr>
      <w:keepNext/>
      <w:keepLines/>
      <w:spacing w:before="320" w:after="200"/>
      <w:outlineLvl w:val="4"/>
    </w:pPr>
    <w:rPr>
      <w:rFonts w:ascii="Arial" w:eastAsia="Arial" w:hAnsi="Arial" w:cs="Arial"/>
      <w:sz w:val="24"/>
      <w:szCs w:val="24"/>
    </w:rPr>
  </w:style>
  <w:style w:type="paragraph" w:styleId="6">
    <w:name w:val="heading 6"/>
    <w:basedOn w:val="a0"/>
    <w:next w:val="a0"/>
    <w:link w:val="60"/>
    <w:uiPriority w:val="9"/>
    <w:unhideWhenUsed/>
    <w:qFormat/>
    <w:pPr>
      <w:keepNext/>
      <w:keepLines/>
      <w:spacing w:before="320" w:after="200"/>
      <w:outlineLvl w:val="5"/>
    </w:pPr>
    <w:rPr>
      <w:rFonts w:ascii="Arial" w:eastAsia="Arial" w:hAnsi="Arial" w:cs="Arial"/>
      <w:sz w:val="22"/>
      <w:szCs w:val="22"/>
    </w:rPr>
  </w:style>
  <w:style w:type="paragraph" w:styleId="7">
    <w:name w:val="heading 7"/>
    <w:basedOn w:val="a0"/>
    <w:next w:val="a0"/>
    <w:link w:val="70"/>
    <w:uiPriority w:val="9"/>
    <w:unhideWhenUsed/>
    <w:qFormat/>
    <w:pPr>
      <w:keepNext/>
      <w:keepLines/>
      <w:spacing w:before="320" w:after="200"/>
      <w:outlineLvl w:val="6"/>
    </w:pPr>
    <w:rPr>
      <w:rFonts w:ascii="Arial" w:eastAsia="Arial" w:hAnsi="Arial" w:cs="Arial"/>
      <w:i/>
      <w:iCs/>
      <w:sz w:val="22"/>
      <w:szCs w:val="22"/>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Pr>
      <w:rFonts w:ascii="Arial" w:eastAsia="Arial" w:hAnsi="Arial" w:cs="Arial"/>
      <w:sz w:val="40"/>
      <w:szCs w:val="40"/>
    </w:rPr>
  </w:style>
  <w:style w:type="character" w:customStyle="1" w:styleId="20">
    <w:name w:val="Заголовок 2 Знак"/>
    <w:basedOn w:val="a1"/>
    <w:link w:val="2"/>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4">
    <w:name w:val="Title"/>
    <w:basedOn w:val="a0"/>
    <w:next w:val="a0"/>
    <w:link w:val="a5"/>
    <w:uiPriority w:val="10"/>
    <w:qFormat/>
    <w:pPr>
      <w:spacing w:before="300" w:after="200"/>
      <w:contextualSpacing/>
    </w:pPr>
    <w:rPr>
      <w:sz w:val="48"/>
      <w:szCs w:val="48"/>
    </w:rPr>
  </w:style>
  <w:style w:type="character" w:customStyle="1" w:styleId="a5">
    <w:name w:val="Название Знак"/>
    <w:basedOn w:val="a1"/>
    <w:link w:val="a4"/>
    <w:uiPriority w:val="10"/>
    <w:rPr>
      <w:sz w:val="48"/>
      <w:szCs w:val="48"/>
    </w:rPr>
  </w:style>
  <w:style w:type="paragraph" w:styleId="a6">
    <w:name w:val="Subtitle"/>
    <w:basedOn w:val="a0"/>
    <w:next w:val="a0"/>
    <w:link w:val="a7"/>
    <w:uiPriority w:val="11"/>
    <w:qFormat/>
    <w:pPr>
      <w:spacing w:before="200" w:after="200"/>
    </w:pPr>
    <w:rPr>
      <w:sz w:val="24"/>
      <w:szCs w:val="24"/>
    </w:rPr>
  </w:style>
  <w:style w:type="character" w:customStyle="1" w:styleId="a7">
    <w:name w:val="Подзаголовок Знак"/>
    <w:basedOn w:val="a1"/>
    <w:link w:val="a6"/>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0"/>
    <w:next w:val="a0"/>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a">
    <w:name w:val="caption"/>
    <w:basedOn w:val="a0"/>
    <w:next w:val="a0"/>
    <w:uiPriority w:val="35"/>
    <w:semiHidden/>
    <w:unhideWhenUsed/>
    <w:qFormat/>
    <w:pPr>
      <w:spacing w:line="276" w:lineRule="auto"/>
    </w:pPr>
    <w:rPr>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2"/>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2"/>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2"/>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2"/>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2"/>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2"/>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0"/>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1"/>
    <w:uiPriority w:val="99"/>
    <w:unhideWhenUsed/>
    <w:rPr>
      <w:vertAlign w:val="superscript"/>
    </w:rPr>
  </w:style>
  <w:style w:type="paragraph" w:styleId="ae">
    <w:name w:val="endnote text"/>
    <w:basedOn w:val="a0"/>
    <w:link w:val="af"/>
    <w:uiPriority w:val="99"/>
    <w:semiHidden/>
    <w:unhideWhenUsed/>
  </w:style>
  <w:style w:type="character" w:customStyle="1" w:styleId="af">
    <w:name w:val="Текст концевой сноски Знак"/>
    <w:link w:val="ae"/>
    <w:uiPriority w:val="99"/>
    <w:rPr>
      <w:sz w:val="20"/>
    </w:rPr>
  </w:style>
  <w:style w:type="character" w:styleId="af0">
    <w:name w:val="endnote reference"/>
    <w:basedOn w:val="a1"/>
    <w:uiPriority w:val="99"/>
    <w:semiHidden/>
    <w:unhideWhenUsed/>
    <w:rPr>
      <w:vertAlign w:val="superscript"/>
    </w:rPr>
  </w:style>
  <w:style w:type="paragraph" w:styleId="11">
    <w:name w:val="toc 1"/>
    <w:basedOn w:val="a0"/>
    <w:next w:val="a0"/>
    <w:uiPriority w:val="39"/>
    <w:unhideWhenUsed/>
    <w:pPr>
      <w:spacing w:after="57"/>
    </w:pPr>
  </w:style>
  <w:style w:type="paragraph" w:styleId="23">
    <w:name w:val="toc 2"/>
    <w:basedOn w:val="a0"/>
    <w:next w:val="a0"/>
    <w:uiPriority w:val="39"/>
    <w:unhideWhenUsed/>
    <w:pPr>
      <w:spacing w:after="57"/>
      <w:ind w:left="283"/>
    </w:pPr>
  </w:style>
  <w:style w:type="paragraph" w:styleId="31">
    <w:name w:val="toc 3"/>
    <w:basedOn w:val="a0"/>
    <w:next w:val="a0"/>
    <w:uiPriority w:val="39"/>
    <w:unhideWhenUsed/>
    <w:pPr>
      <w:spacing w:after="57"/>
      <w:ind w:left="567"/>
    </w:pPr>
  </w:style>
  <w:style w:type="paragraph" w:styleId="41">
    <w:name w:val="toc 4"/>
    <w:basedOn w:val="a0"/>
    <w:next w:val="a0"/>
    <w:uiPriority w:val="39"/>
    <w:unhideWhenUsed/>
    <w:pPr>
      <w:spacing w:after="57"/>
      <w:ind w:left="850"/>
    </w:pPr>
  </w:style>
  <w:style w:type="paragraph" w:styleId="51">
    <w:name w:val="toc 5"/>
    <w:basedOn w:val="a0"/>
    <w:next w:val="a0"/>
    <w:uiPriority w:val="39"/>
    <w:unhideWhenUsed/>
    <w:pPr>
      <w:spacing w:after="57"/>
      <w:ind w:left="1134"/>
    </w:pPr>
  </w:style>
  <w:style w:type="paragraph" w:styleId="61">
    <w:name w:val="toc 6"/>
    <w:basedOn w:val="a0"/>
    <w:next w:val="a0"/>
    <w:uiPriority w:val="39"/>
    <w:unhideWhenUsed/>
    <w:pPr>
      <w:spacing w:after="57"/>
      <w:ind w:left="1417"/>
    </w:pPr>
  </w:style>
  <w:style w:type="paragraph" w:styleId="71">
    <w:name w:val="toc 7"/>
    <w:basedOn w:val="a0"/>
    <w:next w:val="a0"/>
    <w:uiPriority w:val="39"/>
    <w:unhideWhenUsed/>
    <w:pPr>
      <w:spacing w:after="57"/>
      <w:ind w:left="1701"/>
    </w:pPr>
  </w:style>
  <w:style w:type="paragraph" w:styleId="81">
    <w:name w:val="toc 8"/>
    <w:basedOn w:val="a0"/>
    <w:next w:val="a0"/>
    <w:uiPriority w:val="39"/>
    <w:unhideWhenUsed/>
    <w:pPr>
      <w:spacing w:after="57"/>
      <w:ind w:left="1984"/>
    </w:pPr>
  </w:style>
  <w:style w:type="paragraph" w:styleId="91">
    <w:name w:val="toc 9"/>
    <w:basedOn w:val="a0"/>
    <w:next w:val="a0"/>
    <w:uiPriority w:val="39"/>
    <w:unhideWhenUsed/>
    <w:pPr>
      <w:spacing w:after="57"/>
      <w:ind w:left="2268"/>
    </w:pPr>
  </w:style>
  <w:style w:type="paragraph" w:styleId="af1">
    <w:name w:val="TOC Heading"/>
    <w:uiPriority w:val="39"/>
    <w:unhideWhenUsed/>
  </w:style>
  <w:style w:type="paragraph" w:styleId="af2">
    <w:name w:val="table of figures"/>
    <w:basedOn w:val="a0"/>
    <w:next w:val="a0"/>
    <w:uiPriority w:val="99"/>
    <w:unhideWhenUsed/>
  </w:style>
  <w:style w:type="paragraph" w:styleId="af3">
    <w:name w:val="List Paragraph"/>
    <w:basedOn w:val="a0"/>
    <w:uiPriority w:val="34"/>
    <w:qFormat/>
    <w:pPr>
      <w:ind w:left="720"/>
      <w:contextualSpacing/>
    </w:pPr>
  </w:style>
  <w:style w:type="paragraph" w:styleId="32">
    <w:name w:val="Body Text 3"/>
    <w:basedOn w:val="a0"/>
    <w:link w:val="33"/>
    <w:pPr>
      <w:spacing w:after="120"/>
    </w:pPr>
    <w:rPr>
      <w:b w:val="0"/>
      <w:bCs w:val="0"/>
      <w:sz w:val="16"/>
      <w:szCs w:val="16"/>
    </w:rPr>
  </w:style>
  <w:style w:type="character" w:customStyle="1" w:styleId="33">
    <w:name w:val="Основной текст 3 Знак"/>
    <w:link w:val="32"/>
    <w:rPr>
      <w:rFonts w:ascii="Times New Roman" w:eastAsia="Times New Roman" w:hAnsi="Times New Roman" w:cs="Times New Roman"/>
      <w:sz w:val="16"/>
      <w:szCs w:val="16"/>
      <w:lang w:eastAsia="ru-RU"/>
    </w:rPr>
  </w:style>
  <w:style w:type="paragraph" w:styleId="af4">
    <w:name w:val="header"/>
    <w:basedOn w:val="a0"/>
    <w:link w:val="af5"/>
    <w:uiPriority w:val="99"/>
    <w:semiHidden/>
    <w:unhideWhenUsed/>
    <w:pPr>
      <w:tabs>
        <w:tab w:val="center" w:pos="4677"/>
        <w:tab w:val="right" w:pos="9355"/>
      </w:tabs>
    </w:pPr>
  </w:style>
  <w:style w:type="character" w:customStyle="1" w:styleId="af5">
    <w:name w:val="Верхний колонтитул Знак"/>
    <w:link w:val="af4"/>
    <w:uiPriority w:val="99"/>
    <w:semiHidden/>
    <w:rPr>
      <w:rFonts w:ascii="Times New Roman" w:eastAsia="Times New Roman" w:hAnsi="Times New Roman" w:cs="Times New Roman"/>
      <w:b/>
      <w:bCs/>
      <w:sz w:val="20"/>
      <w:szCs w:val="20"/>
      <w:lang w:eastAsia="ru-RU"/>
    </w:rPr>
  </w:style>
  <w:style w:type="paragraph" w:styleId="af6">
    <w:name w:val="footer"/>
    <w:basedOn w:val="a0"/>
    <w:link w:val="af7"/>
    <w:uiPriority w:val="99"/>
    <w:semiHidden/>
    <w:unhideWhenUsed/>
    <w:pPr>
      <w:tabs>
        <w:tab w:val="center" w:pos="4677"/>
        <w:tab w:val="right" w:pos="9355"/>
      </w:tabs>
    </w:pPr>
  </w:style>
  <w:style w:type="character" w:customStyle="1" w:styleId="af7">
    <w:name w:val="Нижний колонтитул Знак"/>
    <w:link w:val="af6"/>
    <w:uiPriority w:val="99"/>
    <w:semiHidden/>
    <w:rPr>
      <w:rFonts w:ascii="Times New Roman" w:eastAsia="Times New Roman" w:hAnsi="Times New Roman" w:cs="Times New Roman"/>
      <w:b/>
      <w:bCs/>
      <w:sz w:val="20"/>
      <w:szCs w:val="20"/>
      <w:lang w:eastAsia="ru-RU"/>
    </w:rPr>
  </w:style>
  <w:style w:type="table" w:styleId="af8">
    <w:name w:val="Table Grid"/>
    <w:basedOn w:val="a2"/>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Body Text"/>
    <w:basedOn w:val="a0"/>
    <w:link w:val="afa"/>
    <w:uiPriority w:val="99"/>
    <w:unhideWhenUsed/>
    <w:pPr>
      <w:spacing w:after="120"/>
    </w:pPr>
  </w:style>
  <w:style w:type="character" w:customStyle="1" w:styleId="afa">
    <w:name w:val="Основной текст Знак"/>
    <w:basedOn w:val="a1"/>
    <w:link w:val="af9"/>
    <w:uiPriority w:val="99"/>
    <w:rPr>
      <w:rFonts w:ascii="Times New Roman" w:eastAsia="Times New Roman" w:hAnsi="Times New Roman"/>
      <w:b/>
      <w:bCs/>
    </w:rPr>
  </w:style>
  <w:style w:type="character" w:customStyle="1" w:styleId="12">
    <w:name w:val="Основной текст Знак1"/>
    <w:basedOn w:val="a1"/>
    <w:uiPriority w:val="99"/>
    <w:rPr>
      <w:rFonts w:ascii="Times New Roman" w:hAnsi="Times New Roman" w:cs="Times New Roman"/>
      <w:b/>
      <w:bCs/>
      <w:i/>
      <w:iCs/>
      <w:shd w:val="clear" w:color="auto" w:fill="FFFFFF"/>
    </w:rPr>
  </w:style>
  <w:style w:type="character" w:styleId="afb">
    <w:name w:val="Hyperlink"/>
    <w:basedOn w:val="a1"/>
    <w:uiPriority w:val="99"/>
    <w:unhideWhenUsed/>
    <w:rPr>
      <w:color w:val="0000FF"/>
      <w:u w:val="single"/>
    </w:rPr>
  </w:style>
  <w:style w:type="character" w:customStyle="1" w:styleId="92">
    <w:name w:val="Основной текст (9)_"/>
    <w:basedOn w:val="a1"/>
    <w:link w:val="910"/>
    <w:uiPriority w:val="99"/>
    <w:rPr>
      <w:rFonts w:ascii="Times New Roman" w:hAnsi="Times New Roman"/>
      <w:b/>
      <w:bCs/>
      <w:i/>
      <w:iCs/>
      <w:shd w:val="clear" w:color="auto" w:fill="FFFFFF"/>
    </w:rPr>
  </w:style>
  <w:style w:type="paragraph" w:customStyle="1" w:styleId="910">
    <w:name w:val="Основной текст (9)1"/>
    <w:basedOn w:val="a0"/>
    <w:link w:val="92"/>
    <w:uiPriority w:val="99"/>
    <w:pPr>
      <w:shd w:val="clear" w:color="auto" w:fill="FFFFFF"/>
      <w:spacing w:before="1320" w:line="227" w:lineRule="exact"/>
      <w:jc w:val="both"/>
    </w:pPr>
    <w:rPr>
      <w:rFonts w:eastAsia="Calibri"/>
      <w:i/>
      <w:iCs/>
    </w:rPr>
  </w:style>
  <w:style w:type="paragraph" w:styleId="24">
    <w:name w:val="Body Text Indent 2"/>
    <w:basedOn w:val="a0"/>
    <w:link w:val="25"/>
    <w:uiPriority w:val="99"/>
    <w:semiHidden/>
    <w:unhideWhenUsed/>
    <w:pPr>
      <w:spacing w:after="120" w:line="480" w:lineRule="auto"/>
      <w:ind w:left="283"/>
    </w:pPr>
  </w:style>
  <w:style w:type="character" w:customStyle="1" w:styleId="25">
    <w:name w:val="Основной текст с отступом 2 Знак"/>
    <w:basedOn w:val="a1"/>
    <w:link w:val="24"/>
    <w:uiPriority w:val="99"/>
    <w:semiHidden/>
    <w:rPr>
      <w:rFonts w:ascii="Times New Roman" w:eastAsia="Times New Roman" w:hAnsi="Times New Roman"/>
      <w:b/>
      <w:bCs/>
    </w:rPr>
  </w:style>
  <w:style w:type="paragraph" w:styleId="afc">
    <w:name w:val="No Spacing"/>
    <w:uiPriority w:val="99"/>
    <w:qFormat/>
    <w:rPr>
      <w:rFonts w:eastAsia="Times New Roman"/>
      <w:sz w:val="22"/>
      <w:szCs w:val="22"/>
      <w:lang w:eastAsia="ar-SA"/>
    </w:rPr>
  </w:style>
  <w:style w:type="character" w:customStyle="1" w:styleId="30">
    <w:name w:val="Заголовок 3 Знак"/>
    <w:basedOn w:val="a1"/>
    <w:link w:val="3"/>
    <w:rPr>
      <w:rFonts w:ascii="Times New Roman" w:eastAsia="Times New Roman" w:hAnsi="Times New Roman"/>
      <w:b/>
      <w:i/>
      <w:sz w:val="18"/>
    </w:rPr>
  </w:style>
  <w:style w:type="paragraph" w:styleId="afd">
    <w:name w:val="Balloon Text"/>
    <w:basedOn w:val="a0"/>
    <w:link w:val="afe"/>
    <w:uiPriority w:val="99"/>
    <w:semiHidden/>
    <w:unhideWhenUsed/>
    <w:rPr>
      <w:rFonts w:ascii="Tahoma" w:hAnsi="Tahoma" w:cs="Tahoma"/>
      <w:sz w:val="16"/>
      <w:szCs w:val="16"/>
    </w:rPr>
  </w:style>
  <w:style w:type="character" w:customStyle="1" w:styleId="afe">
    <w:name w:val="Текст выноски Знак"/>
    <w:basedOn w:val="a1"/>
    <w:link w:val="afd"/>
    <w:uiPriority w:val="99"/>
    <w:semiHidden/>
    <w:rPr>
      <w:rFonts w:ascii="Tahoma" w:eastAsia="Times New Roman" w:hAnsi="Tahoma" w:cs="Tahoma"/>
      <w:b/>
      <w:bCs/>
      <w:sz w:val="16"/>
      <w:szCs w:val="16"/>
    </w:rPr>
  </w:style>
  <w:style w:type="numbering" w:customStyle="1" w:styleId="13">
    <w:name w:val="Нет списка1"/>
    <w:next w:val="a3"/>
    <w:uiPriority w:val="99"/>
    <w:semiHidden/>
    <w:unhideWhenUsed/>
  </w:style>
  <w:style w:type="paragraph" w:customStyle="1" w:styleId="a">
    <w:name w:val="Перечень"/>
    <w:basedOn w:val="a0"/>
    <w:next w:val="a0"/>
    <w:link w:val="aff"/>
    <w:qFormat/>
    <w:pPr>
      <w:widowControl/>
      <w:numPr>
        <w:numId w:val="45"/>
      </w:numPr>
      <w:spacing w:line="360" w:lineRule="auto"/>
      <w:ind w:left="786"/>
      <w:jc w:val="both"/>
    </w:pPr>
    <w:rPr>
      <w:rFonts w:eastAsia="Calibri"/>
      <w:b w:val="0"/>
      <w:bCs w:val="0"/>
      <w:sz w:val="28"/>
      <w:lang w:eastAsia="en-US"/>
    </w:rPr>
  </w:style>
  <w:style w:type="character" w:customStyle="1" w:styleId="aff">
    <w:name w:val="Перечень Знак"/>
    <w:link w:val="a"/>
    <w:rPr>
      <w:rFonts w:ascii="Times New Roman" w:hAnsi="Times New Roman"/>
      <w:sz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rFonts w:ascii="Times New Roman" w:eastAsia="Times New Roman" w:hAnsi="Times New Roman"/>
      <w:b/>
      <w:bCs/>
    </w:rPr>
  </w:style>
  <w:style w:type="paragraph" w:styleId="1">
    <w:name w:val="heading 1"/>
    <w:basedOn w:val="a0"/>
    <w:next w:val="a0"/>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0"/>
    <w:next w:val="a0"/>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0"/>
    <w:next w:val="a0"/>
    <w:link w:val="30"/>
    <w:qFormat/>
    <w:pPr>
      <w:keepNext/>
      <w:widowControl/>
      <w:spacing w:line="180" w:lineRule="atLeast"/>
      <w:jc w:val="right"/>
      <w:outlineLvl w:val="2"/>
    </w:pPr>
    <w:rPr>
      <w:bCs w:val="0"/>
      <w:i/>
      <w:sz w:val="18"/>
    </w:rPr>
  </w:style>
  <w:style w:type="paragraph" w:styleId="4">
    <w:name w:val="heading 4"/>
    <w:basedOn w:val="a0"/>
    <w:next w:val="a0"/>
    <w:link w:val="40"/>
    <w:uiPriority w:val="9"/>
    <w:unhideWhenUsed/>
    <w:qFormat/>
    <w:pPr>
      <w:keepNext/>
      <w:keepLines/>
      <w:spacing w:before="320" w:after="200"/>
      <w:outlineLvl w:val="3"/>
    </w:pPr>
    <w:rPr>
      <w:rFonts w:ascii="Arial" w:eastAsia="Arial" w:hAnsi="Arial" w:cs="Arial"/>
      <w:sz w:val="26"/>
      <w:szCs w:val="26"/>
    </w:rPr>
  </w:style>
  <w:style w:type="paragraph" w:styleId="5">
    <w:name w:val="heading 5"/>
    <w:basedOn w:val="a0"/>
    <w:next w:val="a0"/>
    <w:link w:val="50"/>
    <w:uiPriority w:val="9"/>
    <w:unhideWhenUsed/>
    <w:qFormat/>
    <w:pPr>
      <w:keepNext/>
      <w:keepLines/>
      <w:spacing w:before="320" w:after="200"/>
      <w:outlineLvl w:val="4"/>
    </w:pPr>
    <w:rPr>
      <w:rFonts w:ascii="Arial" w:eastAsia="Arial" w:hAnsi="Arial" w:cs="Arial"/>
      <w:sz w:val="24"/>
      <w:szCs w:val="24"/>
    </w:rPr>
  </w:style>
  <w:style w:type="paragraph" w:styleId="6">
    <w:name w:val="heading 6"/>
    <w:basedOn w:val="a0"/>
    <w:next w:val="a0"/>
    <w:link w:val="60"/>
    <w:uiPriority w:val="9"/>
    <w:unhideWhenUsed/>
    <w:qFormat/>
    <w:pPr>
      <w:keepNext/>
      <w:keepLines/>
      <w:spacing w:before="320" w:after="200"/>
      <w:outlineLvl w:val="5"/>
    </w:pPr>
    <w:rPr>
      <w:rFonts w:ascii="Arial" w:eastAsia="Arial" w:hAnsi="Arial" w:cs="Arial"/>
      <w:sz w:val="22"/>
      <w:szCs w:val="22"/>
    </w:rPr>
  </w:style>
  <w:style w:type="paragraph" w:styleId="7">
    <w:name w:val="heading 7"/>
    <w:basedOn w:val="a0"/>
    <w:next w:val="a0"/>
    <w:link w:val="70"/>
    <w:uiPriority w:val="9"/>
    <w:unhideWhenUsed/>
    <w:qFormat/>
    <w:pPr>
      <w:keepNext/>
      <w:keepLines/>
      <w:spacing w:before="320" w:after="200"/>
      <w:outlineLvl w:val="6"/>
    </w:pPr>
    <w:rPr>
      <w:rFonts w:ascii="Arial" w:eastAsia="Arial" w:hAnsi="Arial" w:cs="Arial"/>
      <w:i/>
      <w:iCs/>
      <w:sz w:val="22"/>
      <w:szCs w:val="22"/>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Pr>
      <w:rFonts w:ascii="Arial" w:eastAsia="Arial" w:hAnsi="Arial" w:cs="Arial"/>
      <w:sz w:val="40"/>
      <w:szCs w:val="40"/>
    </w:rPr>
  </w:style>
  <w:style w:type="character" w:customStyle="1" w:styleId="20">
    <w:name w:val="Заголовок 2 Знак"/>
    <w:basedOn w:val="a1"/>
    <w:link w:val="2"/>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4">
    <w:name w:val="Title"/>
    <w:basedOn w:val="a0"/>
    <w:next w:val="a0"/>
    <w:link w:val="a5"/>
    <w:uiPriority w:val="10"/>
    <w:qFormat/>
    <w:pPr>
      <w:spacing w:before="300" w:after="200"/>
      <w:contextualSpacing/>
    </w:pPr>
    <w:rPr>
      <w:sz w:val="48"/>
      <w:szCs w:val="48"/>
    </w:rPr>
  </w:style>
  <w:style w:type="character" w:customStyle="1" w:styleId="a5">
    <w:name w:val="Название Знак"/>
    <w:basedOn w:val="a1"/>
    <w:link w:val="a4"/>
    <w:uiPriority w:val="10"/>
    <w:rPr>
      <w:sz w:val="48"/>
      <w:szCs w:val="48"/>
    </w:rPr>
  </w:style>
  <w:style w:type="paragraph" w:styleId="a6">
    <w:name w:val="Subtitle"/>
    <w:basedOn w:val="a0"/>
    <w:next w:val="a0"/>
    <w:link w:val="a7"/>
    <w:uiPriority w:val="11"/>
    <w:qFormat/>
    <w:pPr>
      <w:spacing w:before="200" w:after="200"/>
    </w:pPr>
    <w:rPr>
      <w:sz w:val="24"/>
      <w:szCs w:val="24"/>
    </w:rPr>
  </w:style>
  <w:style w:type="character" w:customStyle="1" w:styleId="a7">
    <w:name w:val="Подзаголовок Знак"/>
    <w:basedOn w:val="a1"/>
    <w:link w:val="a6"/>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0"/>
    <w:next w:val="a0"/>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a">
    <w:name w:val="caption"/>
    <w:basedOn w:val="a0"/>
    <w:next w:val="a0"/>
    <w:uiPriority w:val="35"/>
    <w:semiHidden/>
    <w:unhideWhenUsed/>
    <w:qFormat/>
    <w:pPr>
      <w:spacing w:line="276" w:lineRule="auto"/>
    </w:pPr>
    <w:rPr>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2"/>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2"/>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2"/>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2"/>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2"/>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2"/>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0"/>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1"/>
    <w:uiPriority w:val="99"/>
    <w:unhideWhenUsed/>
    <w:rPr>
      <w:vertAlign w:val="superscript"/>
    </w:rPr>
  </w:style>
  <w:style w:type="paragraph" w:styleId="ae">
    <w:name w:val="endnote text"/>
    <w:basedOn w:val="a0"/>
    <w:link w:val="af"/>
    <w:uiPriority w:val="99"/>
    <w:semiHidden/>
    <w:unhideWhenUsed/>
  </w:style>
  <w:style w:type="character" w:customStyle="1" w:styleId="af">
    <w:name w:val="Текст концевой сноски Знак"/>
    <w:link w:val="ae"/>
    <w:uiPriority w:val="99"/>
    <w:rPr>
      <w:sz w:val="20"/>
    </w:rPr>
  </w:style>
  <w:style w:type="character" w:styleId="af0">
    <w:name w:val="endnote reference"/>
    <w:basedOn w:val="a1"/>
    <w:uiPriority w:val="99"/>
    <w:semiHidden/>
    <w:unhideWhenUsed/>
    <w:rPr>
      <w:vertAlign w:val="superscript"/>
    </w:rPr>
  </w:style>
  <w:style w:type="paragraph" w:styleId="11">
    <w:name w:val="toc 1"/>
    <w:basedOn w:val="a0"/>
    <w:next w:val="a0"/>
    <w:uiPriority w:val="39"/>
    <w:unhideWhenUsed/>
    <w:pPr>
      <w:spacing w:after="57"/>
    </w:pPr>
  </w:style>
  <w:style w:type="paragraph" w:styleId="23">
    <w:name w:val="toc 2"/>
    <w:basedOn w:val="a0"/>
    <w:next w:val="a0"/>
    <w:uiPriority w:val="39"/>
    <w:unhideWhenUsed/>
    <w:pPr>
      <w:spacing w:after="57"/>
      <w:ind w:left="283"/>
    </w:pPr>
  </w:style>
  <w:style w:type="paragraph" w:styleId="31">
    <w:name w:val="toc 3"/>
    <w:basedOn w:val="a0"/>
    <w:next w:val="a0"/>
    <w:uiPriority w:val="39"/>
    <w:unhideWhenUsed/>
    <w:pPr>
      <w:spacing w:after="57"/>
      <w:ind w:left="567"/>
    </w:pPr>
  </w:style>
  <w:style w:type="paragraph" w:styleId="41">
    <w:name w:val="toc 4"/>
    <w:basedOn w:val="a0"/>
    <w:next w:val="a0"/>
    <w:uiPriority w:val="39"/>
    <w:unhideWhenUsed/>
    <w:pPr>
      <w:spacing w:after="57"/>
      <w:ind w:left="850"/>
    </w:pPr>
  </w:style>
  <w:style w:type="paragraph" w:styleId="51">
    <w:name w:val="toc 5"/>
    <w:basedOn w:val="a0"/>
    <w:next w:val="a0"/>
    <w:uiPriority w:val="39"/>
    <w:unhideWhenUsed/>
    <w:pPr>
      <w:spacing w:after="57"/>
      <w:ind w:left="1134"/>
    </w:pPr>
  </w:style>
  <w:style w:type="paragraph" w:styleId="61">
    <w:name w:val="toc 6"/>
    <w:basedOn w:val="a0"/>
    <w:next w:val="a0"/>
    <w:uiPriority w:val="39"/>
    <w:unhideWhenUsed/>
    <w:pPr>
      <w:spacing w:after="57"/>
      <w:ind w:left="1417"/>
    </w:pPr>
  </w:style>
  <w:style w:type="paragraph" w:styleId="71">
    <w:name w:val="toc 7"/>
    <w:basedOn w:val="a0"/>
    <w:next w:val="a0"/>
    <w:uiPriority w:val="39"/>
    <w:unhideWhenUsed/>
    <w:pPr>
      <w:spacing w:after="57"/>
      <w:ind w:left="1701"/>
    </w:pPr>
  </w:style>
  <w:style w:type="paragraph" w:styleId="81">
    <w:name w:val="toc 8"/>
    <w:basedOn w:val="a0"/>
    <w:next w:val="a0"/>
    <w:uiPriority w:val="39"/>
    <w:unhideWhenUsed/>
    <w:pPr>
      <w:spacing w:after="57"/>
      <w:ind w:left="1984"/>
    </w:pPr>
  </w:style>
  <w:style w:type="paragraph" w:styleId="91">
    <w:name w:val="toc 9"/>
    <w:basedOn w:val="a0"/>
    <w:next w:val="a0"/>
    <w:uiPriority w:val="39"/>
    <w:unhideWhenUsed/>
    <w:pPr>
      <w:spacing w:after="57"/>
      <w:ind w:left="2268"/>
    </w:pPr>
  </w:style>
  <w:style w:type="paragraph" w:styleId="af1">
    <w:name w:val="TOC Heading"/>
    <w:uiPriority w:val="39"/>
    <w:unhideWhenUsed/>
  </w:style>
  <w:style w:type="paragraph" w:styleId="af2">
    <w:name w:val="table of figures"/>
    <w:basedOn w:val="a0"/>
    <w:next w:val="a0"/>
    <w:uiPriority w:val="99"/>
    <w:unhideWhenUsed/>
  </w:style>
  <w:style w:type="paragraph" w:styleId="af3">
    <w:name w:val="List Paragraph"/>
    <w:basedOn w:val="a0"/>
    <w:uiPriority w:val="34"/>
    <w:qFormat/>
    <w:pPr>
      <w:ind w:left="720"/>
      <w:contextualSpacing/>
    </w:pPr>
  </w:style>
  <w:style w:type="paragraph" w:styleId="32">
    <w:name w:val="Body Text 3"/>
    <w:basedOn w:val="a0"/>
    <w:link w:val="33"/>
    <w:pPr>
      <w:spacing w:after="120"/>
    </w:pPr>
    <w:rPr>
      <w:b w:val="0"/>
      <w:bCs w:val="0"/>
      <w:sz w:val="16"/>
      <w:szCs w:val="16"/>
    </w:rPr>
  </w:style>
  <w:style w:type="character" w:customStyle="1" w:styleId="33">
    <w:name w:val="Основной текст 3 Знак"/>
    <w:link w:val="32"/>
    <w:rPr>
      <w:rFonts w:ascii="Times New Roman" w:eastAsia="Times New Roman" w:hAnsi="Times New Roman" w:cs="Times New Roman"/>
      <w:sz w:val="16"/>
      <w:szCs w:val="16"/>
      <w:lang w:eastAsia="ru-RU"/>
    </w:rPr>
  </w:style>
  <w:style w:type="paragraph" w:styleId="af4">
    <w:name w:val="header"/>
    <w:basedOn w:val="a0"/>
    <w:link w:val="af5"/>
    <w:uiPriority w:val="99"/>
    <w:semiHidden/>
    <w:unhideWhenUsed/>
    <w:pPr>
      <w:tabs>
        <w:tab w:val="center" w:pos="4677"/>
        <w:tab w:val="right" w:pos="9355"/>
      </w:tabs>
    </w:pPr>
  </w:style>
  <w:style w:type="character" w:customStyle="1" w:styleId="af5">
    <w:name w:val="Верхний колонтитул Знак"/>
    <w:link w:val="af4"/>
    <w:uiPriority w:val="99"/>
    <w:semiHidden/>
    <w:rPr>
      <w:rFonts w:ascii="Times New Roman" w:eastAsia="Times New Roman" w:hAnsi="Times New Roman" w:cs="Times New Roman"/>
      <w:b/>
      <w:bCs/>
      <w:sz w:val="20"/>
      <w:szCs w:val="20"/>
      <w:lang w:eastAsia="ru-RU"/>
    </w:rPr>
  </w:style>
  <w:style w:type="paragraph" w:styleId="af6">
    <w:name w:val="footer"/>
    <w:basedOn w:val="a0"/>
    <w:link w:val="af7"/>
    <w:uiPriority w:val="99"/>
    <w:semiHidden/>
    <w:unhideWhenUsed/>
    <w:pPr>
      <w:tabs>
        <w:tab w:val="center" w:pos="4677"/>
        <w:tab w:val="right" w:pos="9355"/>
      </w:tabs>
    </w:pPr>
  </w:style>
  <w:style w:type="character" w:customStyle="1" w:styleId="af7">
    <w:name w:val="Нижний колонтитул Знак"/>
    <w:link w:val="af6"/>
    <w:uiPriority w:val="99"/>
    <w:semiHidden/>
    <w:rPr>
      <w:rFonts w:ascii="Times New Roman" w:eastAsia="Times New Roman" w:hAnsi="Times New Roman" w:cs="Times New Roman"/>
      <w:b/>
      <w:bCs/>
      <w:sz w:val="20"/>
      <w:szCs w:val="20"/>
      <w:lang w:eastAsia="ru-RU"/>
    </w:rPr>
  </w:style>
  <w:style w:type="table" w:styleId="af8">
    <w:name w:val="Table Grid"/>
    <w:basedOn w:val="a2"/>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Body Text"/>
    <w:basedOn w:val="a0"/>
    <w:link w:val="afa"/>
    <w:uiPriority w:val="99"/>
    <w:unhideWhenUsed/>
    <w:pPr>
      <w:spacing w:after="120"/>
    </w:pPr>
  </w:style>
  <w:style w:type="character" w:customStyle="1" w:styleId="afa">
    <w:name w:val="Основной текст Знак"/>
    <w:basedOn w:val="a1"/>
    <w:link w:val="af9"/>
    <w:uiPriority w:val="99"/>
    <w:rPr>
      <w:rFonts w:ascii="Times New Roman" w:eastAsia="Times New Roman" w:hAnsi="Times New Roman"/>
      <w:b/>
      <w:bCs/>
    </w:rPr>
  </w:style>
  <w:style w:type="character" w:customStyle="1" w:styleId="12">
    <w:name w:val="Основной текст Знак1"/>
    <w:basedOn w:val="a1"/>
    <w:uiPriority w:val="99"/>
    <w:rPr>
      <w:rFonts w:ascii="Times New Roman" w:hAnsi="Times New Roman" w:cs="Times New Roman"/>
      <w:b/>
      <w:bCs/>
      <w:i/>
      <w:iCs/>
      <w:shd w:val="clear" w:color="auto" w:fill="FFFFFF"/>
    </w:rPr>
  </w:style>
  <w:style w:type="character" w:styleId="afb">
    <w:name w:val="Hyperlink"/>
    <w:basedOn w:val="a1"/>
    <w:uiPriority w:val="99"/>
    <w:unhideWhenUsed/>
    <w:rPr>
      <w:color w:val="0000FF"/>
      <w:u w:val="single"/>
    </w:rPr>
  </w:style>
  <w:style w:type="character" w:customStyle="1" w:styleId="92">
    <w:name w:val="Основной текст (9)_"/>
    <w:basedOn w:val="a1"/>
    <w:link w:val="910"/>
    <w:uiPriority w:val="99"/>
    <w:rPr>
      <w:rFonts w:ascii="Times New Roman" w:hAnsi="Times New Roman"/>
      <w:b/>
      <w:bCs/>
      <w:i/>
      <w:iCs/>
      <w:shd w:val="clear" w:color="auto" w:fill="FFFFFF"/>
    </w:rPr>
  </w:style>
  <w:style w:type="paragraph" w:customStyle="1" w:styleId="910">
    <w:name w:val="Основной текст (9)1"/>
    <w:basedOn w:val="a0"/>
    <w:link w:val="92"/>
    <w:uiPriority w:val="99"/>
    <w:pPr>
      <w:shd w:val="clear" w:color="auto" w:fill="FFFFFF"/>
      <w:spacing w:before="1320" w:line="227" w:lineRule="exact"/>
      <w:jc w:val="both"/>
    </w:pPr>
    <w:rPr>
      <w:rFonts w:eastAsia="Calibri"/>
      <w:i/>
      <w:iCs/>
    </w:rPr>
  </w:style>
  <w:style w:type="paragraph" w:styleId="24">
    <w:name w:val="Body Text Indent 2"/>
    <w:basedOn w:val="a0"/>
    <w:link w:val="25"/>
    <w:uiPriority w:val="99"/>
    <w:semiHidden/>
    <w:unhideWhenUsed/>
    <w:pPr>
      <w:spacing w:after="120" w:line="480" w:lineRule="auto"/>
      <w:ind w:left="283"/>
    </w:pPr>
  </w:style>
  <w:style w:type="character" w:customStyle="1" w:styleId="25">
    <w:name w:val="Основной текст с отступом 2 Знак"/>
    <w:basedOn w:val="a1"/>
    <w:link w:val="24"/>
    <w:uiPriority w:val="99"/>
    <w:semiHidden/>
    <w:rPr>
      <w:rFonts w:ascii="Times New Roman" w:eastAsia="Times New Roman" w:hAnsi="Times New Roman"/>
      <w:b/>
      <w:bCs/>
    </w:rPr>
  </w:style>
  <w:style w:type="paragraph" w:styleId="afc">
    <w:name w:val="No Spacing"/>
    <w:uiPriority w:val="99"/>
    <w:qFormat/>
    <w:rPr>
      <w:rFonts w:eastAsia="Times New Roman"/>
      <w:sz w:val="22"/>
      <w:szCs w:val="22"/>
      <w:lang w:eastAsia="ar-SA"/>
    </w:rPr>
  </w:style>
  <w:style w:type="character" w:customStyle="1" w:styleId="30">
    <w:name w:val="Заголовок 3 Знак"/>
    <w:basedOn w:val="a1"/>
    <w:link w:val="3"/>
    <w:rPr>
      <w:rFonts w:ascii="Times New Roman" w:eastAsia="Times New Roman" w:hAnsi="Times New Roman"/>
      <w:b/>
      <w:i/>
      <w:sz w:val="18"/>
    </w:rPr>
  </w:style>
  <w:style w:type="paragraph" w:styleId="afd">
    <w:name w:val="Balloon Text"/>
    <w:basedOn w:val="a0"/>
    <w:link w:val="afe"/>
    <w:uiPriority w:val="99"/>
    <w:semiHidden/>
    <w:unhideWhenUsed/>
    <w:rPr>
      <w:rFonts w:ascii="Tahoma" w:hAnsi="Tahoma" w:cs="Tahoma"/>
      <w:sz w:val="16"/>
      <w:szCs w:val="16"/>
    </w:rPr>
  </w:style>
  <w:style w:type="character" w:customStyle="1" w:styleId="afe">
    <w:name w:val="Текст выноски Знак"/>
    <w:basedOn w:val="a1"/>
    <w:link w:val="afd"/>
    <w:uiPriority w:val="99"/>
    <w:semiHidden/>
    <w:rPr>
      <w:rFonts w:ascii="Tahoma" w:eastAsia="Times New Roman" w:hAnsi="Tahoma" w:cs="Tahoma"/>
      <w:b/>
      <w:bCs/>
      <w:sz w:val="16"/>
      <w:szCs w:val="16"/>
    </w:rPr>
  </w:style>
  <w:style w:type="numbering" w:customStyle="1" w:styleId="13">
    <w:name w:val="Нет списка1"/>
    <w:next w:val="a3"/>
    <w:uiPriority w:val="99"/>
    <w:semiHidden/>
    <w:unhideWhenUsed/>
  </w:style>
  <w:style w:type="paragraph" w:customStyle="1" w:styleId="a">
    <w:name w:val="Перечень"/>
    <w:basedOn w:val="a0"/>
    <w:next w:val="a0"/>
    <w:link w:val="aff"/>
    <w:qFormat/>
    <w:pPr>
      <w:widowControl/>
      <w:numPr>
        <w:numId w:val="45"/>
      </w:numPr>
      <w:spacing w:line="360" w:lineRule="auto"/>
      <w:ind w:left="786"/>
      <w:jc w:val="both"/>
    </w:pPr>
    <w:rPr>
      <w:rFonts w:eastAsia="Calibri"/>
      <w:b w:val="0"/>
      <w:bCs w:val="0"/>
      <w:sz w:val="28"/>
      <w:lang w:eastAsia="en-US"/>
    </w:rPr>
  </w:style>
  <w:style w:type="character" w:customStyle="1" w:styleId="aff">
    <w:name w:val="Перечень Знак"/>
    <w:link w:val="a"/>
    <w:rPr>
      <w:rFonts w:ascii="Times New Roman" w:hAnsi="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8339F0CF-A62F-4352-969C-8FA911E4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13784</TotalTime>
  <Pages>24</Pages>
  <Words>10225</Words>
  <Characters>58285</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МОУСОШ№4</dc:creator>
  <cp:lastModifiedBy>Лыков ВН</cp:lastModifiedBy>
  <cp:revision>17</cp:revision>
  <cp:lastPrinted>2022-01-13T16:22:00Z</cp:lastPrinted>
  <dcterms:created xsi:type="dcterms:W3CDTF">2021-11-09T18:42:00Z</dcterms:created>
  <dcterms:modified xsi:type="dcterms:W3CDTF">2022-04-12T09:31:00Z</dcterms:modified>
</cp:coreProperties>
</file>