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98" w:rsidRDefault="00AC5998" w:rsidP="008C0573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</w:rPr>
      </w:pPr>
    </w:p>
    <w:p w:rsidR="008C0573" w:rsidRPr="008C0573" w:rsidRDefault="008C0573" w:rsidP="008C0573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8C0573">
        <w:rPr>
          <w:rFonts w:ascii="Times New Roman" w:eastAsia="Calibri" w:hAnsi="Times New Roman" w:cs="Times New Roman"/>
          <w:b/>
          <w:sz w:val="28"/>
        </w:rPr>
        <w:t>ПАМЯТКА</w:t>
      </w:r>
    </w:p>
    <w:p w:rsidR="008C0573" w:rsidRPr="008C0573" w:rsidRDefault="008C0573" w:rsidP="008C0573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8C0573">
        <w:rPr>
          <w:rFonts w:ascii="Times New Roman" w:eastAsia="Calibri" w:hAnsi="Times New Roman" w:cs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bookmarkEnd w:id="0"/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>- пользоваться лифтом нельзя;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- предупредить других людей об опасности нахождения </w:t>
      </w:r>
      <w:r w:rsidRPr="008C0573">
        <w:rPr>
          <w:rFonts w:ascii="Times New Roman" w:eastAsia="Calibri" w:hAnsi="Times New Roman" w:cs="Times New Roman"/>
          <w:color w:val="000000"/>
          <w:sz w:val="28"/>
        </w:rPr>
        <w:br/>
        <w:t xml:space="preserve">на открытой местности; 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>- не пытаться сбить БПЛА.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 w:rsidRPr="008C0573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- запрещено приближаться к БПЛА; 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- информацию о месте его падения необходимо немедленно сообщить </w:t>
      </w:r>
      <w:r w:rsidRPr="008C0573">
        <w:rPr>
          <w:rFonts w:ascii="Times New Roman" w:eastAsia="Calibri" w:hAnsi="Times New Roman" w:cs="Times New Roman"/>
          <w:color w:val="000000"/>
          <w:sz w:val="28"/>
        </w:rPr>
        <w:br/>
        <w:t>по указанным телефонам;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b/>
          <w:color w:val="000000"/>
          <w:sz w:val="28"/>
        </w:rPr>
        <w:t>При применении  средств поражения с использованием БПЛА: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8C0573">
        <w:rPr>
          <w:rFonts w:ascii="Times New Roman" w:eastAsia="Calibri" w:hAnsi="Times New Roman" w:cs="Times New Roman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-  если вы услышали характерный звук </w:t>
      </w:r>
      <w:proofErr w:type="gramStart"/>
      <w:r w:rsidRPr="008C0573">
        <w:rPr>
          <w:rFonts w:ascii="Times New Roman" w:eastAsia="Calibri" w:hAnsi="Times New Roman" w:cs="Times New Roman"/>
          <w:color w:val="000000"/>
          <w:sz w:val="28"/>
        </w:rPr>
        <w:t>летящего</w:t>
      </w:r>
      <w:proofErr w:type="gramEnd"/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- находясь на открытой местности, попытайтесь </w:t>
      </w:r>
      <w:proofErr w:type="gramStart"/>
      <w:r w:rsidRPr="008C0573">
        <w:rPr>
          <w:rFonts w:ascii="Times New Roman" w:eastAsia="Calibri" w:hAnsi="Times New Roman" w:cs="Times New Roman"/>
          <w:color w:val="000000"/>
          <w:sz w:val="28"/>
        </w:rPr>
        <w:t>укрыться</w:t>
      </w:r>
      <w:proofErr w:type="gramEnd"/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 используя естественные и искусственные углубления на местности (водосток, канава);  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-  если вы перемещаетесь на транспорте – немедленно остановитесь </w:t>
      </w:r>
      <w:r w:rsidRPr="008C0573">
        <w:rPr>
          <w:rFonts w:ascii="Times New Roman" w:eastAsia="Calibri" w:hAnsi="Times New Roman" w:cs="Times New Roman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b/>
          <w:color w:val="000000"/>
          <w:sz w:val="28"/>
        </w:rPr>
        <w:t xml:space="preserve">ВАЖНО: не пытайтесь подходить к упавшему БПЛА, </w:t>
      </w:r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чтобы снимать его на фото и видео – это опасно для вашей жизни! 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>Также категорически запрещается размещать фото и видео БПЛА, комментарии о месте происшествия в публичном пространстве (</w:t>
      </w:r>
      <w:proofErr w:type="gramStart"/>
      <w:r w:rsidRPr="008C0573">
        <w:rPr>
          <w:rFonts w:ascii="Times New Roman" w:eastAsia="Calibri" w:hAnsi="Times New Roman" w:cs="Times New Roman"/>
          <w:color w:val="000000"/>
          <w:sz w:val="28"/>
        </w:rPr>
        <w:t>телеграмм-каналы</w:t>
      </w:r>
      <w:proofErr w:type="gramEnd"/>
      <w:r w:rsidRPr="008C0573">
        <w:rPr>
          <w:rFonts w:ascii="Times New Roman" w:eastAsia="Calibri" w:hAnsi="Times New Roman" w:cs="Times New Roman"/>
          <w:color w:val="000000"/>
          <w:sz w:val="28"/>
        </w:rPr>
        <w:t xml:space="preserve">, социальные сети, групповые чаты и т. д.). </w:t>
      </w:r>
    </w:p>
    <w:p w:rsidR="008C0573" w:rsidRPr="008C0573" w:rsidRDefault="008C0573" w:rsidP="008C05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573">
        <w:rPr>
          <w:rFonts w:ascii="Times New Roman" w:eastAsia="Calibri" w:hAnsi="Times New Roman" w:cs="Times New Roman"/>
          <w:color w:val="000000"/>
          <w:sz w:val="28"/>
        </w:rPr>
        <w:t>Распространенные вами данные</w:t>
      </w:r>
      <w:r w:rsidRPr="008C0573">
        <w:rPr>
          <w:rFonts w:ascii="Times New Roman" w:eastAsia="Calibri" w:hAnsi="Times New Roman" w:cs="Times New Roman"/>
          <w:sz w:val="28"/>
        </w:rPr>
        <w:t xml:space="preserve"> могут быть использованы в экстремистских целях.</w:t>
      </w: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52895" cy="9622937"/>
            <wp:effectExtent l="0" t="0" r="0" b="0"/>
            <wp:docPr id="3" name="Рисунок 3" descr="C:\Users\vv-rybak\Desktop\Памятки Гурова О.А\Памятки КОБЖН\Порядок действий при обнаружении БП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rybak\Desktop\Памятки Гурова О.А\Памятки КОБЖН\Порядок действий при обнаружении БПЛ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62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8C0573" w:rsidRDefault="008C0573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8C0573" w:rsidSect="005F17D9">
      <w:footerReference w:type="default" r:id="rId10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98" w:rsidRDefault="00285F98" w:rsidP="001B6975">
      <w:pPr>
        <w:spacing w:after="0" w:line="240" w:lineRule="auto"/>
      </w:pPr>
      <w:r>
        <w:separator/>
      </w:r>
    </w:p>
  </w:endnote>
  <w:endnote w:type="continuationSeparator" w:id="0">
    <w:p w:rsidR="00285F98" w:rsidRDefault="00285F98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252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85D5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98" w:rsidRDefault="00285F98" w:rsidP="001B6975">
      <w:pPr>
        <w:spacing w:after="0" w:line="240" w:lineRule="auto"/>
      </w:pPr>
      <w:r>
        <w:separator/>
      </w:r>
    </w:p>
  </w:footnote>
  <w:footnote w:type="continuationSeparator" w:id="0">
    <w:p w:rsidR="00285F98" w:rsidRDefault="00285F98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14"/>
  </w:num>
  <w:num w:numId="5">
    <w:abstractNumId w:val="17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18"/>
  </w:num>
  <w:num w:numId="12">
    <w:abstractNumId w:val="2"/>
  </w:num>
  <w:num w:numId="13">
    <w:abstractNumId w:val="25"/>
  </w:num>
  <w:num w:numId="14">
    <w:abstractNumId w:val="15"/>
  </w:num>
  <w:num w:numId="15">
    <w:abstractNumId w:val="24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6"/>
  </w:num>
  <w:num w:numId="25">
    <w:abstractNumId w:val="14"/>
  </w:num>
  <w:num w:numId="26">
    <w:abstractNumId w:val="17"/>
  </w:num>
  <w:num w:numId="27">
    <w:abstractNumId w:val="12"/>
  </w:num>
  <w:num w:numId="28">
    <w:abstractNumId w:val="11"/>
  </w:num>
  <w:num w:numId="29">
    <w:abstractNumId w:val="0"/>
  </w:num>
  <w:num w:numId="30">
    <w:abstractNumId w:val="4"/>
  </w:num>
  <w:num w:numId="31">
    <w:abstractNumId w:val="13"/>
  </w:num>
  <w:num w:numId="32">
    <w:abstractNumId w:val="18"/>
  </w:num>
  <w:num w:numId="33">
    <w:abstractNumId w:val="26"/>
  </w:num>
  <w:num w:numId="34">
    <w:abstractNumId w:val="21"/>
  </w:num>
  <w:num w:numId="35">
    <w:abstractNumId w:val="9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31B56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85F98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4AEC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5D57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27B"/>
    <w:rsid w:val="005F17D9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0573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98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1B4B"/>
    <w:rsid w:val="00D575D9"/>
    <w:rsid w:val="00D5792A"/>
    <w:rsid w:val="00D76E5B"/>
    <w:rsid w:val="00D847E5"/>
    <w:rsid w:val="00D84877"/>
    <w:rsid w:val="00DA3738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0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0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9753-26C5-450E-868C-995FBC43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6</cp:revision>
  <cp:lastPrinted>2023-02-07T12:48:00Z</cp:lastPrinted>
  <dcterms:created xsi:type="dcterms:W3CDTF">2025-02-25T09:55:00Z</dcterms:created>
  <dcterms:modified xsi:type="dcterms:W3CDTF">2025-02-27T07:29:00Z</dcterms:modified>
</cp:coreProperties>
</file>