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156684">
      <w:r>
        <w:t>Право 11 класс. 14.05</w:t>
      </w:r>
    </w:p>
    <w:p w:rsidR="00156684" w:rsidRDefault="00156684">
      <w:r>
        <w:t>Тема урока:  Правовая культура</w:t>
      </w:r>
    </w:p>
    <w:p w:rsidR="00156684" w:rsidRDefault="00156684" w:rsidP="00156684">
      <w:pPr>
        <w:pStyle w:val="a3"/>
        <w:numPr>
          <w:ilvl w:val="0"/>
          <w:numId w:val="1"/>
        </w:numPr>
      </w:pPr>
      <w:r>
        <w:t xml:space="preserve">Изучить тему, используя материалы </w:t>
      </w:r>
      <w:proofErr w:type="spellStart"/>
      <w:r>
        <w:t>видеоурока</w:t>
      </w:r>
      <w:proofErr w:type="spellEnd"/>
      <w:r>
        <w:t xml:space="preserve"> по ссылке:</w:t>
      </w:r>
      <w:r w:rsidRPr="00156684">
        <w:t xml:space="preserve"> </w:t>
      </w:r>
      <w:hyperlink r:id="rId5" w:history="1">
        <w:r>
          <w:rPr>
            <w:rStyle w:val="a4"/>
          </w:rPr>
          <w:t>https://www.youtube.com/watch?v=eNqTIPtf8lE</w:t>
        </w:r>
      </w:hyperlink>
    </w:p>
    <w:p w:rsidR="00156684" w:rsidRDefault="00156684" w:rsidP="00F77F7A"/>
    <w:p w:rsidR="00F77F7A" w:rsidRDefault="00F77F7A" w:rsidP="00F77F7A">
      <w:r>
        <w:t xml:space="preserve">2.Тест по обществознанию Предпосылки правомерного поведения для 11 класса </w:t>
      </w:r>
    </w:p>
    <w:p w:rsidR="00F77F7A" w:rsidRDefault="00F77F7A" w:rsidP="00F77F7A">
      <w:r>
        <w:t xml:space="preserve">1. Отношение к правовым знаниям, их оценка с точки зрения определённой системы ценностей — это: 1) правовая установка 2) правовая идеология 3) правовая психология 4) правовая культура </w:t>
      </w:r>
    </w:p>
    <w:p w:rsidR="00F77F7A" w:rsidRDefault="00F77F7A" w:rsidP="00F77F7A">
      <w:r>
        <w:t xml:space="preserve">2. Правовое просвещение представляет собой: </w:t>
      </w:r>
    </w:p>
    <w:p w:rsidR="00F77F7A" w:rsidRDefault="00F77F7A" w:rsidP="00F77F7A">
      <w:r>
        <w:t>1) собственный анализ человеком правовых явлений 2) передачу юридической информации посредством участия граждан в правоприменительной деятельности 3) распространение правовых идей и правовых требований среди населения телевидением, радио 4) передачу, накопление и усвоение правовых знаний в школе</w:t>
      </w:r>
    </w:p>
    <w:p w:rsidR="00F77F7A" w:rsidRDefault="00F77F7A" w:rsidP="00F77F7A">
      <w:r>
        <w:t xml:space="preserve"> 3. Антиподом правового нигилизма является:</w:t>
      </w:r>
    </w:p>
    <w:p w:rsidR="00F77F7A" w:rsidRDefault="00F77F7A" w:rsidP="00F77F7A">
      <w:r>
        <w:t xml:space="preserve"> 1) индивидуальное правосознание 2) обыденное правосознание 3) общественное правосудие 4) правовая культура</w:t>
      </w:r>
    </w:p>
    <w:p w:rsidR="00F77F7A" w:rsidRDefault="00F77F7A" w:rsidP="00F77F7A">
      <w:r>
        <w:t xml:space="preserve"> 4. Правовая культура личности включает:</w:t>
      </w:r>
    </w:p>
    <w:p w:rsidR="00F77F7A" w:rsidRDefault="00F77F7A" w:rsidP="00F77F7A">
      <w:r>
        <w:t xml:space="preserve"> 1) правосознание человека 2) привычку к правомерному поведению 3) правовую активность личности 4) всё перечисленное </w:t>
      </w:r>
    </w:p>
    <w:p w:rsidR="00F77F7A" w:rsidRDefault="00F77F7A" w:rsidP="00F77F7A">
      <w:r>
        <w:t>5. Верны ли следующие суждения о соотношении права и правосознания?:</w:t>
      </w:r>
    </w:p>
    <w:p w:rsidR="00F77F7A" w:rsidRDefault="00F77F7A" w:rsidP="00F77F7A">
      <w:r>
        <w:t xml:space="preserve"> А. Право формирует правосознание человека.</w:t>
      </w:r>
    </w:p>
    <w:p w:rsidR="00F77F7A" w:rsidRDefault="00F77F7A" w:rsidP="00F77F7A">
      <w:r>
        <w:t xml:space="preserve"> Б. Правосознание оказывает влияние на правотворчество и через него на содержание права.</w:t>
      </w:r>
    </w:p>
    <w:p w:rsidR="00F77F7A" w:rsidRDefault="00F77F7A" w:rsidP="00F77F7A">
      <w:r>
        <w:t xml:space="preserve"> 1) верно только</w:t>
      </w:r>
      <w:proofErr w:type="gramStart"/>
      <w:r>
        <w:t xml:space="preserve"> А</w:t>
      </w:r>
      <w:proofErr w:type="gramEnd"/>
      <w:r>
        <w:t xml:space="preserve"> 2) верно только Б 3) верны оба суждения 4) оба суждения неверны </w:t>
      </w:r>
    </w:p>
    <w:p w:rsidR="00F77F7A" w:rsidRDefault="00F77F7A" w:rsidP="00F77F7A">
      <w:r>
        <w:t>6. Верны ли следующие суждения о характерных чертах правовой культуры общества?</w:t>
      </w:r>
      <w:proofErr w:type="gramStart"/>
      <w:r>
        <w:t xml:space="preserve"> :</w:t>
      </w:r>
      <w:proofErr w:type="gramEnd"/>
    </w:p>
    <w:p w:rsidR="00F77F7A" w:rsidRDefault="00F77F7A" w:rsidP="00F77F7A">
      <w:r>
        <w:t>А. Правовая культура общества характеризуется состоянием правосознания.</w:t>
      </w:r>
    </w:p>
    <w:p w:rsidR="00F77F7A" w:rsidRDefault="00F77F7A" w:rsidP="00F77F7A">
      <w:r>
        <w:t xml:space="preserve"> Б. Правовая культура общества характеризуется степенью развитости юридической науки и юридического образования</w:t>
      </w:r>
    </w:p>
    <w:p w:rsidR="00F77F7A" w:rsidRDefault="00F77F7A" w:rsidP="00F77F7A">
      <w:r>
        <w:t>. 1) верно только</w:t>
      </w:r>
      <w:proofErr w:type="gramStart"/>
      <w:r>
        <w:t xml:space="preserve"> А</w:t>
      </w:r>
      <w:proofErr w:type="gramEnd"/>
      <w:r>
        <w:t xml:space="preserve"> 2) верно только Б 3) верны оба суждения 4) оба суждения неверны</w:t>
      </w:r>
    </w:p>
    <w:p w:rsidR="00F77F7A" w:rsidRDefault="00F77F7A" w:rsidP="00F77F7A">
      <w:r>
        <w:t xml:space="preserve"> 7. Верны ли следующие суждения об основных методах борьбы с правовым нигилизмом в РФ?</w:t>
      </w:r>
      <w:proofErr w:type="gramStart"/>
      <w:r>
        <w:t xml:space="preserve"> :</w:t>
      </w:r>
      <w:proofErr w:type="gramEnd"/>
    </w:p>
    <w:p w:rsidR="00F77F7A" w:rsidRDefault="00F77F7A" w:rsidP="00F77F7A">
      <w:r>
        <w:t>А. К основным методам борьбы с правовым нигилизмом в РФ относится реальное обеспечение верховенства Конституции РФ и законов.</w:t>
      </w:r>
    </w:p>
    <w:p w:rsidR="00F77F7A" w:rsidRDefault="00F77F7A" w:rsidP="00F77F7A">
      <w:r>
        <w:lastRenderedPageBreak/>
        <w:t xml:space="preserve"> Б. К основным методам борьбы с правовым нигилизмом в РФ относится широкий и повсеместный его показ в кинофильмах, художественной литературе, печати, на телевидении как имеющего свои преимущества явления. </w:t>
      </w:r>
    </w:p>
    <w:p w:rsidR="00F77F7A" w:rsidRDefault="00F77F7A" w:rsidP="00F77F7A">
      <w:r>
        <w:t>1) верно только</w:t>
      </w:r>
      <w:proofErr w:type="gramStart"/>
      <w:r>
        <w:t xml:space="preserve"> А</w:t>
      </w:r>
      <w:proofErr w:type="gramEnd"/>
      <w:r>
        <w:t xml:space="preserve"> 2) верно только Б 3) верны оба суждения 4) оба суждения неверны </w:t>
      </w:r>
    </w:p>
    <w:p w:rsidR="00F77F7A" w:rsidRDefault="00F77F7A" w:rsidP="00F77F7A">
      <w:r>
        <w:t>8. Социологический опрос, проведённый в одном из сельских районов, показал, что граждане имеют чёткие представления о необходимости соблюдения законности и правопорядка и недопустимости нарушать своими действиями права других людей. Социологи сделали вывод, что в сельском районе созданы условия для нормального существования общества и обеспечения правопорядка. Этот пример является иллюстрацией функции правовой культуры</w:t>
      </w:r>
    </w:p>
    <w:p w:rsidR="00F77F7A" w:rsidRDefault="00F77F7A" w:rsidP="00F77F7A">
      <w:r>
        <w:t xml:space="preserve"> 1) верно только</w:t>
      </w:r>
      <w:proofErr w:type="gramStart"/>
      <w:r>
        <w:t xml:space="preserve"> А</w:t>
      </w:r>
      <w:proofErr w:type="gramEnd"/>
      <w:r>
        <w:t xml:space="preserve"> 2) верно только Б 3) верны оба суждения 4) оба суждения неверны</w:t>
      </w:r>
    </w:p>
    <w:p w:rsidR="00F77F7A" w:rsidRDefault="00F77F7A" w:rsidP="00F77F7A">
      <w:r>
        <w:t xml:space="preserve"> 9. Гражданин И. отличался тем, что часто менял места работы. С точки зрения социальной значимости и государственного приоритета поведение гражданина И. является:</w:t>
      </w:r>
    </w:p>
    <w:p w:rsidR="00F77F7A" w:rsidRDefault="00F77F7A" w:rsidP="00F77F7A">
      <w:r>
        <w:t xml:space="preserve"> 1) объективно </w:t>
      </w:r>
      <w:proofErr w:type="gramStart"/>
      <w:r>
        <w:t>необходимым</w:t>
      </w:r>
      <w:proofErr w:type="gramEnd"/>
      <w:r>
        <w:t xml:space="preserve"> для нормального развития общества 2) желательным для общества 3) социально допустимым 4) маргинальным </w:t>
      </w:r>
    </w:p>
    <w:p w:rsidR="000A7A54" w:rsidRDefault="000A7A54" w:rsidP="00F77F7A">
      <w:r>
        <w:t xml:space="preserve">10. Найдите в приведённом ниже списке признаки правомерного поведения и запишите цифры, под которыми они указаны. </w:t>
      </w:r>
    </w:p>
    <w:p w:rsidR="000A7A54" w:rsidRDefault="000A7A54" w:rsidP="00F77F7A">
      <w:r>
        <w:t xml:space="preserve">1) выражается всегда в форме активных действий </w:t>
      </w:r>
    </w:p>
    <w:p w:rsidR="000A7A54" w:rsidRDefault="000A7A54" w:rsidP="00F77F7A">
      <w:r>
        <w:t xml:space="preserve">2) является отражением правового нигилизма </w:t>
      </w:r>
    </w:p>
    <w:p w:rsidR="000A7A54" w:rsidRDefault="000A7A54" w:rsidP="00F77F7A">
      <w:r>
        <w:t xml:space="preserve">3) соответствует требованиям правовых норм </w:t>
      </w:r>
    </w:p>
    <w:p w:rsidR="000A7A54" w:rsidRDefault="000A7A54" w:rsidP="00F77F7A">
      <w:r>
        <w:t xml:space="preserve">4) осуществляется в рамках влияния государства </w:t>
      </w:r>
    </w:p>
    <w:p w:rsidR="000A7A54" w:rsidRDefault="000A7A54" w:rsidP="00F77F7A">
      <w:r>
        <w:t>5) порождает неблагоприятные последствия</w:t>
      </w:r>
    </w:p>
    <w:p w:rsidR="000A7A54" w:rsidRDefault="000A7A54" w:rsidP="00F77F7A">
      <w:r>
        <w:t xml:space="preserve"> 6) осуществляется на добровольном и осознанном основании </w:t>
      </w:r>
    </w:p>
    <w:sectPr w:rsidR="000A7A54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9AD"/>
    <w:multiLevelType w:val="hybridMultilevel"/>
    <w:tmpl w:val="D858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84"/>
    <w:rsid w:val="000A7A54"/>
    <w:rsid w:val="00156684"/>
    <w:rsid w:val="009C07D7"/>
    <w:rsid w:val="00E3097E"/>
    <w:rsid w:val="00F7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6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NqTIPtf8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517</Words>
  <Characters>2948</Characters>
  <Application>Microsoft Office Word</Application>
  <DocSecurity>0</DocSecurity>
  <Lines>24</Lines>
  <Paragraphs>6</Paragraphs>
  <ScaleCrop>false</ScaleCrop>
  <Company>diakov.net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2020-05-13T19:14:00Z</dcterms:created>
  <dcterms:modified xsi:type="dcterms:W3CDTF">2020-05-13T19:52:00Z</dcterms:modified>
</cp:coreProperties>
</file>