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color w:val="000000" w:themeColor="text1"/>
          <w:sz w:val="28"/>
          <w:szCs w:val="32"/>
        </w:rPr>
      </w:pPr>
      <w:r w:rsidRPr="00933DD6">
        <w:rPr>
          <w:b/>
          <w:color w:val="000000" w:themeColor="text1"/>
          <w:sz w:val="28"/>
          <w:szCs w:val="32"/>
        </w:rPr>
        <w:t>Внешняя политика России</w:t>
      </w:r>
      <w:r>
        <w:rPr>
          <w:b/>
          <w:color w:val="000000" w:themeColor="text1"/>
          <w:sz w:val="28"/>
          <w:szCs w:val="32"/>
        </w:rPr>
        <w:t xml:space="preserve"> в X</w:t>
      </w:r>
      <w:r>
        <w:rPr>
          <w:b/>
          <w:color w:val="000000" w:themeColor="text1"/>
          <w:sz w:val="28"/>
          <w:szCs w:val="32"/>
          <w:lang w:val="en-US"/>
        </w:rPr>
        <w:t>VII</w:t>
      </w:r>
      <w:r w:rsidRPr="00933DD6">
        <w:rPr>
          <w:b/>
          <w:color w:val="000000" w:themeColor="text1"/>
          <w:sz w:val="28"/>
          <w:szCs w:val="32"/>
        </w:rPr>
        <w:t xml:space="preserve"> </w:t>
      </w:r>
      <w:r>
        <w:rPr>
          <w:b/>
          <w:color w:val="000000" w:themeColor="text1"/>
          <w:sz w:val="28"/>
          <w:szCs w:val="32"/>
        </w:rPr>
        <w:t>веке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b/>
          <w:color w:val="000000" w:themeColor="text1"/>
          <w:sz w:val="22"/>
          <w:szCs w:val="23"/>
        </w:rPr>
      </w:pP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r w:rsidRPr="00933DD6">
        <w:rPr>
          <w:color w:val="000000" w:themeColor="text1"/>
          <w:szCs w:val="32"/>
        </w:rPr>
        <w:t>Выберите правильный ответ.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r w:rsidRPr="00933DD6">
        <w:rPr>
          <w:color w:val="000000" w:themeColor="text1"/>
          <w:szCs w:val="32"/>
        </w:rPr>
        <w:t>1.    </w:t>
      </w:r>
      <w:r w:rsidRPr="00933DD6">
        <w:rPr>
          <w:b/>
          <w:color w:val="000000" w:themeColor="text1"/>
          <w:szCs w:val="32"/>
        </w:rPr>
        <w:t>Основной противник России после Смуты:</w:t>
      </w:r>
    </w:p>
    <w:p w:rsid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 w:themeColor="text1"/>
          <w:szCs w:val="32"/>
        </w:rPr>
      </w:pPr>
      <w:r w:rsidRPr="00933DD6">
        <w:rPr>
          <w:color w:val="000000" w:themeColor="text1"/>
          <w:szCs w:val="32"/>
        </w:rPr>
        <w:t xml:space="preserve">а) Крымское ханство б) Речь </w:t>
      </w:r>
      <w:proofErr w:type="spellStart"/>
      <w:r w:rsidRPr="00933DD6">
        <w:rPr>
          <w:color w:val="000000" w:themeColor="text1"/>
          <w:szCs w:val="32"/>
        </w:rPr>
        <w:t>Посполитая</w:t>
      </w:r>
      <w:proofErr w:type="spellEnd"/>
      <w:r w:rsidRPr="00933DD6">
        <w:rPr>
          <w:color w:val="000000" w:themeColor="text1"/>
          <w:szCs w:val="32"/>
        </w:rPr>
        <w:t xml:space="preserve"> в) Швеция   г</w:t>
      </w:r>
      <w:proofErr w:type="gramStart"/>
      <w:r w:rsidRPr="00933DD6">
        <w:rPr>
          <w:color w:val="000000" w:themeColor="text1"/>
          <w:szCs w:val="32"/>
        </w:rPr>
        <w:t>)Д</w:t>
      </w:r>
      <w:proofErr w:type="gramEnd"/>
      <w:r w:rsidRPr="00933DD6">
        <w:rPr>
          <w:color w:val="000000" w:themeColor="text1"/>
          <w:szCs w:val="32"/>
        </w:rPr>
        <w:t>ания          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r w:rsidRPr="00933DD6">
        <w:rPr>
          <w:color w:val="000000" w:themeColor="text1"/>
          <w:szCs w:val="32"/>
        </w:rPr>
        <w:t xml:space="preserve">                                      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r w:rsidRPr="00933DD6">
        <w:rPr>
          <w:color w:val="000000" w:themeColor="text1"/>
          <w:szCs w:val="32"/>
        </w:rPr>
        <w:t xml:space="preserve">2.   </w:t>
      </w:r>
      <w:r w:rsidRPr="00933DD6">
        <w:rPr>
          <w:b/>
          <w:color w:val="000000" w:themeColor="text1"/>
          <w:szCs w:val="32"/>
        </w:rPr>
        <w:t> В результате Смоленской войны:</w:t>
      </w:r>
      <w:r w:rsidRPr="00933DD6">
        <w:rPr>
          <w:color w:val="000000" w:themeColor="text1"/>
          <w:szCs w:val="32"/>
        </w:rPr>
        <w:t xml:space="preserve">        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r w:rsidRPr="00933DD6">
        <w:rPr>
          <w:color w:val="000000" w:themeColor="text1"/>
          <w:szCs w:val="32"/>
        </w:rPr>
        <w:t xml:space="preserve">а) за Речью </w:t>
      </w:r>
      <w:proofErr w:type="spellStart"/>
      <w:r w:rsidRPr="00933DD6">
        <w:rPr>
          <w:color w:val="000000" w:themeColor="text1"/>
          <w:szCs w:val="32"/>
        </w:rPr>
        <w:t>Посполитой</w:t>
      </w:r>
      <w:proofErr w:type="spellEnd"/>
      <w:r w:rsidRPr="00933DD6">
        <w:rPr>
          <w:color w:val="000000" w:themeColor="text1"/>
          <w:szCs w:val="32"/>
        </w:rPr>
        <w:t xml:space="preserve"> закрепились территориальные приобретения, сделанные во время Смуты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r w:rsidRPr="00933DD6">
        <w:rPr>
          <w:color w:val="000000" w:themeColor="text1"/>
          <w:szCs w:val="32"/>
        </w:rPr>
        <w:t>б) крепость Азов не сумели присоединить к России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r w:rsidRPr="00933DD6">
        <w:rPr>
          <w:color w:val="000000" w:themeColor="text1"/>
          <w:szCs w:val="32"/>
        </w:rPr>
        <w:t>в) город Смоленск был отвоеван русскими войсками</w:t>
      </w:r>
    </w:p>
    <w:p w:rsid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 w:themeColor="text1"/>
          <w:szCs w:val="32"/>
        </w:rPr>
      </w:pPr>
      <w:r w:rsidRPr="00933DD6">
        <w:rPr>
          <w:color w:val="000000" w:themeColor="text1"/>
          <w:szCs w:val="32"/>
        </w:rPr>
        <w:t>г)  король Владислав выдвинул претензии на московский престол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r w:rsidRPr="00933DD6">
        <w:rPr>
          <w:color w:val="000000" w:themeColor="text1"/>
          <w:szCs w:val="32"/>
        </w:rPr>
        <w:t>3.    </w:t>
      </w:r>
      <w:r w:rsidRPr="00933DD6">
        <w:rPr>
          <w:b/>
          <w:color w:val="000000" w:themeColor="text1"/>
          <w:szCs w:val="32"/>
        </w:rPr>
        <w:t>Последний Земский собор 1653 года был посвящен: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r w:rsidRPr="00933DD6">
        <w:rPr>
          <w:color w:val="000000" w:themeColor="text1"/>
          <w:szCs w:val="32"/>
        </w:rPr>
        <w:t>а) решению о начале Смоленской войны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r w:rsidRPr="00933DD6">
        <w:rPr>
          <w:color w:val="000000" w:themeColor="text1"/>
          <w:szCs w:val="32"/>
        </w:rPr>
        <w:t>б) вопросу о принятии Украины в состав Российского государства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r w:rsidRPr="00933DD6">
        <w:rPr>
          <w:color w:val="000000" w:themeColor="text1"/>
          <w:szCs w:val="32"/>
        </w:rPr>
        <w:t>в) новой русско-польской войны</w:t>
      </w:r>
    </w:p>
    <w:p w:rsid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 w:themeColor="text1"/>
          <w:szCs w:val="32"/>
        </w:rPr>
      </w:pPr>
      <w:r w:rsidRPr="00933DD6">
        <w:rPr>
          <w:color w:val="000000" w:themeColor="text1"/>
          <w:szCs w:val="32"/>
        </w:rPr>
        <w:t xml:space="preserve">г)  заключению </w:t>
      </w:r>
      <w:proofErr w:type="spellStart"/>
      <w:r w:rsidRPr="00933DD6">
        <w:rPr>
          <w:color w:val="000000" w:themeColor="text1"/>
          <w:szCs w:val="32"/>
        </w:rPr>
        <w:t>Андрусовского</w:t>
      </w:r>
      <w:proofErr w:type="spellEnd"/>
      <w:r w:rsidRPr="00933DD6">
        <w:rPr>
          <w:color w:val="000000" w:themeColor="text1"/>
          <w:szCs w:val="32"/>
        </w:rPr>
        <w:t xml:space="preserve"> перемирия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r w:rsidRPr="00933DD6">
        <w:rPr>
          <w:color w:val="000000" w:themeColor="text1"/>
          <w:szCs w:val="32"/>
        </w:rPr>
        <w:t>4.    </w:t>
      </w:r>
      <w:r w:rsidRPr="00933DD6">
        <w:rPr>
          <w:b/>
          <w:color w:val="000000" w:themeColor="text1"/>
          <w:szCs w:val="32"/>
        </w:rPr>
        <w:t xml:space="preserve">Против Крымского ханства были предприняты походы </w:t>
      </w:r>
      <w:proofErr w:type="gramStart"/>
      <w:r w:rsidRPr="00933DD6">
        <w:rPr>
          <w:b/>
          <w:color w:val="000000" w:themeColor="text1"/>
          <w:szCs w:val="32"/>
        </w:rPr>
        <w:t>в</w:t>
      </w:r>
      <w:proofErr w:type="gramEnd"/>
      <w:r w:rsidRPr="00933DD6">
        <w:rPr>
          <w:b/>
          <w:color w:val="000000" w:themeColor="text1"/>
          <w:szCs w:val="32"/>
        </w:rPr>
        <w:t>: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r w:rsidRPr="00933DD6">
        <w:rPr>
          <w:color w:val="000000" w:themeColor="text1"/>
          <w:szCs w:val="32"/>
        </w:rPr>
        <w:t>а)  1652 г., 1654 г.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r w:rsidRPr="00933DD6">
        <w:rPr>
          <w:color w:val="000000" w:themeColor="text1"/>
          <w:szCs w:val="32"/>
        </w:rPr>
        <w:t>б)  1667 г., 1669 г.</w:t>
      </w:r>
    </w:p>
    <w:p w:rsid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 xml:space="preserve">в)  1678 г., 1684 г. </w:t>
      </w:r>
    </w:p>
    <w:p w:rsid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г</w:t>
      </w:r>
      <w:r w:rsidRPr="00933DD6">
        <w:rPr>
          <w:color w:val="000000" w:themeColor="text1"/>
          <w:szCs w:val="32"/>
        </w:rPr>
        <w:t>) 1687 г., 1689 г.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color w:val="000000" w:themeColor="text1"/>
          <w:sz w:val="20"/>
          <w:szCs w:val="23"/>
        </w:rPr>
      </w:pPr>
      <w:r w:rsidRPr="00933DD6">
        <w:rPr>
          <w:color w:val="000000" w:themeColor="text1"/>
          <w:szCs w:val="32"/>
        </w:rPr>
        <w:t>6.    </w:t>
      </w:r>
      <w:r w:rsidRPr="00933DD6">
        <w:rPr>
          <w:b/>
          <w:color w:val="000000" w:themeColor="text1"/>
          <w:szCs w:val="32"/>
        </w:rPr>
        <w:t>Выберите правильные ответы.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color w:val="000000" w:themeColor="text1"/>
          <w:sz w:val="20"/>
          <w:szCs w:val="23"/>
        </w:rPr>
      </w:pPr>
      <w:r w:rsidRPr="00933DD6">
        <w:rPr>
          <w:b/>
          <w:color w:val="000000" w:themeColor="text1"/>
          <w:szCs w:val="32"/>
        </w:rPr>
        <w:t xml:space="preserve">Сибирь в XVII </w:t>
      </w:r>
      <w:proofErr w:type="gramStart"/>
      <w:r w:rsidRPr="00933DD6">
        <w:rPr>
          <w:b/>
          <w:color w:val="000000" w:themeColor="text1"/>
          <w:szCs w:val="32"/>
        </w:rPr>
        <w:t>в</w:t>
      </w:r>
      <w:proofErr w:type="gramEnd"/>
      <w:r w:rsidRPr="00933DD6">
        <w:rPr>
          <w:b/>
          <w:color w:val="000000" w:themeColor="text1"/>
          <w:szCs w:val="32"/>
        </w:rPr>
        <w:t xml:space="preserve">. притягивала </w:t>
      </w:r>
      <w:proofErr w:type="gramStart"/>
      <w:r w:rsidRPr="00933DD6">
        <w:rPr>
          <w:b/>
          <w:color w:val="000000" w:themeColor="text1"/>
          <w:szCs w:val="32"/>
        </w:rPr>
        <w:t>к</w:t>
      </w:r>
      <w:proofErr w:type="gramEnd"/>
      <w:r w:rsidRPr="00933DD6">
        <w:rPr>
          <w:b/>
          <w:color w:val="000000" w:themeColor="text1"/>
          <w:szCs w:val="32"/>
        </w:rPr>
        <w:t xml:space="preserve"> себе русских людей: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r w:rsidRPr="00933DD6">
        <w:rPr>
          <w:color w:val="000000" w:themeColor="text1"/>
          <w:szCs w:val="32"/>
        </w:rPr>
        <w:t>а)  благоприятными климатическими условиями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r w:rsidRPr="00933DD6">
        <w:rPr>
          <w:color w:val="000000" w:themeColor="text1"/>
          <w:szCs w:val="32"/>
        </w:rPr>
        <w:t>б)  наличием пустующих земель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r w:rsidRPr="00933DD6">
        <w:rPr>
          <w:color w:val="000000" w:themeColor="text1"/>
          <w:szCs w:val="32"/>
        </w:rPr>
        <w:t>в)  природными богатствами» дававшими надежду на обогащение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r w:rsidRPr="00933DD6">
        <w:rPr>
          <w:color w:val="000000" w:themeColor="text1"/>
          <w:szCs w:val="32"/>
        </w:rPr>
        <w:t>г)  верой в необходимость распространения православия среди местного населения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proofErr w:type="spellStart"/>
      <w:r w:rsidRPr="00933DD6">
        <w:rPr>
          <w:color w:val="000000" w:themeColor="text1"/>
          <w:szCs w:val="32"/>
        </w:rPr>
        <w:t>д</w:t>
      </w:r>
      <w:proofErr w:type="spellEnd"/>
      <w:r w:rsidRPr="00933DD6">
        <w:rPr>
          <w:color w:val="000000" w:themeColor="text1"/>
          <w:szCs w:val="32"/>
        </w:rPr>
        <w:t>)  огромными   пространствами,   позволявшими укрыться от феодального гнета</w:t>
      </w:r>
    </w:p>
    <w:p w:rsid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 w:themeColor="text1"/>
          <w:szCs w:val="32"/>
        </w:rPr>
      </w:pPr>
      <w:r w:rsidRPr="00933DD6">
        <w:rPr>
          <w:color w:val="000000" w:themeColor="text1"/>
          <w:szCs w:val="32"/>
        </w:rPr>
        <w:t>е)  стремлением Московского государства подчинить местное население.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color w:val="000000" w:themeColor="text1"/>
          <w:sz w:val="20"/>
          <w:szCs w:val="23"/>
        </w:rPr>
      </w:pPr>
      <w:r w:rsidRPr="00933DD6">
        <w:rPr>
          <w:color w:val="000000" w:themeColor="text1"/>
          <w:szCs w:val="32"/>
        </w:rPr>
        <w:t>7.</w:t>
      </w:r>
      <w:r w:rsidRPr="00933DD6">
        <w:rPr>
          <w:b/>
          <w:color w:val="000000" w:themeColor="text1"/>
          <w:szCs w:val="32"/>
        </w:rPr>
        <w:t xml:space="preserve">    Установите правильное соответствие: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r w:rsidRPr="00933DD6">
        <w:rPr>
          <w:color w:val="000000" w:themeColor="text1"/>
          <w:szCs w:val="32"/>
        </w:rPr>
        <w:t xml:space="preserve">1)  Михаил Романов               </w:t>
      </w:r>
      <w:r>
        <w:rPr>
          <w:color w:val="000000" w:themeColor="text1"/>
          <w:szCs w:val="32"/>
        </w:rPr>
        <w:t xml:space="preserve">                    </w:t>
      </w:r>
      <w:r w:rsidRPr="00933DD6">
        <w:rPr>
          <w:color w:val="000000" w:themeColor="text1"/>
          <w:szCs w:val="32"/>
        </w:rPr>
        <w:t>а) русско-турецкая война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r w:rsidRPr="00933DD6">
        <w:rPr>
          <w:color w:val="000000" w:themeColor="text1"/>
          <w:szCs w:val="32"/>
        </w:rPr>
        <w:t>2)  Алексей     Михайлович                       б) Крымские походы           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r w:rsidRPr="00933DD6">
        <w:rPr>
          <w:color w:val="000000" w:themeColor="text1"/>
          <w:szCs w:val="32"/>
        </w:rPr>
        <w:t>3) князь В. В. Голицын                              в) Смоленская война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r w:rsidRPr="00933DD6">
        <w:rPr>
          <w:rFonts w:ascii="Arial" w:hAnsi="Arial" w:cs="Arial"/>
          <w:color w:val="000000" w:themeColor="text1"/>
          <w:sz w:val="20"/>
          <w:szCs w:val="23"/>
        </w:rPr>
        <w:t>                                         </w:t>
      </w:r>
      <w:r>
        <w:rPr>
          <w:rFonts w:ascii="Arial" w:hAnsi="Arial" w:cs="Arial"/>
          <w:color w:val="000000" w:themeColor="text1"/>
          <w:sz w:val="20"/>
          <w:szCs w:val="23"/>
        </w:rPr>
        <w:t xml:space="preserve">                                  </w:t>
      </w:r>
      <w:r w:rsidRPr="00933DD6">
        <w:rPr>
          <w:color w:val="000000" w:themeColor="text1"/>
          <w:szCs w:val="32"/>
        </w:rPr>
        <w:t xml:space="preserve">г) </w:t>
      </w:r>
      <w:proofErr w:type="spellStart"/>
      <w:r w:rsidRPr="00933DD6">
        <w:rPr>
          <w:color w:val="000000" w:themeColor="text1"/>
          <w:szCs w:val="32"/>
        </w:rPr>
        <w:t>Переяславская</w:t>
      </w:r>
      <w:proofErr w:type="spellEnd"/>
      <w:r w:rsidRPr="00933DD6">
        <w:rPr>
          <w:color w:val="000000" w:themeColor="text1"/>
          <w:szCs w:val="32"/>
        </w:rPr>
        <w:t xml:space="preserve"> Рада</w:t>
      </w:r>
    </w:p>
    <w:p w:rsid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r w:rsidRPr="00933DD6">
        <w:rPr>
          <w:rFonts w:ascii="Arial" w:hAnsi="Arial" w:cs="Arial"/>
          <w:color w:val="000000" w:themeColor="text1"/>
          <w:sz w:val="20"/>
          <w:szCs w:val="23"/>
        </w:rPr>
        <w:t>                              </w:t>
      </w:r>
      <w:r>
        <w:rPr>
          <w:rFonts w:ascii="Arial" w:hAnsi="Arial" w:cs="Arial"/>
          <w:color w:val="000000" w:themeColor="text1"/>
          <w:sz w:val="20"/>
          <w:szCs w:val="23"/>
        </w:rPr>
        <w:t xml:space="preserve">                                       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r w:rsidRPr="00933DD6">
        <w:rPr>
          <w:color w:val="000000" w:themeColor="text1"/>
          <w:szCs w:val="32"/>
        </w:rPr>
        <w:t>8. </w:t>
      </w:r>
      <w:r w:rsidRPr="00933DD6">
        <w:rPr>
          <w:b/>
          <w:color w:val="000000" w:themeColor="text1"/>
          <w:szCs w:val="32"/>
        </w:rPr>
        <w:t>Соотнесите между собой события и даты: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r w:rsidRPr="00933DD6">
        <w:rPr>
          <w:color w:val="000000" w:themeColor="text1"/>
          <w:szCs w:val="32"/>
        </w:rPr>
        <w:t xml:space="preserve">а) </w:t>
      </w:r>
      <w:proofErr w:type="spellStart"/>
      <w:r w:rsidRPr="00933DD6">
        <w:rPr>
          <w:color w:val="000000" w:themeColor="text1"/>
          <w:szCs w:val="32"/>
        </w:rPr>
        <w:t>Переяславская</w:t>
      </w:r>
      <w:proofErr w:type="spellEnd"/>
      <w:r w:rsidRPr="00933DD6">
        <w:rPr>
          <w:color w:val="000000" w:themeColor="text1"/>
          <w:szCs w:val="32"/>
        </w:rPr>
        <w:t xml:space="preserve"> рада </w:t>
      </w:r>
      <w:r>
        <w:rPr>
          <w:color w:val="000000" w:themeColor="text1"/>
          <w:szCs w:val="32"/>
        </w:rPr>
        <w:t xml:space="preserve">                                                </w:t>
      </w:r>
      <w:r w:rsidRPr="00933DD6">
        <w:rPr>
          <w:color w:val="000000" w:themeColor="text1"/>
          <w:szCs w:val="32"/>
        </w:rPr>
        <w:t>1. 1648 г.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r w:rsidRPr="00933DD6">
        <w:rPr>
          <w:color w:val="000000" w:themeColor="text1"/>
          <w:szCs w:val="32"/>
        </w:rPr>
        <w:t>б) Русско-польская война</w:t>
      </w:r>
      <w:r>
        <w:rPr>
          <w:color w:val="000000" w:themeColor="text1"/>
          <w:szCs w:val="32"/>
        </w:rPr>
        <w:t xml:space="preserve">                                          </w:t>
      </w:r>
      <w:r w:rsidRPr="00933DD6">
        <w:rPr>
          <w:color w:val="000000" w:themeColor="text1"/>
          <w:szCs w:val="32"/>
        </w:rPr>
        <w:t xml:space="preserve"> 2. 1654 г.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r w:rsidRPr="00933DD6">
        <w:rPr>
          <w:color w:val="000000" w:themeColor="text1"/>
          <w:szCs w:val="32"/>
        </w:rPr>
        <w:t>в) избрание Б.Хмельницкого гетманом</w:t>
      </w:r>
      <w:r>
        <w:rPr>
          <w:color w:val="000000" w:themeColor="text1"/>
          <w:szCs w:val="32"/>
        </w:rPr>
        <w:t xml:space="preserve">                    </w:t>
      </w:r>
      <w:r w:rsidRPr="00933DD6">
        <w:rPr>
          <w:color w:val="000000" w:themeColor="text1"/>
          <w:szCs w:val="32"/>
        </w:rPr>
        <w:t xml:space="preserve"> 3. 1653-1667 гг.</w:t>
      </w:r>
    </w:p>
    <w:p w:rsidR="00933DD6" w:rsidRPr="00933DD6" w:rsidRDefault="00933DD6" w:rsidP="00933DD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  <w:sz w:val="20"/>
          <w:szCs w:val="23"/>
        </w:rPr>
      </w:pPr>
      <w:r w:rsidRPr="00933DD6">
        <w:rPr>
          <w:color w:val="000000" w:themeColor="text1"/>
          <w:szCs w:val="32"/>
        </w:rPr>
        <w:t>г) русско-шведская война</w:t>
      </w:r>
      <w:r>
        <w:rPr>
          <w:color w:val="000000" w:themeColor="text1"/>
          <w:szCs w:val="32"/>
        </w:rPr>
        <w:t xml:space="preserve">                                          </w:t>
      </w:r>
      <w:r w:rsidRPr="00933DD6">
        <w:rPr>
          <w:color w:val="000000" w:themeColor="text1"/>
          <w:szCs w:val="32"/>
        </w:rPr>
        <w:t xml:space="preserve"> 4. 1656-1658 гг.</w:t>
      </w:r>
    </w:p>
    <w:p w:rsidR="001D5E37" w:rsidRPr="00933DD6" w:rsidRDefault="00933DD6">
      <w:pPr>
        <w:rPr>
          <w:sz w:val="22"/>
        </w:rPr>
      </w:pPr>
    </w:p>
    <w:sectPr w:rsidR="001D5E37" w:rsidRPr="00933DD6" w:rsidSect="00933DD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933DD6"/>
    <w:rsid w:val="000D3797"/>
    <w:rsid w:val="00147E22"/>
    <w:rsid w:val="00374F30"/>
    <w:rsid w:val="005F78C8"/>
    <w:rsid w:val="00640E41"/>
    <w:rsid w:val="0093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30"/>
    <w:pPr>
      <w:spacing w:after="80" w:line="360" w:lineRule="auto"/>
      <w:ind w:firstLine="709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DD6"/>
    <w:pPr>
      <w:spacing w:before="100" w:beforeAutospacing="1" w:after="100" w:afterAutospacing="1" w:line="240" w:lineRule="auto"/>
      <w:ind w:firstLine="0"/>
    </w:pPr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2020-04-10T18:43:00Z</dcterms:created>
  <dcterms:modified xsi:type="dcterms:W3CDTF">2020-04-10T18:49:00Z</dcterms:modified>
</cp:coreProperties>
</file>