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E9" w:rsidRDefault="00F32DE9" w:rsidP="00F32DE9">
      <w:pPr>
        <w:pStyle w:val="a3"/>
        <w:shd w:val="clear" w:color="auto" w:fill="FFFFFF"/>
      </w:pPr>
      <w:r>
        <w:t>16.03.21</w:t>
      </w:r>
    </w:p>
    <w:p w:rsidR="00F32DE9" w:rsidRPr="00F32DE9" w:rsidRDefault="00F32DE9" w:rsidP="00F32DE9">
      <w:pPr>
        <w:pStyle w:val="a3"/>
        <w:shd w:val="clear" w:color="auto" w:fill="FFFFFF"/>
      </w:pPr>
      <w:r>
        <w:t>Тема:</w:t>
      </w:r>
      <w:r w:rsidRPr="00F32DE9">
        <w:t xml:space="preserve"> </w:t>
      </w:r>
      <w:r w:rsidRPr="00CA1351">
        <w:t>По югу России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>Цели и задачи:</w:t>
      </w:r>
    </w:p>
    <w:p w:rsidR="00F32DE9" w:rsidRPr="00F32DE9" w:rsidRDefault="00F32DE9" w:rsidP="00F32DE9">
      <w:pPr>
        <w:pStyle w:val="a3"/>
        <w:numPr>
          <w:ilvl w:val="0"/>
          <w:numId w:val="1"/>
        </w:numPr>
        <w:shd w:val="clear" w:color="auto" w:fill="FFFFFF"/>
        <w:ind w:left="0"/>
      </w:pPr>
      <w:r w:rsidRPr="00F32DE9">
        <w:t>дать общее представление о городах Кавказских Минеральных вод;</w:t>
      </w:r>
    </w:p>
    <w:p w:rsidR="00F32DE9" w:rsidRPr="00F32DE9" w:rsidRDefault="00F32DE9" w:rsidP="00F32DE9">
      <w:pPr>
        <w:pStyle w:val="a3"/>
        <w:numPr>
          <w:ilvl w:val="0"/>
          <w:numId w:val="1"/>
        </w:numPr>
        <w:shd w:val="clear" w:color="auto" w:fill="FFFFFF"/>
        <w:ind w:left="0"/>
      </w:pPr>
      <w:r w:rsidRPr="00F32DE9">
        <w:t>углубить и расширить знания о происхождении Кавказа.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>Средства обучения: видео презентация, физическая карта России.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t>Ход урока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t>« Как сладкую песню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>Отчизны моей люблю я Кавказ»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>М. Ю. Лермонтов.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>Необъятны просторы нашей Родины. Ледяные поля Арктики, тундра и тайга, смешанные и лиственные леса, степи и лесостепи, пустыни и полупустыни, горы, моря, красивые города и древние храмы, удивительная история и удивительные люди. Есть вулканы и гейзеры, водопады и бездонные озёра, уникальные растения и животные, всё это можно найти в нашей стране. Только стоит немного поездить, поискать, немного полетать.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>Но есть у нас один край, где всё это можно увидеть, прочувствовать, и пощупать руками.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 xml:space="preserve">Кто из вас, ребята, не мечтает о путешествиях. Даже если эти путешествия воображаемые, они всё равно интересны. Сегодня мы совершим путешествие по Северному Кавказу. Побываем в городах Кавказских Минеральных Вод. 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 xml:space="preserve">( </w:t>
      </w:r>
      <w:proofErr w:type="gramStart"/>
      <w:r w:rsidRPr="00F32DE9">
        <w:rPr>
          <w:b/>
          <w:bCs/>
        </w:rPr>
        <w:t>н</w:t>
      </w:r>
      <w:proofErr w:type="gramEnd"/>
      <w:r w:rsidRPr="00F32DE9">
        <w:rPr>
          <w:b/>
          <w:bCs/>
        </w:rPr>
        <w:t>ачинается просмотр видеофильма « Кавказские Минеральные Воды».)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 xml:space="preserve">Звучит музыка. 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t>Удивительно красива природа Северного Кавказа: суровые горные вершины покрыты снегом, чистый, прозрачный горный воздух, студёные, быстрые горные реки.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 xml:space="preserve">Здесь находится Эльбрус, двуглавый красавец, крупнейший в Евразии не потухший вулкан. 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 xml:space="preserve">Только на территории небольших по площади Кавказских Минеральных Вод, преодолев совсем небольшие расстояния, мы можем познакомиться с разнообразными растительными поясами: степным, лесным (широколиственными, смешанными и хвойными лесами), субальпийским и альпийским. Здесь известно до 3000 видов дикорастущих и одичавших растений, в лесах встречается до 150 видов деревьев и кустарников. И всё это растительное разнообразие служит домом для богатого животного мира Северного Кавказа. 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>Леса богаты птицами, но особенно оживляются они во время перелёта. Много крупных хищников: орё</w:t>
      </w:r>
      <w:proofErr w:type="gramStart"/>
      <w:r w:rsidRPr="00F32DE9">
        <w:t>л-</w:t>
      </w:r>
      <w:proofErr w:type="gramEnd"/>
      <w:r w:rsidRPr="00F32DE9">
        <w:t xml:space="preserve"> бородач, беркут, сапсан, кавказский гриф. В сумерках на охоту вылетают совы и сычи, иногда можно услышать филина. В пределах лесного пояса и на луговинах, если двигаться без лишнего шума, можно запросто встретить ласку, горностая, лису, куницу, кабана, благородного, пятнистого оленей, кавказского зубра, бурого медведя и даже тура. Все эти животные занесены в Красную книгу Охотники и лесники утверждают, что иногда ещё встречают следы редкого и неуловимого снежного барса.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t>Легенда « Сотворение Кавказа» С. Рыбалко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Одно старинное преданье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Седые донесли века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 xml:space="preserve">О том, как Бог могучий </w:t>
      </w:r>
      <w:proofErr w:type="spellStart"/>
      <w:r w:rsidRPr="00F32DE9">
        <w:rPr>
          <w:b/>
          <w:bCs/>
          <w:i/>
          <w:iCs/>
        </w:rPr>
        <w:t>Тха</w:t>
      </w:r>
      <w:proofErr w:type="spellEnd"/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Когда – то создал мирозданье.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lastRenderedPageBreak/>
        <w:t>Подобно сказочной мечте,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 земли сотворил такие,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Что поневоле духи злые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Их удивились красоте.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на земли богатства падки.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Едва ушёл в чертоги Бог,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За этот чудный уголок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Они вступили вскоре в схватку.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proofErr w:type="gramStart"/>
      <w:r w:rsidRPr="00F32DE9">
        <w:rPr>
          <w:b/>
          <w:bCs/>
          <w:i/>
          <w:iCs/>
        </w:rPr>
        <w:t>Бросая с бешенством друг в</w:t>
      </w:r>
      <w:proofErr w:type="gramEnd"/>
      <w:r w:rsidRPr="00F32DE9">
        <w:rPr>
          <w:b/>
          <w:bCs/>
          <w:i/>
          <w:iCs/>
        </w:rPr>
        <w:t xml:space="preserve"> друга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Песок и землю, глыбы скал,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Всё, что с любовью создавал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Творец красы под солнцем юга,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Они губили. Шум стоял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грохот дьявольский, безумный.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Бог от этой битвы шумной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Проснулся в гневе, задрожал,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Узрев, во что его творенье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Вдруг превратили духи зла.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ярость к Господу пришла,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он их проклял с возмущеньем!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На помощь ветры Он позвал,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Грома небесные и бури.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в гневе грозном, брови хмуря,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Окаменеть им приказал.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Когда рассеялся туман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пыль осыпалась густая,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Тогда очам Его предстала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Цепь гор, как древний караван.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То были духи – великаны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Застывшей каменной толпой,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Укутав головы чалмой,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Они дымились, как кальяны,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 xml:space="preserve">Как бы прося у Бога </w:t>
      </w:r>
      <w:proofErr w:type="spellStart"/>
      <w:r w:rsidRPr="00F32DE9">
        <w:rPr>
          <w:b/>
          <w:bCs/>
          <w:i/>
          <w:iCs/>
        </w:rPr>
        <w:t>Тха</w:t>
      </w:r>
      <w:proofErr w:type="spellEnd"/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За злые козни, преступленья</w:t>
      </w:r>
    </w:p>
    <w:p w:rsidR="00F32DE9" w:rsidRPr="00F32DE9" w:rsidRDefault="00F32DE9" w:rsidP="00F32DE9">
      <w:pPr>
        <w:pStyle w:val="a3"/>
        <w:shd w:val="clear" w:color="auto" w:fill="FFFFFF"/>
      </w:pPr>
      <w:proofErr w:type="spellStart"/>
      <w:r w:rsidRPr="00F32DE9">
        <w:rPr>
          <w:b/>
          <w:bCs/>
          <w:i/>
          <w:iCs/>
        </w:rPr>
        <w:t>Всемилосердья</w:t>
      </w:r>
      <w:proofErr w:type="spellEnd"/>
      <w:r w:rsidRPr="00F32DE9">
        <w:rPr>
          <w:b/>
          <w:bCs/>
          <w:i/>
          <w:iCs/>
        </w:rPr>
        <w:t xml:space="preserve"> и прощенья.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 тех пор стоят они века...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Окаменевшую природу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Бог приказал одеть в цветы,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 леса и травы. С высоты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Ручьёв и рек направил воды...</w:t>
      </w:r>
    </w:p>
    <w:p w:rsidR="00F32DE9" w:rsidRPr="00F32DE9" w:rsidRDefault="00F32DE9" w:rsidP="00F32DE9">
      <w:pPr>
        <w:pStyle w:val="a3"/>
        <w:shd w:val="clear" w:color="auto" w:fill="FFFFFF"/>
        <w:jc w:val="center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Они заполнили моря,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Что меж кавказских гор синеют,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lastRenderedPageBreak/>
        <w:t>Где стариной легенды веют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горы с небом говорят.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>Немного истории.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 xml:space="preserve">В 13 веке на территорию Северного Кавказа наведывался арабский учёный и путешественник. Ибн – Батута. Побывал здесь и штаб – лекарь Петра 1 Г. </w:t>
      </w:r>
      <w:proofErr w:type="spellStart"/>
      <w:r w:rsidRPr="00F32DE9">
        <w:rPr>
          <w:b/>
          <w:bCs/>
        </w:rPr>
        <w:t>Шобер</w:t>
      </w:r>
      <w:proofErr w:type="spellEnd"/>
      <w:r w:rsidRPr="00F32DE9">
        <w:rPr>
          <w:b/>
          <w:bCs/>
        </w:rPr>
        <w:t xml:space="preserve">. После этого Пётр 1издал указ (на экране читается указ Петра 1) 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>История теперешних Кавказских Минеральных Вод начинается с 80 – Х годов 13 века. Между Россией и Турцией идёт война. Чтобы обезопасить южные границы России, в 1777 году по инициативе Екатерины 2 было начато строительство военных фортов и казачьих крепостей Азово-Моздокского укрепительного вала. Естественно для этого потребовались огромные людские ресурсы. Началось активное переселение сюда крестьян из центральных губерний, что послужило зарождению прославленных курортов на месте крепостей и казачьих поселений.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>Шли годы. Земли Кавказа всё больше и больше осваивались. Настал черед освоения источников минеральных вод.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 xml:space="preserve">Первым из отечественных учёных побывал в этих краях Фёдор </w:t>
      </w:r>
      <w:proofErr w:type="spellStart"/>
      <w:r w:rsidRPr="00F32DE9">
        <w:t>Гааз</w:t>
      </w:r>
      <w:proofErr w:type="spellEnd"/>
      <w:r w:rsidRPr="00F32DE9">
        <w:t xml:space="preserve">. Его заинтересовала то, что больные коровы, лошади и овцы ходят на болото и купаются в лужах какой- то воды, а иную воду пьют. Животные быстро выздоравливали. Наблюдая за животными, лечились и сами казаки. 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 xml:space="preserve">Обследовав эту воду, Фёдор </w:t>
      </w:r>
      <w:proofErr w:type="spellStart"/>
      <w:r w:rsidRPr="00F32DE9">
        <w:t>Гааз</w:t>
      </w:r>
      <w:proofErr w:type="spellEnd"/>
      <w:r w:rsidRPr="00F32DE9">
        <w:t xml:space="preserve"> пришёл к выводу, что эта вода лечебная.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>Внутрь воду начали принимать в 1840 году. Считалось, что чем больше выпьешь воды, тем лучше для здоровья. В день выпивали 10 – 12 стаканов. Такую дозу лечебных процедур мог выдержать не всякий здоровый организм. Поэтому, кто приезжал на Воды, сидя в экипаже, уезжал с Вод лёжа.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>Итак, мы отправляемся в путешествие по горо</w:t>
      </w:r>
      <w:r>
        <w:rPr>
          <w:b/>
          <w:bCs/>
        </w:rPr>
        <w:t xml:space="preserve">дам </w:t>
      </w:r>
      <w:proofErr w:type="gramStart"/>
      <w:r>
        <w:rPr>
          <w:b/>
          <w:bCs/>
        </w:rPr>
        <w:t>Кавказских</w:t>
      </w:r>
      <w:proofErr w:type="gramEnd"/>
      <w:r>
        <w:rPr>
          <w:b/>
          <w:bCs/>
        </w:rPr>
        <w:t xml:space="preserve"> Минеральных </w:t>
      </w:r>
      <w:proofErr w:type="spellStart"/>
      <w:r>
        <w:rPr>
          <w:b/>
          <w:bCs/>
        </w:rPr>
        <w:t>Вод</w:t>
      </w:r>
      <w:r w:rsidRPr="00F32DE9">
        <w:t>Легенда</w:t>
      </w:r>
      <w:proofErr w:type="spellEnd"/>
      <w:r w:rsidRPr="00F32DE9">
        <w:t xml:space="preserve"> « Орёл, терзающий змею». С. Рыбалко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 горах, у снежных перевалов,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Где пышно луг альпийский цвёл,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Гнездо орлиное на скалах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 орлицей свил себе орёл.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высоко под облаками,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 небес нацелив зоркий глаз,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Парил он с горными орлами,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Следя добычу в ранний час.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Среди цветов долины яркой,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 xml:space="preserve">Где речка </w:t>
      </w:r>
      <w:proofErr w:type="spellStart"/>
      <w:r w:rsidRPr="00F32DE9">
        <w:rPr>
          <w:b/>
          <w:bCs/>
          <w:i/>
          <w:iCs/>
        </w:rPr>
        <w:t>вызмеила</w:t>
      </w:r>
      <w:proofErr w:type="spellEnd"/>
      <w:r w:rsidRPr="00F32DE9">
        <w:rPr>
          <w:b/>
          <w:bCs/>
          <w:i/>
          <w:iCs/>
        </w:rPr>
        <w:t xml:space="preserve"> путь,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Устав кружиться в полдень жаркий,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 сел на камень отдохнуть.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Но лишь сомкнул в дремоте очи,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Сложив усталые крыла,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Как, чешуёй блестя, меж кочек,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Змея бесшумно подползла.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Она незримая лежала,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Таясь в тени, среди камней,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Чтобы своё гадючье жало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Вонзить в того, кто был сильней.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lastRenderedPageBreak/>
        <w:t xml:space="preserve">И в грудь </w:t>
      </w:r>
      <w:proofErr w:type="gramStart"/>
      <w:r w:rsidRPr="00F32DE9">
        <w:rPr>
          <w:b/>
          <w:bCs/>
          <w:i/>
          <w:iCs/>
        </w:rPr>
        <w:t>ужаленный</w:t>
      </w:r>
      <w:proofErr w:type="gramEnd"/>
      <w:r w:rsidRPr="00F32DE9">
        <w:rPr>
          <w:b/>
          <w:bCs/>
          <w:i/>
          <w:iCs/>
        </w:rPr>
        <w:t xml:space="preserve"> змеёю,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Свалился замертво орёл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 горячий ключ, что под горою</w:t>
      </w:r>
    </w:p>
    <w:p w:rsidR="00F32DE9" w:rsidRPr="00F32DE9" w:rsidRDefault="00F32DE9" w:rsidP="00F32DE9">
      <w:pPr>
        <w:pStyle w:val="a3"/>
        <w:shd w:val="clear" w:color="auto" w:fill="FFFFFF"/>
      </w:pPr>
      <w:proofErr w:type="gramStart"/>
      <w:r w:rsidRPr="00F32DE9">
        <w:rPr>
          <w:b/>
          <w:bCs/>
          <w:i/>
          <w:iCs/>
        </w:rPr>
        <w:t>Кипел</w:t>
      </w:r>
      <w:proofErr w:type="gramEnd"/>
      <w:r w:rsidRPr="00F32DE9">
        <w:rPr>
          <w:b/>
          <w:bCs/>
          <w:i/>
          <w:iCs/>
        </w:rPr>
        <w:t xml:space="preserve"> бурля, стекая в дол.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вдруг – о чудо! Той водою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Омытый, ожил царь долин.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в небо с силой молодою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Взлетел, как гордый властелин.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камнем, сброшенным с утёса,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Он пал, раскинувши крыла,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Как бы терзая клювом острым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 когтях болезнь и силы зла…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 xml:space="preserve">Вот так, преданию </w:t>
      </w:r>
      <w:proofErr w:type="gramStart"/>
      <w:r w:rsidRPr="00F32DE9">
        <w:rPr>
          <w:b/>
          <w:bCs/>
          <w:i/>
          <w:iCs/>
        </w:rPr>
        <w:t>обязан</w:t>
      </w:r>
      <w:proofErr w:type="gramEnd"/>
      <w:r w:rsidRPr="00F32DE9">
        <w:rPr>
          <w:b/>
          <w:bCs/>
          <w:i/>
          <w:iCs/>
        </w:rPr>
        <w:t>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В предгорном солнечном краю,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>И стал эмблемой Вод Кавказа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  <w:i/>
          <w:iCs/>
        </w:rPr>
        <w:t xml:space="preserve">Орёл, терзающий змею. 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t xml:space="preserve">Прошли века. Пронеслись над землёй бури и грозы, и теперь с последними лучами солнца пятиглавый Бештау тянется </w:t>
      </w:r>
      <w:proofErr w:type="gramStart"/>
      <w:r w:rsidRPr="00F32DE9">
        <w:t>к</w:t>
      </w:r>
      <w:proofErr w:type="gramEnd"/>
      <w:r w:rsidRPr="00F32DE9">
        <w:t xml:space="preserve"> кудрявой Машуке, а в утренней тишине двуглавый Эльбрус бросает розовый свет. И до наших дней из глубокой раны </w:t>
      </w:r>
      <w:proofErr w:type="spellStart"/>
      <w:r w:rsidRPr="00F32DE9">
        <w:t>Машуки</w:t>
      </w:r>
      <w:proofErr w:type="spellEnd"/>
      <w:r w:rsidRPr="00F32DE9">
        <w:t xml:space="preserve"> течёт голубой, горячий поток целебных вод, приносящий людям здоровье, счастье и любовь…</w:t>
      </w:r>
    </w:p>
    <w:p w:rsidR="00F32DE9" w:rsidRPr="00F32DE9" w:rsidRDefault="00F32DE9" w:rsidP="00F32DE9">
      <w:pPr>
        <w:pStyle w:val="a3"/>
        <w:shd w:val="clear" w:color="auto" w:fill="FFFFFF"/>
      </w:pPr>
      <w:r w:rsidRPr="00F32DE9">
        <w:t>Минеральная вода - одно из самых древнейших средств лечения, по античным легендам ею лечил свои раны Геркулес. Почти 2000 лет питьё минеральной воды и купание в ней приносят исцеление больным. Нашу уникальную солян</w:t>
      </w:r>
      <w:proofErr w:type="gramStart"/>
      <w:r w:rsidRPr="00F32DE9">
        <w:t>о-</w:t>
      </w:r>
      <w:proofErr w:type="gramEnd"/>
      <w:r w:rsidRPr="00F32DE9">
        <w:t xml:space="preserve"> щелочную воду «Ессентуки 17, 4, Новоессентукскую, Нарзан» покупают не только страны Европы, ее везут за моря и океаны. Наша вода, которой нет аналогов, обладает самыми лучшими лечебными факторами. 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>Кавказ - уникальное место. Это перекрёсток движения народов, смешение языков, традиций, культур. Свыше тридцати народов бок о бок живут здесь не одно столетие. Русский историк, генерал В. А. Потто писал: « Говорят, что тот, кто видел Кавказ, может умереть, не завидуя Швейцарии; но кто видел только Швейцарию, тот не имеет ещё понятия о грозном величии Кавказа…</w:t>
      </w:r>
    </w:p>
    <w:p w:rsidR="00F32DE9" w:rsidRPr="00F32DE9" w:rsidRDefault="00F32DE9" w:rsidP="00F32DE9">
      <w:pPr>
        <w:pStyle w:val="a3"/>
        <w:shd w:val="clear" w:color="auto" w:fill="FFFFFF"/>
      </w:pPr>
    </w:p>
    <w:p w:rsidR="00F32DE9" w:rsidRPr="00F32DE9" w:rsidRDefault="00F32DE9" w:rsidP="00F32DE9">
      <w:pPr>
        <w:pStyle w:val="a3"/>
        <w:shd w:val="clear" w:color="auto" w:fill="FFFFFF"/>
      </w:pPr>
      <w:r w:rsidRPr="00F32DE9">
        <w:rPr>
          <w:b/>
          <w:bCs/>
        </w:rPr>
        <w:t xml:space="preserve">В какой из уголков России мы ни заглянем, обязательно откроем, что- то новое, неизвестное. Много в России городов и сёл, древних и совсем юных, и у каждого своя удивительная история. И чтобы рассказать их все, понадобится не одна книга, а много разных книг – целая библиотека. И поэтому давайте не будем ставить точку в нашем увлекательном путешествии! </w:t>
      </w:r>
    </w:p>
    <w:p w:rsidR="00F32DE9" w:rsidRDefault="00F32DE9" w:rsidP="00F32DE9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F14B0B" w:rsidRDefault="00F14B0B"/>
    <w:p w:rsidR="005D4C7B" w:rsidRDefault="005D4C7B"/>
    <w:p w:rsidR="005D4C7B" w:rsidRDefault="005D4C7B"/>
    <w:p w:rsidR="005D4C7B" w:rsidRDefault="005D4C7B"/>
    <w:p w:rsidR="005D4C7B" w:rsidRDefault="005D4C7B"/>
    <w:p w:rsidR="005D4C7B" w:rsidRDefault="005D4C7B" w:rsidP="005D4C7B">
      <w:pPr>
        <w:pStyle w:val="a3"/>
        <w:shd w:val="clear" w:color="auto" w:fill="FFFFFF"/>
      </w:pPr>
      <w:r>
        <w:lastRenderedPageBreak/>
        <w:t>16.03.21</w:t>
      </w:r>
    </w:p>
    <w:p w:rsidR="005D4C7B" w:rsidRPr="00F32DE9" w:rsidRDefault="005D4C7B" w:rsidP="005D4C7B">
      <w:pPr>
        <w:pStyle w:val="a3"/>
        <w:shd w:val="clear" w:color="auto" w:fill="FFFFFF"/>
      </w:pPr>
      <w:r>
        <w:t>Тема:</w:t>
      </w:r>
      <w:r w:rsidRPr="00F32DE9">
        <w:t xml:space="preserve"> </w:t>
      </w:r>
      <w:r w:rsidRPr="00CA1351">
        <w:t>По югу России</w:t>
      </w:r>
    </w:p>
    <w:p w:rsidR="005D4C7B" w:rsidRPr="00F32DE9" w:rsidRDefault="005D4C7B" w:rsidP="005D4C7B">
      <w:pPr>
        <w:pStyle w:val="a3"/>
        <w:shd w:val="clear" w:color="auto" w:fill="FFFFFF"/>
      </w:pPr>
      <w:bookmarkStart w:id="0" w:name="_GoBack"/>
      <w:bookmarkEnd w:id="0"/>
      <w:r w:rsidRPr="00F32DE9">
        <w:t>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личного опыта общения с людьми и природой;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деятельности учащихся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Понимать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задачи урока, стремиться их выполнить.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Знакомиться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материалам учебника и дополнительной литературе с регионами, городами, народами России.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Совершать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виртуальные экскурсии с помощью Интернета в разные города России, 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посещать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музеи, 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осматривать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истории и культуры.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 и сравнивать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гербы городов России, 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выяснить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символику. Пользуясь информацией из различных источников, 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готовить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(сочинения)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регионах, городах, народах России, знаменитых соотечественниках (по своему выбору).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Формулировать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из изученного материала, 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отвечать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итоговые вопросы и 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оценивать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на уроке.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памятники, культовые сооружения, соотносить их с определённой эпохой, событием, фактом.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в учебнике и дополнительных источниках сведения по определённой теме, излагать их в виде сообщения, рассказа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(Регулятивные.</w:t>
      </w:r>
      <w:proofErr w:type="gramEnd"/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Познавательные. </w:t>
      </w:r>
      <w:proofErr w:type="gramStart"/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Коммуникативные)</w:t>
      </w:r>
      <w:proofErr w:type="gramEnd"/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П. - осуществлять поиск необходимой информации для выполнения учебных заданий с использованием различных источников.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Р. 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для регуляции своего действия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К. - строить монологическое высказывание.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единстве и разнообразии народов и культур.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</w:r>
    </w:p>
    <w:p w:rsidR="005D4C7B" w:rsidRPr="005D4C7B" w:rsidRDefault="005D4C7B" w:rsidP="005D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Югу России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живут на юге России на реках Дон и Кубань казаки. Когда-то устремлялись сюда рус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 люди в поисках лучшей доли. Позднее стали </w:t>
      </w:r>
      <w:proofErr w:type="gram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казаки</w:t>
      </w:r>
      <w:proofErr w:type="gram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верными слугами царя, охраняя границы России. Интересные обычаи сложились у казаков. При рождении мальчика дед и отец стреляли из ружей — это был знак, что родился будущий воин, защитник родной земли.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эти благодатные: плодородная земля, тёплый климат. Богатый урожай собирают здесь хлеборобы.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Живописны города юга России: Ростов-на-Дону, Ставрополь, Краснодар, Анапа, Сочи.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Великой Отечественной войны тяжёлые бои шли за город Новороссийск — порт на бе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регу Чёрного моря. Новороссийск получил зва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города-героя.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BE0211" wp14:editId="4161FBE6">
            <wp:extent cx="4018915" cy="1956435"/>
            <wp:effectExtent l="0" t="0" r="635" b="5715"/>
            <wp:docPr id="10" name="Рисунок 10" descr="https://урок.рф/data/images/u144886/t150717759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урок.рф/data/images/u144886/t1507177592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Новороссийск. </w:t>
      </w:r>
      <w:proofErr w:type="spell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Цемесская</w:t>
      </w:r>
      <w:proofErr w:type="spell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бухта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Росто́в-на-Дону</w:t>
      </w:r>
      <w:proofErr w:type="spellEnd"/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́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Крупнейший город на юге Российской Федерации; административный центр Ростовской области и Южного федерального округа. Город воинской славы (2008). </w:t>
      </w:r>
      <w:proofErr w:type="gram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Грамотой императрицы Елизаветы Петровны от 15 декабря 1749 года. Расположен на юго-востоке Восточно-Европейской равнины, на берегах реки Дон, в 46 километрах от места её впадения в Азовское море, в 1092 километрах к югу от Москвы.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- крупный административный, культурный, научно-образовательный, промышленный центр и важнейший транспортный узел Юга России. Неофициально Ростов нередко именуют «Воротами Кавказа» и «Южной столицей России», а также донская, комбайновая «столица», «Ростов-папа».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98975" wp14:editId="73EB44B6">
            <wp:extent cx="3200400" cy="1934845"/>
            <wp:effectExtent l="0" t="0" r="0" b="8255"/>
            <wp:docPr id="9" name="Рисунок 9" descr="https://урок.рф/data/images/u144886/t150717759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урок.рф/data/images/u144886/t1507177592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большое в современной России место захоронения жертв холокоста.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1942 году - за несколько августовских дней, - во время второй оккупации Ростова, немецко-фашистские захватчики убили и захоронили здесь более 30 тысяч человек (военнопленных, коммунистов, комсомольцев, заложников и др.), в том числе около 27 тысяч евреев – женщин, детей, стариков. В СССР больше был только Бабий Яр в Киеве.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7F9F2" wp14:editId="63FC8E1B">
            <wp:extent cx="2573020" cy="1977390"/>
            <wp:effectExtent l="0" t="0" r="0" b="3810"/>
            <wp:docPr id="8" name="Рисунок 8" descr="https://урок.рф/data/images/u144886/t150717759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урок.рф/data/images/u144886/t1507177592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захоронения жертв холокоста во время второй оккупации Ростова.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Ставрополь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юге России в центре </w:t>
      </w:r>
      <w:proofErr w:type="spell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Предкавказья</w:t>
      </w:r>
      <w:proofErr w:type="spell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1450 километрах от Москвы на реке Ташла расположился город 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Ставрополь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административным центром Ставропольского края. Ставрополь можно без сомнения назвать одним из наиболее крупных городов Северного Кавказа. А в 2013 году именно этот город был признан самым благоустроенным в нашей стране.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 был основан в октябре 1777 года в качестве шестой укрепленной крепости на Азовской линии. Возвышенность, на которой основана крепость, была выбрана не случайно. Благодаря тому, что перед возвышенностью располагается овраг, сформированный реками, подступ к городу был весьма ограничен, а, следовательно, он был защищен от неожиданного вторжения врагов.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48FCD" wp14:editId="5D6D9E30">
            <wp:extent cx="2987675" cy="2254250"/>
            <wp:effectExtent l="0" t="0" r="3175" b="0"/>
            <wp:docPr id="7" name="Рисунок 7" descr="https://урок.рф/data/images/u144886/t150717759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урок.рф/data/images/u144886/t1507177592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Краснодар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 юге России, административный центр Краснодарского края. Крупный экономический и культурный центр Северного Кавказа и Южного федерального округа.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Исторический центр политико-географической области Кубань. Неофициально нередко именуется «столицей Кубани»</w:t>
      </w:r>
      <w:proofErr w:type="gram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«южной столицей России». Население — 713 426 человек (2010 год). Основан в 1793 году, статус города получил в 1867 году, до 1920 года носил название </w:t>
      </w:r>
      <w:proofErr w:type="spell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A74DF" wp14:editId="16427C43">
            <wp:extent cx="2637155" cy="1977390"/>
            <wp:effectExtent l="0" t="0" r="0" b="3810"/>
            <wp:docPr id="6" name="Рисунок 6" descr="https://урок.рф/data/images/u144886/t150717759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урок.рф/data/images/u144886/t1507177592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Краснодар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Анапа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Город-куро</w:t>
      </w:r>
      <w:proofErr w:type="gram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Кр</w:t>
      </w:r>
      <w:proofErr w:type="gram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аснодарском крае, на юге России. Город краевого подчинения и административный центр муниципального образования город-курорт Анапа. Климатический и бальнеологический курорт на берегу Чёрного моря, преимущественно детский. В 2011 году присвоено звание «Город воинской славы».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A5C360" wp14:editId="6544F3B8">
            <wp:extent cx="2753995" cy="1828800"/>
            <wp:effectExtent l="0" t="0" r="8255" b="0"/>
            <wp:docPr id="5" name="Рисунок 5" descr="https://урок.рф/data/images/u144886/t150717759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урок.рф/data/images/u144886/t1507177592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 России, расположен на северо-восточном побережье Чёрного моря в Краснодарском крае, на расстоянии 1700 км от Москвы. Сочи является самым крупным курортным городом России, важным транспортным узлом, а также крупным экономическим и культурным центром черноморского побережья России.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XXII Олимпийские зимние игры в Сочи — это первая в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5D4C7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России</w:t>
        </w:r>
      </w:hyperlink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зимняя олимпиада и вторые в стране олимпийские игры после XXII Летней Олимпиады в Москве 1980 г. Игры прошли в период с 7 по 23 февраля 2014 года (фактически соревнования начались 6 февраля). Россия выиграла Олимпиаду в общекомандном зачёте — как по золотым медалям (13), так и по общему числу наград (33). Были побиты рекорды лучших выступлений сборных РФ и СССР — как по медальному достоинству, так и по общему числу медалей. После завершения Олимпийских игр в Сочи прошли Зимние </w:t>
      </w:r>
      <w:proofErr w:type="spell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которые Россия также выиграла, установив абсолютный рекорд зимних </w:t>
      </w:r>
      <w:proofErr w:type="spell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паралимпиад</w:t>
      </w:r>
      <w:proofErr w:type="spell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80 выигранных наград (30 золотых).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6BC60" wp14:editId="31B5833F">
            <wp:extent cx="3168650" cy="1626870"/>
            <wp:effectExtent l="0" t="0" r="0" b="0"/>
            <wp:docPr id="4" name="Рисунок 4" descr="https://урок.рф/data/images/u144886/t1507177592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урок.рф/data/images/u144886/t1507177592a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78CF98" wp14:editId="04C0CD8B">
            <wp:extent cx="2349500" cy="1573530"/>
            <wp:effectExtent l="0" t="0" r="0" b="7620"/>
            <wp:docPr id="3" name="Рисунок 3" descr="https://урок.рф/data/images/u144886/t1507177592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урок.рф/data/images/u144886/t1507177592a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огонь Сочи и фейерверк на церемонии открытия</w:t>
      </w: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Новороссийск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Крупный портовый город России, расположившийся в юго-западной части Краснодарского края, в </w:t>
      </w:r>
      <w:proofErr w:type="spell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Цемесской</w:t>
      </w:r>
      <w:proofErr w:type="spell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бухте. Порт города Новороссийска является самым крупным на юге России, а так же на всем Чёрном море. Здесь сосредоточились грузовые порты, </w:t>
      </w:r>
      <w:proofErr w:type="gram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пассажирский</w:t>
      </w:r>
      <w:proofErr w:type="gram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нефтеналивная гавань. Новороссийск является городом-героем с 1973 года.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очередь, Новороссийск воспринимается как город-порт, но не стоит забывать и об огромном потенциале города как прекрасного места для туризма. Об этом задумались и власти города, направив в последнее время основные силы на развитие туристического </w:t>
      </w: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бизнеса. Новороссийск является современным, благоустроенным городом, здесь </w:t>
      </w:r>
      <w:proofErr w:type="gramStart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</w:t>
      </w:r>
      <w:proofErr w:type="gramEnd"/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развита инфраструктура. До города весьма легко добраться, в нем есть железнодорожный вокзал, а в ближайших городах — Геленджике и Анапе — аэропорты. Привлекательно так же и то, что в Новороссийске есть много интересных и примечательных мест, разнообразие кафе и ресторанов, множество улиц для прогулок, кинотеатры и ночные клубы. Для любопытных организовываются всевозможные экскурсии по городу и близлежащим районам. Кроме того, в городе проводятся музыкальные фестивали и спортивные соревнования.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A005F" wp14:editId="760D2329">
            <wp:extent cx="3061970" cy="1924685"/>
            <wp:effectExtent l="0" t="0" r="5080" b="0"/>
            <wp:docPr id="2" name="Рисунок 2" descr="https://урок.рф/data/images/u144886/t1507177592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урок.рф/data/images/u144886/t1507177592a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AD640" wp14:editId="47CA46EB">
            <wp:extent cx="2881630" cy="1913890"/>
            <wp:effectExtent l="0" t="0" r="0" b="0"/>
            <wp:docPr id="1" name="Рисунок 1" descr="https://урок.рф/data/images/u144886/t1507177592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урок.рф/data/images/u144886/t1507177592aj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 город-порт</w:t>
      </w:r>
    </w:p>
    <w:p w:rsidR="005D4C7B" w:rsidRDefault="005D4C7B"/>
    <w:sectPr w:rsidR="005D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13A7"/>
    <w:multiLevelType w:val="multilevel"/>
    <w:tmpl w:val="5E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F3"/>
    <w:rsid w:val="000849F3"/>
    <w:rsid w:val="005D4C7B"/>
    <w:rsid w:val="00F14B0B"/>
    <w:rsid w:val="00F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C7B"/>
    <w:rPr>
      <w:color w:val="2C7BDE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C7B"/>
    <w:rPr>
      <w:color w:val="2C7BDE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012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0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872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915333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13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168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4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26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7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62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87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57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87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74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22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45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48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34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78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06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74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35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48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33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3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34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82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34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16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76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7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96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35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2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1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00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4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95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2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79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05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90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7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7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65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64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78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4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9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79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00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9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7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9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3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83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5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77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33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6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64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8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8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5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5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55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18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05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03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37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1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9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71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8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57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6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4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3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81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49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6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64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0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7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39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0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12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14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50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2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0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96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84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14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8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6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96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48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92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67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91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54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41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6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4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17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4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99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8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5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46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73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31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52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1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6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29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27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4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75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9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51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95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70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1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7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0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651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7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5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1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99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71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6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04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9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94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34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0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9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32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60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4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4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83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34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4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95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32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22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1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4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70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8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1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33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6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40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9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1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7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0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51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71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87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2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13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80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0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1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69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52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7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2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06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52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02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1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5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88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85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23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69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4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40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45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7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95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01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55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5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42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67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1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26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83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6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19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7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57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33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92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74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9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13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3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9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94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65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9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13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94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13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37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84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72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9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46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3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22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9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26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17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98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40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5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8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85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0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9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06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5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85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53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7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0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4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2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30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90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71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94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2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ruxpert.ru/%D0%A0%D0%BE%D1%81%D1%81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2021-03-10T18:15:00Z</dcterms:created>
  <dcterms:modified xsi:type="dcterms:W3CDTF">2021-03-10T18:34:00Z</dcterms:modified>
</cp:coreProperties>
</file>