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C0" w:rsidRPr="009720C0" w:rsidRDefault="009720C0" w:rsidP="009720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720C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20C0" w:rsidRPr="009720C0" w:rsidRDefault="009720C0" w:rsidP="009720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20C0" w:rsidRDefault="00F265DF" w:rsidP="009720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720C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720C0">
        <w:rPr>
          <w:rFonts w:ascii="Times New Roman" w:hAnsi="Times New Roman" w:cs="Times New Roman"/>
          <w:sz w:val="28"/>
          <w:szCs w:val="28"/>
        </w:rPr>
        <w:t>общеобразовательное бюджетное учреждение</w:t>
      </w:r>
    </w:p>
    <w:p w:rsidR="009720C0" w:rsidRDefault="009720C0" w:rsidP="009720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 № </w:t>
      </w:r>
      <w:r w:rsidR="00BE26F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="00BE26F7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="00BE26F7">
        <w:rPr>
          <w:rFonts w:ascii="Times New Roman" w:hAnsi="Times New Roman" w:cs="Times New Roman"/>
          <w:sz w:val="28"/>
          <w:szCs w:val="28"/>
        </w:rPr>
        <w:t xml:space="preserve"> станицы Бесскорбной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</w:t>
      </w:r>
    </w:p>
    <w:p w:rsid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1046" w:rsidRP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>Принято на педагогическом совете</w:t>
      </w:r>
    </w:p>
    <w:p w:rsidR="007F1046" w:rsidRPr="007F1046" w:rsidRDefault="007F1046" w:rsidP="007F10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Протокол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 </w:t>
      </w: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</w:p>
    <w:p w:rsidR="007F1046" w:rsidRP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МОБУСОШ № </w:t>
      </w:r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</w:p>
    <w:p w:rsidR="007F1046" w:rsidRPr="007F1046" w:rsidRDefault="007F1046" w:rsidP="007F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им. </w:t>
      </w:r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>Ю.А.Гагарина ст</w:t>
      </w:r>
      <w:proofErr w:type="gramStart"/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>.Б</w:t>
      </w:r>
      <w:proofErr w:type="gramEnd"/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>есскорбной</w:t>
      </w:r>
    </w:p>
    <w:p w:rsidR="007F1046" w:rsidRPr="007F1046" w:rsidRDefault="007F1046" w:rsidP="007F10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______________</w:t>
      </w:r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О.Г.Мамедова</w:t>
      </w:r>
    </w:p>
    <w:p w:rsidR="00F265DF" w:rsidRDefault="00F265DF" w:rsidP="00F26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65DF" w:rsidRPr="007F1046" w:rsidRDefault="00F265DF" w:rsidP="007F10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46">
        <w:rPr>
          <w:rFonts w:ascii="Times New Roman" w:hAnsi="Times New Roman" w:cs="Times New Roman"/>
          <w:b/>
          <w:sz w:val="28"/>
          <w:szCs w:val="28"/>
        </w:rPr>
        <w:t>ПОЛОЖЕНИЕ О КЛАССНОМ РУКОВОДСТВЕ</w:t>
      </w:r>
    </w:p>
    <w:p w:rsidR="00F265DF" w:rsidRDefault="00F265DF" w:rsidP="007F10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4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F1046" w:rsidRPr="007F1046" w:rsidRDefault="007F1046" w:rsidP="007F10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DF" w:rsidRPr="00486262" w:rsidRDefault="00F265DF" w:rsidP="00BE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1.1. Настоящее Положение о классном руководстве (далее – Положение) регламентирует работу классного руководителя </w:t>
      </w:r>
      <w:r w:rsidR="00BE26F7"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МОБУСОШ № </w:t>
      </w:r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 xml:space="preserve">11 </w:t>
      </w:r>
      <w:r w:rsidR="00BE26F7" w:rsidRPr="007F1046">
        <w:rPr>
          <w:rFonts w:ascii="Times New Roman" w:eastAsia="Times New Roman" w:hAnsi="Times New Roman" w:cs="Times New Roman"/>
          <w:bCs/>
          <w:sz w:val="28"/>
          <w:szCs w:val="28"/>
        </w:rPr>
        <w:t xml:space="preserve">им. </w:t>
      </w:r>
      <w:r w:rsidR="00BE26F7">
        <w:rPr>
          <w:rFonts w:ascii="Times New Roman" w:eastAsia="Times New Roman" w:hAnsi="Times New Roman" w:cs="Times New Roman"/>
          <w:bCs/>
          <w:sz w:val="28"/>
          <w:szCs w:val="28"/>
        </w:rPr>
        <w:t>Ю.А.Гагарина ст.Бесскорбной</w:t>
      </w:r>
      <w:r w:rsidR="00486262" w:rsidRPr="007F1046">
        <w:rPr>
          <w:rFonts w:ascii="Times New Roman" w:hAnsi="Times New Roman" w:cs="Times New Roman"/>
          <w:sz w:val="28"/>
          <w:szCs w:val="28"/>
        </w:rPr>
        <w:t xml:space="preserve"> </w:t>
      </w:r>
      <w:r w:rsidRPr="007F1046">
        <w:rPr>
          <w:rFonts w:ascii="Times New Roman" w:hAnsi="Times New Roman" w:cs="Times New Roman"/>
          <w:sz w:val="28"/>
          <w:szCs w:val="28"/>
        </w:rPr>
        <w:t>(далее – школа).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Уставом школы.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1.3. Классными руководителями являются педагогические работники школы,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</w:t>
      </w: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работник принимает на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себя добровольно на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условиях дополнительной оплаты и надлежащего юридического оформления.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1.7. Классный руководитель в своей деятельности руководствуется: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ФГОС начального общего образования, утвержденного приказом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России от 06.10.2009 № 373;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ФГОС основного общего образования, утвержденного приказом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России от 17.12.2010 № 1897;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утвержденного приказом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России от 17.05.2012 № 413;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1.8.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2. Цели, задачи, принципы и условия деятельности классного руководителя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 xml:space="preserve">Цели, задачи и принципы деятельности классного руководителя определяются базовыми целями и принципами воспитания, социализации и развития личности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Российской Федерации на период до 2025 года».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2.2. Цели работы классного руководителя: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2.3. Принципы организации работы классного руководителя при решении социально-значимых задач и содержания воспитания и успешной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нравственный пример педагогического работника;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программ духовно-нравственного воспитания;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046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востребованность воспитания;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поддержка единства, целостности, преемственности и непрерывности воспитания;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признание определяющей роли семьи ребенка и соблюдение прав родителей (законных представителей)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гарантий доступности ресурсов системы образования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2.4. Задачи деятельности классного руководителя: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создание благоприятных психолого-педагогических условий в классе путем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межличностных отношений, формирования навыков общения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внутренней позиции личности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по отношению к негативным явлениям окружающей социальной действительности, в частности по отношению к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формирование способности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2.5. Условия успешного решения классным руководителем обозначенных задач:</w:t>
      </w:r>
    </w:p>
    <w:p w:rsidR="00F265DF" w:rsidRPr="007F1046" w:rsidRDefault="00F265DF" w:rsidP="004862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выбор эффективных педагогических форм и методов достижения результатов духовно-нравственного воспитания и развития личности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F265DF" w:rsidRPr="007F1046" w:rsidRDefault="00F265DF" w:rsidP="004862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реализация процессов духовно-нравственного воспитания и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с использованием ресурсов социально-педагогического партнерства;</w:t>
      </w:r>
    </w:p>
    <w:p w:rsidR="00F265DF" w:rsidRPr="007F1046" w:rsidRDefault="00F265DF" w:rsidP="004862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F265DF" w:rsidRPr="007F1046" w:rsidRDefault="00F265DF" w:rsidP="004862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>, органами социальной защиты, охраны правопорядка и т. д.;</w:t>
      </w:r>
    </w:p>
    <w:p w:rsidR="00F265DF" w:rsidRPr="007F1046" w:rsidRDefault="00F265DF" w:rsidP="004862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детей, находящихся в трудной жизненной ситуации.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. Вариативная часть деятельности по классному руководству формируется в зависимости от контекстных условий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2.7.1. Инвариантная часть содержит следующие блоки: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2.7.1.1. Личностно-ориентированная деятельность по воспитанию и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классе, включая: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содействие повышению дисциплинированности и академической успешности каждого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</w:t>
      </w:r>
      <w:r w:rsidRPr="007F1046">
        <w:rPr>
          <w:rFonts w:ascii="Times New Roman" w:hAnsi="Times New Roman" w:cs="Times New Roman"/>
          <w:sz w:val="28"/>
          <w:szCs w:val="28"/>
        </w:rPr>
        <w:t>, в том числе путем осуществления контроля посещаемости и успеваемости;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обеспечение включенности всех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мероприятия по приоритетным направлениям деятельности по воспитанию и социализации;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содействие успешной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индивидуальной поддержки каждого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выявление и поддержку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выявление и педагогическую поддержку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нуждающихся в психологической помощи;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профилактику наркотической и алкогольной зависимости,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>, употребления вредных для здоровья веществ;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формирование навыков информационной безопасности;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поддержку талантливых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в том числе содействие развитию их способностей;</w:t>
      </w:r>
    </w:p>
    <w:p w:rsidR="00F265DF" w:rsidRPr="007F1046" w:rsidRDefault="00F265DF" w:rsidP="004862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защиты прав и соблюдения законных интересов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гарантий доступности ресурсов системы образования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2.7.1.2. Деятельность по воспитанию и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осуществляемая с классом как социальной группой, включая: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изучение и анализ характеристик класса как малой социальной группы;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регулирование и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организацию и поддержку всех форм и видов конструктивного взаимодействия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в том числе их включенности в волонтерскую деятельность и в реализацию социальных и образовательных проектов;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выявление и своевременную коррекцию деструктивных отношений, создающих угрозу физическому и психическому здоровью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профилактику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и асоциального поведения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в том числе всех форм проявления жестокости, насилия, травли в детском коллективе.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2.7.1.3. Осуществление воспитательной деятельности во взаимодействии с родителями (законными представителями)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включая:</w:t>
      </w:r>
    </w:p>
    <w:p w:rsidR="00F265DF" w:rsidRPr="007F1046" w:rsidRDefault="00F265DF" w:rsidP="004862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 к сотрудничеству в интересах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F265DF" w:rsidRPr="007F1046" w:rsidRDefault="00F265DF" w:rsidP="004862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F265DF" w:rsidRPr="007F1046" w:rsidRDefault="00F265DF" w:rsidP="004862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координацию взаимосвязей между родителями (законными представителями)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другими участниками образовательных отношений;</w:t>
      </w:r>
    </w:p>
    <w:p w:rsidR="00F265DF" w:rsidRPr="007F1046" w:rsidRDefault="00F265DF" w:rsidP="004862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содействие повышению педагогической компетентности родителей (законных представителей) путем организации целевых мероприятий, </w:t>
      </w:r>
      <w:r w:rsidRPr="007F1046">
        <w:rPr>
          <w:rFonts w:ascii="Times New Roman" w:hAnsi="Times New Roman" w:cs="Times New Roman"/>
          <w:sz w:val="28"/>
          <w:szCs w:val="28"/>
        </w:rPr>
        <w:lastRenderedPageBreak/>
        <w:t>оказания консультативной помощи по вопросам обучения и воспитания, личностного развития детей.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учителями учебных предметов по вопросам контроля и повышения результативности учебной деятельности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класса в целом;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педагогом-психологом, социальным педагогом и педагогами дополнительного образования по вопросам изучения личностных особенностей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их адаптации и интеграции в коллективе класса, построения и коррекции индивидуальных траекторий личностного развития;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учителями учебных предметов и педагогами дополнительного образования по вопросам включения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педагогом-организатором, педагогом-библиотекарем, педагогами дополнительного образования и </w:t>
      </w:r>
      <w:r w:rsidR="00486262">
        <w:rPr>
          <w:rFonts w:ascii="Times New Roman" w:hAnsi="Times New Roman" w:cs="Times New Roman"/>
          <w:sz w:val="28"/>
          <w:szCs w:val="28"/>
        </w:rPr>
        <w:t xml:space="preserve">педагогом-организатором </w:t>
      </w:r>
      <w:r w:rsidRPr="007F1046">
        <w:rPr>
          <w:rFonts w:ascii="Times New Roman" w:hAnsi="Times New Roman" w:cs="Times New Roman"/>
          <w:sz w:val="28"/>
          <w:szCs w:val="28"/>
        </w:rPr>
        <w:t>в систему внеурочной деятельности, организации внешкольной работы, досуговых и каникулярных мероприятий;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педагогическими работниками и администрацией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по вопросам профилактики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и асоциального поведения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и педагогическими работниками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(социальным педагогом, педагогом-психологом,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и др.) с целью организации комплексной поддержки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F265DF" w:rsidRPr="007F1046" w:rsidRDefault="00F265DF" w:rsidP="0048626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участие в организации работы, способствующей профессиональному самоопределению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участие в организации мероприятий по различным направлениям воспитания и социализации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F265DF" w:rsidRPr="007F1046" w:rsidRDefault="00F265DF" w:rsidP="0048626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2.8. Вариативная часть отражает специфику </w:t>
      </w:r>
      <w:r w:rsidR="00A11275" w:rsidRPr="007F1046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7F1046">
        <w:rPr>
          <w:rFonts w:ascii="Times New Roman" w:hAnsi="Times New Roman" w:cs="Times New Roman"/>
          <w:sz w:val="28"/>
          <w:szCs w:val="28"/>
        </w:rPr>
        <w:t>и включает в себя: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A11275" w:rsidRPr="00486262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2.8.2. Участие в общешкольной акции «Самый классный класс» в соответствии с планом воспитательной работы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A11275" w:rsidRPr="007F1046" w:rsidRDefault="00A11275" w:rsidP="007F104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3. Обеспечение академических прав и свобод классного руководителя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3.1. Классный руководитель имеет право: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класса, родителей (законных представителей)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локальных нормативных актов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части организации воспитательной деятельности в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осуществления контроля ее качества и эффективности;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организовывать участие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воспитательных мероприятиях;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использовать (по согласованию с администрацией) инфраструктуру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при проведении мероприятий с классом;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для реализации задач по классному руководству;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приглашать в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для обсуждения вопросов, связанных с осуществлением классного руководства;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давать обязательные распоряжения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ученикам</w:t>
      </w:r>
      <w:r w:rsidRPr="007F1046">
        <w:rPr>
          <w:rFonts w:ascii="Times New Roman" w:hAnsi="Times New Roman" w:cs="Times New Roman"/>
          <w:sz w:val="28"/>
          <w:szCs w:val="28"/>
        </w:rPr>
        <w:t xml:space="preserve"> своего класса при подготовке и проведении воспитательных мероприятий;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посещать уроки и занятия, проводимые педагогическими работниками (по согласованию), с целью корректировки их взаимодействия с отдельными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учениками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с коллективом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, других педагогических работников;</w:t>
      </w:r>
    </w:p>
    <w:p w:rsidR="00F265DF" w:rsidRPr="007F1046" w:rsidRDefault="00F265DF" w:rsidP="00486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 классного руководителя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4.1. Классный руководитель ежедневно:</w:t>
      </w:r>
    </w:p>
    <w:p w:rsidR="00F265DF" w:rsidRPr="007F1046" w:rsidRDefault="00F265DF" w:rsidP="0048626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определяет отсутствующих на занятиях и опоздавших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непосещаемости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учебных занятий;</w:t>
      </w:r>
    </w:p>
    <w:p w:rsidR="00F265DF" w:rsidRPr="007F1046" w:rsidRDefault="00F265DF" w:rsidP="0048626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организует и контролирует дежурство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по </w:t>
      </w:r>
      <w:r w:rsidR="006C6F23" w:rsidRPr="007F1046">
        <w:rPr>
          <w:rFonts w:ascii="Times New Roman" w:hAnsi="Times New Roman" w:cs="Times New Roman"/>
          <w:sz w:val="28"/>
          <w:szCs w:val="28"/>
        </w:rPr>
        <w:t>школе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организует различные формы индивидуальной работы с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учениками</w:t>
      </w:r>
      <w:r w:rsidRPr="007F1046">
        <w:rPr>
          <w:rFonts w:ascii="Times New Roman" w:hAnsi="Times New Roman" w:cs="Times New Roman"/>
          <w:sz w:val="28"/>
          <w:szCs w:val="28"/>
        </w:rPr>
        <w:t>, в том числе в случае возникновения девиации в их поведении.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4.2. Классный руководитель еженедельно:</w:t>
      </w:r>
    </w:p>
    <w:p w:rsidR="00F265DF" w:rsidRPr="007F1046" w:rsidRDefault="00F265DF" w:rsidP="0048626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проверяет и отмечает в электронном журнале причины пропусков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учениками</w:t>
      </w:r>
      <w:r w:rsidRPr="007F1046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F265DF" w:rsidRPr="007F1046" w:rsidRDefault="00F265DF" w:rsidP="0048626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F265DF" w:rsidRPr="007F1046" w:rsidRDefault="00F265DF" w:rsidP="0048626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организует работу с родителями;</w:t>
      </w:r>
    </w:p>
    <w:p w:rsidR="00F265DF" w:rsidRPr="007F1046" w:rsidRDefault="00F265DF" w:rsidP="0048626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F265DF" w:rsidRPr="007F1046" w:rsidRDefault="00F265DF" w:rsidP="0048626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анализирует состояние успеваемости в классе в целом и по отдельным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ученикам</w:t>
      </w:r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4.3. Классный руководитель ежемесячно:</w:t>
      </w:r>
    </w:p>
    <w:p w:rsidR="00F265DF" w:rsidRPr="007F1046" w:rsidRDefault="00F265DF" w:rsidP="0048626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посещает уроки в своем классе (согласно графику);</w:t>
      </w:r>
    </w:p>
    <w:p w:rsidR="00F265DF" w:rsidRPr="007F1046" w:rsidRDefault="00F265DF" w:rsidP="0048626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получает консультации у психологической службы и отдельных учителей;</w:t>
      </w:r>
    </w:p>
    <w:p w:rsidR="00F265DF" w:rsidRPr="007F1046" w:rsidRDefault="00F265DF" w:rsidP="0048626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организует работу классного актива.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4.4. Классный руководитель в течение учебной четверти: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оформляет и заполняет электронный журнал;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участвует в работе методического объединения классных руководителей;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проводит анализ выполнения плана воспитательной работы за четверть, состояния успеваемости и уровня воспитанности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>проводит коррекцию плана воспитательной работы на новую четверть;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проводит классное родительское собрание;</w:t>
      </w:r>
    </w:p>
    <w:p w:rsidR="00F265DF" w:rsidRPr="007F1046" w:rsidRDefault="00F265DF" w:rsidP="0048626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предоставляет заместителю директора по учебно-воспитательной работе информацию об успеваемости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 за четверть, год.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4.5. Классный руководитель ежегодно:</w:t>
      </w:r>
    </w:p>
    <w:p w:rsidR="00F265DF" w:rsidRPr="007F1046" w:rsidRDefault="00F265DF" w:rsidP="0048626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оформляет личные дела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анализирует состояние воспитательной работы в классе и уровень воспитанности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течение года;</w:t>
      </w:r>
    </w:p>
    <w:p w:rsidR="00F265DF" w:rsidRPr="007F1046" w:rsidRDefault="00F265DF" w:rsidP="0048626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составляет план воспитательной работы в классе;</w:t>
      </w:r>
    </w:p>
    <w:p w:rsidR="00F265DF" w:rsidRPr="007F1046" w:rsidRDefault="00F265DF" w:rsidP="0048626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собирает, анализирует и предоставляет информацию об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учениках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4.6. Классный час, дата и время которого утверждаются директором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, обязателен для проведения классным руководителем и посещения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учениками</w:t>
      </w:r>
      <w:r w:rsidRPr="007F1046">
        <w:rPr>
          <w:rFonts w:ascii="Times New Roman" w:hAnsi="Times New Roman" w:cs="Times New Roman"/>
          <w:sz w:val="28"/>
          <w:szCs w:val="28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4.7. В целях обеспечения четкой организации деятельности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проведение досуговых мероприятий (экскурсионных поездок, турпоходов, дискотек), не предусмотренных планом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> и годовым планом классного руководителя, не допускается.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4.8. Классные родительские собрания проводятся не реже одного раза в четверть.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4.10. При проведении внеклассных мероприятий в </w:t>
      </w:r>
      <w:r w:rsidR="006C6F23" w:rsidRPr="007F1046">
        <w:rPr>
          <w:rFonts w:ascii="Times New Roman" w:hAnsi="Times New Roman" w:cs="Times New Roman"/>
          <w:sz w:val="28"/>
          <w:szCs w:val="28"/>
        </w:rPr>
        <w:t>школе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руководитель несет ответственность за жизнь и здоровье детей и обязан обеспечить сопровождение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расчете один человек на 10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. О проведении внеклассных мероприятий в </w:t>
      </w:r>
      <w:r w:rsidR="006C6F23" w:rsidRPr="007F1046">
        <w:rPr>
          <w:rFonts w:ascii="Times New Roman" w:hAnsi="Times New Roman" w:cs="Times New Roman"/>
          <w:sz w:val="28"/>
          <w:szCs w:val="28"/>
        </w:rPr>
        <w:t>школе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046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Pr="007F1046">
        <w:rPr>
          <w:rFonts w:ascii="Times New Roman" w:hAnsi="Times New Roman" w:cs="Times New Roman"/>
          <w:sz w:val="28"/>
          <w:szCs w:val="28"/>
        </w:rPr>
        <w:t xml:space="preserve"> руководитель в письменном виде уведомляет администрацию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не менее чем за три дня до мероприятия.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4.11. В соответствии со своими функциями классный руководитель выбирает формы работы с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учениками</w:t>
      </w:r>
      <w:r w:rsidRPr="007F1046">
        <w:rPr>
          <w:rFonts w:ascii="Times New Roman" w:hAnsi="Times New Roman" w:cs="Times New Roman"/>
          <w:sz w:val="28"/>
          <w:szCs w:val="28"/>
        </w:rPr>
        <w:t>:</w:t>
      </w:r>
    </w:p>
    <w:p w:rsidR="00F265DF" w:rsidRPr="007F1046" w:rsidRDefault="00F265DF" w:rsidP="0048626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F265DF" w:rsidRPr="007F1046" w:rsidRDefault="00F265DF" w:rsidP="0048626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групповые (творческие группы, органы самоуправления и др.);</w:t>
      </w:r>
    </w:p>
    <w:p w:rsidR="00F265DF" w:rsidRPr="007F1046" w:rsidRDefault="00F265DF" w:rsidP="0048626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>коллективные (конкурсы, спектакли, концерты, походы, слеты, соревнования и др.).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5. Документация классного руководителя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Классный руководитель ведет следующую документацию: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личное дело </w:t>
      </w:r>
      <w:r w:rsidR="006C6F23" w:rsidRPr="007F1046">
        <w:rPr>
          <w:rFonts w:ascii="Times New Roman" w:hAnsi="Times New Roman" w:cs="Times New Roman"/>
          <w:sz w:val="28"/>
          <w:szCs w:val="28"/>
        </w:rPr>
        <w:t>ученика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электронный журнал класса;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журналы </w:t>
      </w:r>
      <w:r w:rsidR="00486262">
        <w:rPr>
          <w:rFonts w:ascii="Times New Roman" w:hAnsi="Times New Roman" w:cs="Times New Roman"/>
          <w:sz w:val="28"/>
          <w:szCs w:val="28"/>
        </w:rPr>
        <w:t xml:space="preserve">инструктажей </w:t>
      </w:r>
      <w:r w:rsidRPr="007F1046">
        <w:rPr>
          <w:rFonts w:ascii="Times New Roman" w:hAnsi="Times New Roman" w:cs="Times New Roman"/>
          <w:sz w:val="28"/>
          <w:szCs w:val="28"/>
        </w:rPr>
        <w:t>по ПДД, ППБ, ОТ и ТБ;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анализ и план воспитательной работы (на основе перспективного плана работы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). Форма анализа и плана воспитательной работы определяется администрацией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социальный паспорт класса (форма устанавливается администрацией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>);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результаты педагогического, социологического, психологического, физического исследования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характеристики на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(по запросу);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F265DF" w:rsidRPr="007F1046" w:rsidRDefault="00F265DF" w:rsidP="0048626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аналитические материалы.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6. Оценка эффективности деятельности классного руководителя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6.1. К критериям эффективности процесса деятельности, связанной с классным руководством, относятся:</w:t>
      </w:r>
    </w:p>
    <w:p w:rsidR="00F265DF" w:rsidRPr="007F1046" w:rsidRDefault="00F265DF" w:rsidP="0048626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F265DF" w:rsidRPr="007F1046" w:rsidRDefault="00F265DF" w:rsidP="0048626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F265DF" w:rsidRPr="007F1046" w:rsidRDefault="00F265DF" w:rsidP="0048626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как степень использования новой по содержанию и формам подачи информации, личностно значимой для современных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, интересных для них форм и методов взаимодействия, в том числе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, сетевых сообществ,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и т. д.;</w:t>
      </w:r>
    </w:p>
    <w:p w:rsidR="00F265DF" w:rsidRPr="007F1046" w:rsidRDefault="00F265DF" w:rsidP="0048626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>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6.3. Экспертное оценивание происходит по следующим критериям:</w:t>
      </w:r>
    </w:p>
    <w:p w:rsidR="00F265DF" w:rsidRPr="007F1046" w:rsidRDefault="00F265DF" w:rsidP="0048626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04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знаний, представлений о системе ценностей гражданина России;</w:t>
      </w:r>
    </w:p>
    <w:p w:rsidR="00F265DF" w:rsidRPr="007F1046" w:rsidRDefault="00F265DF" w:rsidP="0048626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046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 xml:space="preserve"> позитивной внутренней позиции личности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в отношении системы ценностей гражданина России;</w:t>
      </w:r>
    </w:p>
    <w:p w:rsidR="00F265DF" w:rsidRPr="007F1046" w:rsidRDefault="00F265DF" w:rsidP="0048626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наличие опыта деятельности на основе системы ценностей гражданина России.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b/>
          <w:bCs/>
          <w:sz w:val="28"/>
          <w:szCs w:val="28"/>
        </w:rPr>
        <w:t>7. Механизмы</w:t>
      </w:r>
      <w:r w:rsidR="006C6F23" w:rsidRPr="007F1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1046">
        <w:rPr>
          <w:rFonts w:ascii="Times New Roman" w:hAnsi="Times New Roman" w:cs="Times New Roman"/>
          <w:b/>
          <w:bCs/>
          <w:sz w:val="28"/>
          <w:szCs w:val="28"/>
        </w:rPr>
        <w:t>стимулирования классных руководителей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7.2. Нематериальное стимулирование формируется по направлениям: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F265DF" w:rsidRPr="007F1046" w:rsidRDefault="00F265DF" w:rsidP="004862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F265DF" w:rsidRPr="007F1046" w:rsidRDefault="00F265DF" w:rsidP="004862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F265DF" w:rsidRPr="007F1046" w:rsidRDefault="00F265DF" w:rsidP="004862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повышения квалификации, участия в стажировках, </w:t>
      </w:r>
      <w:proofErr w:type="spellStart"/>
      <w:r w:rsidRPr="007F104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7F1046">
        <w:rPr>
          <w:rFonts w:ascii="Times New Roman" w:hAnsi="Times New Roman" w:cs="Times New Roman"/>
          <w:sz w:val="28"/>
          <w:szCs w:val="28"/>
        </w:rPr>
        <w:t>, семинарах и других мероприятиях образовательного характера.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консультаций и создание условий для психологической разгрузки и восстановления в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F265DF" w:rsidRPr="007F1046" w:rsidRDefault="00F265DF" w:rsidP="007F10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6C6F23" w:rsidRPr="007F1046">
        <w:rPr>
          <w:rFonts w:ascii="Times New Roman" w:hAnsi="Times New Roman" w:cs="Times New Roman"/>
          <w:sz w:val="28"/>
          <w:szCs w:val="28"/>
        </w:rPr>
        <w:t>ш</w:t>
      </w:r>
      <w:r w:rsidR="00A11275" w:rsidRPr="007F1046">
        <w:rPr>
          <w:rFonts w:ascii="Times New Roman" w:hAnsi="Times New Roman" w:cs="Times New Roman"/>
          <w:sz w:val="28"/>
          <w:szCs w:val="28"/>
        </w:rPr>
        <w:t>колы</w:t>
      </w:r>
      <w:r w:rsidRPr="007F1046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A11275" w:rsidRPr="007F1046">
        <w:rPr>
          <w:rFonts w:ascii="Times New Roman" w:hAnsi="Times New Roman" w:cs="Times New Roman"/>
          <w:sz w:val="28"/>
          <w:szCs w:val="28"/>
        </w:rPr>
        <w:t>учеников</w:t>
      </w:r>
      <w:r w:rsidRPr="007F1046">
        <w:rPr>
          <w:rFonts w:ascii="Times New Roman" w:hAnsi="Times New Roman" w:cs="Times New Roman"/>
          <w:sz w:val="28"/>
          <w:szCs w:val="28"/>
        </w:rPr>
        <w:t xml:space="preserve"> и социума с использованием всех форм поощрения деятельности по классному руководству, включая:</w:t>
      </w:r>
    </w:p>
    <w:p w:rsidR="00F265DF" w:rsidRPr="007F1046" w:rsidRDefault="00F265DF" w:rsidP="0048626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F265DF" w:rsidRPr="007F1046" w:rsidRDefault="00F265DF" w:rsidP="0048626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A11275" w:rsidRPr="007F1046">
        <w:rPr>
          <w:rFonts w:ascii="Times New Roman" w:hAnsi="Times New Roman" w:cs="Times New Roman"/>
          <w:sz w:val="28"/>
          <w:szCs w:val="28"/>
        </w:rPr>
        <w:t>Школы</w:t>
      </w:r>
      <w:r w:rsidRPr="007F1046">
        <w:rPr>
          <w:rFonts w:ascii="Times New Roman" w:hAnsi="Times New Roman" w:cs="Times New Roman"/>
          <w:sz w:val="28"/>
          <w:szCs w:val="28"/>
        </w:rPr>
        <w:t>;</w:t>
      </w:r>
    </w:p>
    <w:p w:rsidR="00F265DF" w:rsidRPr="007F1046" w:rsidRDefault="00F265DF" w:rsidP="0048626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F265DF" w:rsidRPr="007F1046" w:rsidRDefault="00F265DF" w:rsidP="0048626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46">
        <w:rPr>
          <w:rFonts w:ascii="Times New Roman" w:hAnsi="Times New Roman" w:cs="Times New Roman"/>
          <w:sz w:val="28"/>
          <w:szCs w:val="28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A40E5C" w:rsidRPr="007F1046" w:rsidRDefault="00F265DF" w:rsidP="00486262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1046">
        <w:rPr>
          <w:rFonts w:ascii="Times New Roman" w:hAnsi="Times New Roman" w:cs="Times New Roman"/>
          <w:sz w:val="28"/>
          <w:szCs w:val="28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</w:t>
      </w:r>
      <w:bookmarkStart w:id="0" w:name="_GoBack"/>
      <w:bookmarkEnd w:id="0"/>
      <w:r w:rsidRPr="007F1046">
        <w:rPr>
          <w:rFonts w:ascii="Times New Roman" w:hAnsi="Times New Roman" w:cs="Times New Roman"/>
          <w:sz w:val="28"/>
          <w:szCs w:val="28"/>
        </w:rPr>
        <w:t xml:space="preserve">ого знака, почетного звания, региональных премий. </w:t>
      </w:r>
      <w:r w:rsidR="00A40E5C" w:rsidRPr="007F10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A40E5C" w:rsidRPr="007F1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sectPr w:rsidR="00A40E5C" w:rsidRPr="007F1046" w:rsidSect="00486262">
      <w:pgSz w:w="12240" w:h="15840"/>
      <w:pgMar w:top="1440" w:right="1183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0A4"/>
    <w:multiLevelType w:val="hybridMultilevel"/>
    <w:tmpl w:val="A0C2A8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7393"/>
    <w:multiLevelType w:val="hybridMultilevel"/>
    <w:tmpl w:val="15CA6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C0C35"/>
    <w:multiLevelType w:val="hybridMultilevel"/>
    <w:tmpl w:val="FF563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A3F3F"/>
    <w:multiLevelType w:val="hybridMultilevel"/>
    <w:tmpl w:val="343EB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3314C"/>
    <w:multiLevelType w:val="hybridMultilevel"/>
    <w:tmpl w:val="A708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95355"/>
    <w:multiLevelType w:val="hybridMultilevel"/>
    <w:tmpl w:val="71D220D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A2929"/>
    <w:multiLevelType w:val="hybridMultilevel"/>
    <w:tmpl w:val="6D6C61C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714A1"/>
    <w:multiLevelType w:val="hybridMultilevel"/>
    <w:tmpl w:val="16B46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654BE"/>
    <w:multiLevelType w:val="hybridMultilevel"/>
    <w:tmpl w:val="823A7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B65BF"/>
    <w:multiLevelType w:val="hybridMultilevel"/>
    <w:tmpl w:val="57A4B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95916"/>
    <w:multiLevelType w:val="hybridMultilevel"/>
    <w:tmpl w:val="E820C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514A8"/>
    <w:multiLevelType w:val="hybridMultilevel"/>
    <w:tmpl w:val="4A6EC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920B7"/>
    <w:multiLevelType w:val="hybridMultilevel"/>
    <w:tmpl w:val="8D6CDE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6625E"/>
    <w:multiLevelType w:val="hybridMultilevel"/>
    <w:tmpl w:val="19EC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F5BAC"/>
    <w:multiLevelType w:val="hybridMultilevel"/>
    <w:tmpl w:val="3DCAD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D444B"/>
    <w:multiLevelType w:val="hybridMultilevel"/>
    <w:tmpl w:val="7D36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469B9"/>
    <w:multiLevelType w:val="hybridMultilevel"/>
    <w:tmpl w:val="066A69D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559F4"/>
    <w:multiLevelType w:val="hybridMultilevel"/>
    <w:tmpl w:val="CA4C46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"/>
  </w:num>
  <w:num w:numId="5">
    <w:abstractNumId w:val="1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3"/>
  </w:num>
  <w:num w:numId="16">
    <w:abstractNumId w:val="15"/>
  </w:num>
  <w:num w:numId="17">
    <w:abstractNumId w:val="8"/>
  </w:num>
  <w:num w:numId="18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5C"/>
    <w:rsid w:val="00486262"/>
    <w:rsid w:val="00636EF4"/>
    <w:rsid w:val="006577C5"/>
    <w:rsid w:val="006A654F"/>
    <w:rsid w:val="006C6F23"/>
    <w:rsid w:val="007F1046"/>
    <w:rsid w:val="009720C0"/>
    <w:rsid w:val="00A11275"/>
    <w:rsid w:val="00A40E5C"/>
    <w:rsid w:val="00BE26F7"/>
    <w:rsid w:val="00C06ABD"/>
    <w:rsid w:val="00F265DF"/>
    <w:rsid w:val="00F8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23"/>
    <w:pPr>
      <w:ind w:left="720"/>
      <w:contextualSpacing/>
    </w:pPr>
  </w:style>
  <w:style w:type="paragraph" w:styleId="a4">
    <w:name w:val="No Spacing"/>
    <w:uiPriority w:val="1"/>
    <w:qFormat/>
    <w:rsid w:val="009720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поиск</cp:lastModifiedBy>
  <cp:revision>5</cp:revision>
  <dcterms:created xsi:type="dcterms:W3CDTF">2020-07-08T12:58:00Z</dcterms:created>
  <dcterms:modified xsi:type="dcterms:W3CDTF">2020-08-29T18:54:00Z</dcterms:modified>
</cp:coreProperties>
</file>