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0F" w:rsidRDefault="00D22BD7" w:rsidP="00D22B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Умножение и деление обыкновенных дробей. </w:t>
      </w:r>
    </w:p>
    <w:p w:rsidR="00D22BD7" w:rsidRDefault="00D22BD7" w:rsidP="00D22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Пользуясь этим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вспомним, как умножать и делить обыкновенные дроби.</w:t>
      </w:r>
    </w:p>
    <w:p w:rsidR="00D22BD7" w:rsidRPr="00D22BD7" w:rsidRDefault="00D22BD7" w:rsidP="00D22BD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BD7">
        <w:rPr>
          <w:rFonts w:ascii="Times New Roman" w:eastAsia="Calibri" w:hAnsi="Times New Roman" w:cs="Times New Roman"/>
          <w:sz w:val="28"/>
          <w:szCs w:val="28"/>
        </w:rPr>
        <w:t>1. Разобрать решение задачи 4 на странице 70.</w:t>
      </w:r>
    </w:p>
    <w:p w:rsidR="00D22BD7" w:rsidRPr="00D22BD7" w:rsidRDefault="00D22BD7" w:rsidP="00D22BD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BD7">
        <w:rPr>
          <w:rFonts w:ascii="Times New Roman" w:eastAsia="Calibri" w:hAnsi="Times New Roman" w:cs="Times New Roman"/>
          <w:sz w:val="28"/>
          <w:szCs w:val="28"/>
        </w:rPr>
        <w:t>2. Умножение дробей обладает переместительным и сочетательным свойствами:</w:t>
      </w:r>
    </w:p>
    <w:p w:rsidR="00D22BD7" w:rsidRDefault="00D22BD7" w:rsidP="00D22BD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BD7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D22BD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а · в = </w:t>
      </w:r>
      <w:proofErr w:type="gramStart"/>
      <w:r w:rsidRPr="00D22BD7">
        <w:rPr>
          <w:rFonts w:ascii="Times New Roman" w:eastAsia="Calibri" w:hAnsi="Times New Roman" w:cs="Times New Roman"/>
          <w:i/>
          <w:iCs/>
          <w:sz w:val="28"/>
          <w:szCs w:val="28"/>
        </w:rPr>
        <w:t>в</w:t>
      </w:r>
      <w:proofErr w:type="gramEnd"/>
      <w:r w:rsidRPr="00D22BD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· а</w:t>
      </w:r>
      <w:r w:rsidRPr="00D22BD7">
        <w:rPr>
          <w:rFonts w:ascii="Times New Roman" w:eastAsia="Calibri" w:hAnsi="Times New Roman" w:cs="Times New Roman"/>
          <w:sz w:val="28"/>
          <w:szCs w:val="28"/>
        </w:rPr>
        <w:t>;   2) (</w:t>
      </w:r>
      <w:r w:rsidRPr="00D22BD7">
        <w:rPr>
          <w:rFonts w:ascii="Times New Roman" w:eastAsia="Calibri" w:hAnsi="Times New Roman" w:cs="Times New Roman"/>
          <w:i/>
          <w:iCs/>
          <w:sz w:val="28"/>
          <w:szCs w:val="28"/>
        </w:rPr>
        <w:t>а · в</w:t>
      </w:r>
      <w:r w:rsidRPr="00D22BD7">
        <w:rPr>
          <w:rFonts w:ascii="Times New Roman" w:eastAsia="Calibri" w:hAnsi="Times New Roman" w:cs="Times New Roman"/>
          <w:sz w:val="28"/>
          <w:szCs w:val="28"/>
        </w:rPr>
        <w:t xml:space="preserve">) · </w:t>
      </w:r>
      <w:r w:rsidRPr="00D22BD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 = а </w:t>
      </w:r>
      <w:r w:rsidRPr="00D22BD7">
        <w:rPr>
          <w:rFonts w:ascii="Times New Roman" w:eastAsia="Calibri" w:hAnsi="Times New Roman" w:cs="Times New Roman"/>
          <w:sz w:val="28"/>
          <w:szCs w:val="28"/>
        </w:rPr>
        <w:t>· (</w:t>
      </w:r>
      <w:r w:rsidRPr="00D22BD7">
        <w:rPr>
          <w:rFonts w:ascii="Times New Roman" w:eastAsia="Calibri" w:hAnsi="Times New Roman" w:cs="Times New Roman"/>
          <w:i/>
          <w:iCs/>
          <w:sz w:val="28"/>
          <w:szCs w:val="28"/>
        </w:rPr>
        <w:t>в · с</w:t>
      </w:r>
      <w:r w:rsidRPr="00D22BD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22BD7" w:rsidRPr="00D22BD7" w:rsidRDefault="00D22BD7" w:rsidP="00D22BD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D22BD7">
        <w:rPr>
          <w:rFonts w:ascii="Times New Roman" w:eastAsia="Calibri" w:hAnsi="Times New Roman" w:cs="Times New Roman"/>
          <w:sz w:val="28"/>
          <w:szCs w:val="28"/>
        </w:rPr>
        <w:t xml:space="preserve">Для любого значения </w:t>
      </w:r>
      <w:r w:rsidRPr="00D22BD7"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 w:rsidRPr="00D22BD7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D22BD7" w:rsidRPr="00D22BD7" w:rsidRDefault="00D22BD7" w:rsidP="00D22BD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BD7"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 w:rsidRPr="00D22BD7">
        <w:rPr>
          <w:rFonts w:ascii="Times New Roman" w:eastAsia="Calibri" w:hAnsi="Times New Roman" w:cs="Times New Roman"/>
          <w:sz w:val="28"/>
          <w:szCs w:val="28"/>
        </w:rPr>
        <w:t xml:space="preserve"> · 0 = 0 · </w:t>
      </w:r>
      <w:r w:rsidRPr="00D22BD7"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 w:rsidRPr="00D22BD7">
        <w:rPr>
          <w:rFonts w:ascii="Times New Roman" w:eastAsia="Calibri" w:hAnsi="Times New Roman" w:cs="Times New Roman"/>
          <w:sz w:val="28"/>
          <w:szCs w:val="28"/>
        </w:rPr>
        <w:t xml:space="preserve"> = 0;    </w:t>
      </w:r>
      <w:r w:rsidRPr="00D22BD7"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 w:rsidRPr="00D22BD7">
        <w:rPr>
          <w:rFonts w:ascii="Times New Roman" w:eastAsia="Calibri" w:hAnsi="Times New Roman" w:cs="Times New Roman"/>
          <w:sz w:val="28"/>
          <w:szCs w:val="28"/>
        </w:rPr>
        <w:t xml:space="preserve"> · 1 = 1 · </w:t>
      </w:r>
      <w:r w:rsidRPr="00D22BD7"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 w:rsidRPr="00D22BD7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gramStart"/>
      <w:r w:rsidRPr="00D22BD7"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proofErr w:type="gramEnd"/>
      <w:r w:rsidRPr="00D22B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2BD7" w:rsidRDefault="005C24A9" w:rsidP="00D22BD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D22BD7">
        <w:rPr>
          <w:rFonts w:ascii="Times New Roman" w:eastAsia="Calibri" w:hAnsi="Times New Roman" w:cs="Times New Roman"/>
          <w:sz w:val="28"/>
          <w:szCs w:val="28"/>
        </w:rPr>
        <w:t>риведем примеры умножение обыкновенных дробей:</w:t>
      </w:r>
    </w:p>
    <w:p w:rsidR="00D22BD7" w:rsidRPr="00D22BD7" w:rsidRDefault="00D22BD7" w:rsidP="00D22BD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2BD7" w:rsidRDefault="00D22BD7" w:rsidP="00D22BD7">
      <w:pPr>
        <w:rPr>
          <w:rFonts w:ascii="Times New Roman" w:hAnsi="Times New Roman" w:cs="Times New Roman"/>
          <w:sz w:val="28"/>
          <w:szCs w:val="28"/>
        </w:rPr>
      </w:pPr>
      <w:r w:rsidRPr="00D22BD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E9C8E8" wp14:editId="5DCD2E97">
            <wp:extent cx="3003289" cy="574158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7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86" cy="573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BD7" w:rsidRDefault="005C24A9" w:rsidP="00D22BD7">
      <w:pPr>
        <w:rPr>
          <w:rFonts w:ascii="Times New Roman" w:hAnsi="Times New Roman" w:cs="Times New Roman"/>
          <w:sz w:val="28"/>
          <w:szCs w:val="28"/>
        </w:rPr>
      </w:pPr>
      <w:r w:rsidRPr="005C24A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52A160" wp14:editId="790598D1">
            <wp:extent cx="2488019" cy="63837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6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143" cy="6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4A9" w:rsidRDefault="005C24A9" w:rsidP="00D22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деление обыкновенных дробей:</w:t>
      </w:r>
    </w:p>
    <w:p w:rsidR="005C24A9" w:rsidRPr="005C24A9" w:rsidRDefault="005C24A9" w:rsidP="005C24A9">
      <w:pPr>
        <w:rPr>
          <w:rFonts w:ascii="Times New Roman" w:hAnsi="Times New Roman" w:cs="Times New Roman"/>
          <w:sz w:val="28"/>
          <w:szCs w:val="28"/>
        </w:rPr>
      </w:pPr>
      <w:r w:rsidRPr="005C24A9">
        <w:rPr>
          <w:rFonts w:ascii="Times New Roman" w:hAnsi="Times New Roman" w:cs="Times New Roman"/>
          <w:sz w:val="28"/>
          <w:szCs w:val="28"/>
        </w:rPr>
        <w:t>1. Разобрать решение задачи на странице 97 учебника.</w:t>
      </w:r>
    </w:p>
    <w:p w:rsidR="005C24A9" w:rsidRPr="005C24A9" w:rsidRDefault="005C24A9" w:rsidP="005C24A9">
      <w:pPr>
        <w:rPr>
          <w:rFonts w:ascii="Times New Roman" w:hAnsi="Times New Roman" w:cs="Times New Roman"/>
          <w:sz w:val="28"/>
          <w:szCs w:val="28"/>
        </w:rPr>
      </w:pPr>
      <w:r w:rsidRPr="005C24A9">
        <w:rPr>
          <w:rFonts w:ascii="Times New Roman" w:hAnsi="Times New Roman" w:cs="Times New Roman"/>
          <w:sz w:val="28"/>
          <w:szCs w:val="28"/>
        </w:rPr>
        <w:t>2. Разобрать решение примера 1 на странице 97. Сделать вывод: при делении смешанных чисел сначала представляют числа в виде неправильных дробей, а затем выполняют деление дробей.</w:t>
      </w:r>
    </w:p>
    <w:p w:rsidR="005C24A9" w:rsidRPr="005C24A9" w:rsidRDefault="005C24A9" w:rsidP="005C24A9">
      <w:pPr>
        <w:rPr>
          <w:rFonts w:ascii="Times New Roman" w:hAnsi="Times New Roman" w:cs="Times New Roman"/>
          <w:sz w:val="28"/>
          <w:szCs w:val="28"/>
        </w:rPr>
      </w:pPr>
      <w:r w:rsidRPr="005C24A9">
        <w:rPr>
          <w:rFonts w:ascii="Times New Roman" w:hAnsi="Times New Roman" w:cs="Times New Roman"/>
          <w:sz w:val="28"/>
          <w:szCs w:val="28"/>
        </w:rPr>
        <w:t>3. Разобрать решение примера 2 на странице 97.</w:t>
      </w:r>
    </w:p>
    <w:p w:rsidR="005C24A9" w:rsidRDefault="005C24A9" w:rsidP="005C24A9">
      <w:pPr>
        <w:rPr>
          <w:rFonts w:ascii="Times New Roman" w:hAnsi="Times New Roman" w:cs="Times New Roman"/>
          <w:sz w:val="28"/>
          <w:szCs w:val="28"/>
        </w:rPr>
      </w:pPr>
      <w:r w:rsidRPr="005C24A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07BACD2" wp14:editId="03A1D2DA">
            <wp:extent cx="2158409" cy="557470"/>
            <wp:effectExtent l="0" t="0" r="0" b="0"/>
            <wp:docPr id="18059" name="Рисунок 18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5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740" cy="558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4A9" w:rsidRDefault="005C24A9" w:rsidP="005C2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п. 13, п. 17, №634 (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), №638.</w:t>
      </w:r>
    </w:p>
    <w:p w:rsidR="005C24A9" w:rsidRPr="005C24A9" w:rsidRDefault="005C24A9" w:rsidP="005C2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Выполненную работу отправлять 15.05.20 до 18.00.</w:t>
      </w:r>
      <w:bookmarkStart w:id="0" w:name="_GoBack"/>
      <w:bookmarkEnd w:id="0"/>
    </w:p>
    <w:p w:rsidR="005C24A9" w:rsidRPr="00D22BD7" w:rsidRDefault="005C24A9" w:rsidP="00D22BD7">
      <w:pPr>
        <w:rPr>
          <w:rFonts w:ascii="Times New Roman" w:hAnsi="Times New Roman" w:cs="Times New Roman"/>
          <w:sz w:val="28"/>
          <w:szCs w:val="28"/>
        </w:rPr>
      </w:pPr>
    </w:p>
    <w:sectPr w:rsidR="005C24A9" w:rsidRPr="00D22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BA"/>
    <w:rsid w:val="005C24A9"/>
    <w:rsid w:val="00D22BD7"/>
    <w:rsid w:val="00DB3D0F"/>
    <w:rsid w:val="00E1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2020-05-15T05:12:00Z</dcterms:created>
  <dcterms:modified xsi:type="dcterms:W3CDTF">2020-05-15T05:28:00Z</dcterms:modified>
</cp:coreProperties>
</file>