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3A" w:rsidRDefault="00CE693A" w:rsidP="0009598D">
      <w:pPr>
        <w:pStyle w:val="c1"/>
        <w:rPr>
          <w:rStyle w:val="c2"/>
          <w:color w:val="212529"/>
        </w:rPr>
      </w:pPr>
      <w:r>
        <w:rPr>
          <w:rStyle w:val="c2"/>
          <w:color w:val="212529"/>
        </w:rPr>
        <w:t xml:space="preserve">                                               11.02.21</w:t>
      </w:r>
      <w:bookmarkStart w:id="0" w:name="_GoBack"/>
      <w:bookmarkEnd w:id="0"/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Тема: </w:t>
      </w:r>
      <w:r w:rsidRPr="00E50844">
        <w:t>Государственная инспекция безопасности дорожного движения (ГИБДД).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Цель: Познакомить с понятиями «Государственная инспекция безопасности дорожного движения»</w:t>
      </w:r>
      <w:proofErr w:type="gramStart"/>
      <w:r w:rsidRPr="0009598D">
        <w:rPr>
          <w:rStyle w:val="c2"/>
          <w:color w:val="212529"/>
        </w:rPr>
        <w:t xml:space="preserve"> </w:t>
      </w:r>
      <w:r>
        <w:rPr>
          <w:rStyle w:val="c2"/>
          <w:color w:val="212529"/>
        </w:rPr>
        <w:t>.</w:t>
      </w:r>
      <w:proofErr w:type="gramEnd"/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Ход беседы: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Игра «Сложи буквы»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Г – государственная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И – инспекция</w:t>
      </w:r>
    </w:p>
    <w:p w:rsidR="0009598D" w:rsidRPr="0009598D" w:rsidRDefault="0009598D" w:rsidP="0009598D">
      <w:pPr>
        <w:pStyle w:val="c1"/>
        <w:rPr>
          <w:color w:val="212529"/>
        </w:rPr>
      </w:pPr>
      <w:proofErr w:type="gramStart"/>
      <w:r w:rsidRPr="0009598D">
        <w:rPr>
          <w:rStyle w:val="c2"/>
          <w:color w:val="212529"/>
        </w:rPr>
        <w:t>Б</w:t>
      </w:r>
      <w:proofErr w:type="gramEnd"/>
      <w:r w:rsidRPr="0009598D">
        <w:rPr>
          <w:rStyle w:val="c2"/>
          <w:color w:val="212529"/>
        </w:rPr>
        <w:t xml:space="preserve"> – безопасности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Д – дорожного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Д – движения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  В ГИБДД есть служба, которая называется дорожно-патрульная (ДПС). В ней работают инспекторы, которые управляют дорожным движением, следят за соблюдением  Правил дорожного движения водителями, пешеходами и пассажирами, обеспечивают безопасность на проезжей части дороги. Инспектор одет в форменную одежду. Сзади на куртке у него три большие  буквы «ДПС», что означает «Дорожно-патрульная служба». Впереди на куртке прикреплён нагрудный знак, где написано «милиция», «ДПС», изображён двуглавый орёл и есть номер, по которому можно узнать, где работает инспектор.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 xml:space="preserve">   У него есть свисток, чтобы привлекать внимание водителей и пешеходов, и жезл -  это такая палка с чёрными  и белыми полосами, </w:t>
      </w:r>
      <w:proofErr w:type="gramStart"/>
      <w:r w:rsidRPr="0009598D">
        <w:rPr>
          <w:rStyle w:val="c2"/>
          <w:color w:val="212529"/>
        </w:rPr>
        <w:t>которую</w:t>
      </w:r>
      <w:proofErr w:type="gramEnd"/>
      <w:r w:rsidRPr="0009598D">
        <w:rPr>
          <w:rStyle w:val="c2"/>
          <w:color w:val="212529"/>
        </w:rPr>
        <w:t xml:space="preserve"> инспектор держит в руках. Жезлом инспектор управляет дорожным движением, то есть регулирует его.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ГИБДД – Государственная  инспекция безопасности дорожного движения.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ДПС – Дорожно-патрульная служба – структурное подразделение Государственной инспекция безопасности дорожного движения Министерства внутренних  дел Российской Федерации, входящие в состав милиции общественной безопасности Российской Федерации.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     Основными Задачами ДПС являются: сохранение жизни, здоровья и имущества участников дорожного движения, защита их законных прав и интересов, а также интересов государства; обеспечение безопасного и бесперебойного движения транспортных средств, предупреждение правонарушений в области дорожного движения.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 xml:space="preserve">Взаимоотношения сотрудников ДПС  с участниками дорожного движения должны основываться на строгом соблюдении законности. В разговоре с гражданами сотрудниками </w:t>
      </w:r>
      <w:r w:rsidRPr="0009598D">
        <w:rPr>
          <w:color w:val="212529"/>
        </w:rPr>
        <w:br/>
      </w:r>
      <w:r w:rsidRPr="0009598D">
        <w:rPr>
          <w:rStyle w:val="c2"/>
          <w:color w:val="212529"/>
        </w:rPr>
        <w:t>ДПС не должны вступать в пререкания, отвечать грубостью на грубость.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 xml:space="preserve">       С подростками сотрудник должен обращаться так же вежливо, как и </w:t>
      </w:r>
      <w:proofErr w:type="gramStart"/>
      <w:r w:rsidRPr="0009598D">
        <w:rPr>
          <w:rStyle w:val="c2"/>
          <w:color w:val="212529"/>
        </w:rPr>
        <w:t>со</w:t>
      </w:r>
      <w:proofErr w:type="gramEnd"/>
      <w:r w:rsidRPr="0009598D">
        <w:rPr>
          <w:rStyle w:val="c2"/>
          <w:color w:val="212529"/>
        </w:rPr>
        <w:t xml:space="preserve"> взрослыми. Замечания детям делаются с учётом их возраста. В местах временных заторов в движении, при проведении массовых мероприятий, при неисправном светофоре, при обеспечении перехода дорог пешеходами и в других случаях осложнения дорожной обстановки  сотрудник ДПС осуществляет регулирование движения  жестами. 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Регулировщик жестом может указать  водителю на  необходимость ускорить или замедлить движение, двигаться ближе к правой или левой стороне проезжей части и т. д. А необычных условиях движения водители и пешеходы обязаны выполнять сигналы регулировщика, даже если они не согласуются с сигналами светофора, дорожными знаками или  линиями разметки на проезжей части.</w:t>
      </w:r>
    </w:p>
    <w:p w:rsidR="0009598D" w:rsidRDefault="0009598D" w:rsidP="0009598D">
      <w:pPr>
        <w:pStyle w:val="c1"/>
        <w:rPr>
          <w:rStyle w:val="c0"/>
          <w:color w:val="212529"/>
        </w:rPr>
      </w:pPr>
    </w:p>
    <w:p w:rsidR="0009598D" w:rsidRDefault="0009598D" w:rsidP="0009598D">
      <w:pPr>
        <w:pStyle w:val="c1"/>
        <w:rPr>
          <w:rStyle w:val="c0"/>
          <w:color w:val="212529"/>
        </w:rPr>
      </w:pP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0"/>
          <w:color w:val="212529"/>
        </w:rPr>
        <w:lastRenderedPageBreak/>
        <w:t>Памятка для учащихся  школы пешехода.</w:t>
      </w:r>
    </w:p>
    <w:p w:rsidR="0009598D" w:rsidRPr="0009598D" w:rsidRDefault="0009598D" w:rsidP="0009598D">
      <w:pPr>
        <w:pStyle w:val="c1"/>
        <w:rPr>
          <w:color w:val="212529"/>
        </w:rPr>
      </w:pP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1.Ходите только по тротуару.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 xml:space="preserve">2.Переходите улицу в местах, где их нет – на перекрёстках по линии тротуаров. 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3. Переходя  улицу, посмотрите  налево, а дойдя до середины – направо.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4. На улицах и дорогах, где движение регулируется, переходите проезжую  часть только при зелёном сигнале светофора или  разрешающем жесте регулировщика.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5. Не перебегайте дорогу перед близко идущим транспортом.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6. Не устраивайте игры и не катайтесь на коньках,  лыжах и санках на проезжей части улицы.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7. Езда на велосипедах по улицам и дорогам разрешается  детям не моложе 14 лет.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2"/>
          <w:color w:val="212529"/>
        </w:rPr>
        <w:t>8.Соблюдайте правила пользования общественным городским транспортом.</w:t>
      </w:r>
    </w:p>
    <w:p w:rsidR="0009598D" w:rsidRPr="0009598D" w:rsidRDefault="0009598D" w:rsidP="0009598D">
      <w:pPr>
        <w:pStyle w:val="c1"/>
        <w:rPr>
          <w:color w:val="212529"/>
        </w:rPr>
      </w:pPr>
      <w:r w:rsidRPr="0009598D">
        <w:rPr>
          <w:rStyle w:val="c0"/>
          <w:color w:val="212529"/>
        </w:rPr>
        <w:t>Соблюдайте Правила дорожного движения сами и помогайте в этом своим родным и близким.</w:t>
      </w:r>
    </w:p>
    <w:p w:rsidR="00B06EE7" w:rsidRDefault="00B06EE7"/>
    <w:sectPr w:rsidR="00B06EE7" w:rsidSect="00CE69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31"/>
    <w:rsid w:val="0009598D"/>
    <w:rsid w:val="00B06EE7"/>
    <w:rsid w:val="00BA0831"/>
    <w:rsid w:val="00C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59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598D"/>
  </w:style>
  <w:style w:type="character" w:customStyle="1" w:styleId="c0">
    <w:name w:val="c0"/>
    <w:basedOn w:val="a0"/>
    <w:rsid w:val="00095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9598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598D"/>
  </w:style>
  <w:style w:type="character" w:customStyle="1" w:styleId="c0">
    <w:name w:val="c0"/>
    <w:basedOn w:val="a0"/>
    <w:rsid w:val="0009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2021-02-03T16:41:00Z</dcterms:created>
  <dcterms:modified xsi:type="dcterms:W3CDTF">2021-02-07T08:53:00Z</dcterms:modified>
</cp:coreProperties>
</file>