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373805">
      <w:r>
        <w:t>Учебник: стр.166-168 упр.1,2,3 выполнить письменно в тетради, а также изучить и сделать конспект правила  «Страдательный залог» на стр.201.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D7"/>
    <w:rsid w:val="00373805"/>
    <w:rsid w:val="00B41F27"/>
    <w:rsid w:val="00C36BC3"/>
    <w:rsid w:val="00F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diakov.net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2020-04-20T05:23:00Z</dcterms:created>
  <dcterms:modified xsi:type="dcterms:W3CDTF">2020-04-20T05:26:00Z</dcterms:modified>
</cp:coreProperties>
</file>