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CF" w:rsidRDefault="00577BCF" w:rsidP="008A500E">
      <w:pPr>
        <w:shd w:val="clear" w:color="auto" w:fill="FFFFFF"/>
        <w:spacing w:after="0" w:line="240" w:lineRule="auto"/>
        <w:rPr>
          <w:rFonts w:ascii="Open Sans" w:eastAsia="Times New Roman" w:hAnsi="Open Sans" w:cs="Times New Roman"/>
          <w:sz w:val="21"/>
          <w:szCs w:val="21"/>
          <w:lang w:eastAsia="ru-RU"/>
        </w:rPr>
      </w:pPr>
      <w:r>
        <w:rPr>
          <w:rFonts w:ascii="Open Sans" w:eastAsia="Times New Roman" w:hAnsi="Open Sans" w:cs="Times New Roman"/>
          <w:sz w:val="21"/>
          <w:szCs w:val="21"/>
          <w:lang w:eastAsia="ru-RU"/>
        </w:rPr>
        <w:t xml:space="preserve">                          10.02.21</w:t>
      </w:r>
      <w:bookmarkStart w:id="0" w:name="_GoBack"/>
      <w:bookmarkEnd w:id="0"/>
    </w:p>
    <w:p w:rsid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Тема:</w:t>
      </w:r>
      <w:r w:rsidRPr="008A500E">
        <w:rPr>
          <w:rFonts w:ascii="Times New Roman" w:eastAsia="Times New Roman" w:hAnsi="Times New Roman" w:cs="Times New Roman"/>
          <w:sz w:val="24"/>
          <w:szCs w:val="24"/>
        </w:rPr>
        <w:t xml:space="preserve"> Поминовения казаков Кубанского казачьего войска</w:t>
      </w:r>
      <w:r w:rsidRPr="008A500E">
        <w:rPr>
          <w:rFonts w:ascii="Open Sans" w:eastAsia="Times New Roman" w:hAnsi="Open Sans" w:cs="Times New Roman"/>
          <w:sz w:val="21"/>
          <w:szCs w:val="21"/>
          <w:lang w:eastAsia="ru-RU"/>
        </w:rPr>
        <w:t xml:space="preserve"> </w:t>
      </w:r>
      <w:hyperlink r:id="rId5" w:tooltip="Кубанское казачье войско – единственное среди всех реестровых казачьих войск..." w:history="1">
        <w:r w:rsidRPr="008A500E">
          <w:rPr>
            <w:rFonts w:ascii="Open Sans" w:eastAsia="Times New Roman" w:hAnsi="Open Sans" w:cs="Times New Roman"/>
            <w:sz w:val="21"/>
            <w:szCs w:val="21"/>
            <w:lang w:eastAsia="ru-RU"/>
          </w:rPr>
          <w:t xml:space="preserve"> </w:t>
        </w:r>
      </w:hyperlink>
    </w:p>
    <w:p w:rsidR="008A500E" w:rsidRDefault="008A500E" w:rsidP="008A500E">
      <w:pPr>
        <w:spacing w:before="100" w:beforeAutospacing="1" w:after="100" w:afterAutospacing="1" w:line="240" w:lineRule="auto"/>
        <w:rPr>
          <w:rFonts w:ascii="Times New Roman" w:eastAsia="Times New Roman" w:hAnsi="Times New Roman" w:cs="Times New Roman"/>
          <w:sz w:val="24"/>
          <w:szCs w:val="24"/>
          <w:lang w:eastAsia="ru-RU"/>
        </w:rPr>
      </w:pPr>
      <w:r w:rsidRPr="002C399D">
        <w:rPr>
          <w:rFonts w:ascii="Times New Roman" w:eastAsia="Times New Roman" w:hAnsi="Times New Roman" w:cs="Times New Roman"/>
          <w:sz w:val="24"/>
          <w:szCs w:val="24"/>
          <w:lang w:eastAsia="ru-RU"/>
        </w:rPr>
        <w:t>Организационный момент: Уберите все школьные принадлежности со стола, они нам не понадобятся. Сядьте ровно, руки положите перед собой на п</w:t>
      </w:r>
      <w:r>
        <w:rPr>
          <w:rFonts w:ascii="Times New Roman" w:eastAsia="Times New Roman" w:hAnsi="Times New Roman" w:cs="Times New Roman"/>
          <w:sz w:val="24"/>
          <w:szCs w:val="24"/>
          <w:lang w:eastAsia="ru-RU"/>
        </w:rPr>
        <w:t>арту. Мы начинаем наше занятие.</w:t>
      </w:r>
    </w:p>
    <w:p w:rsidR="008A500E" w:rsidRPr="008A500E" w:rsidRDefault="008A500E" w:rsidP="008A50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Сегодня мы поговорим о </w:t>
      </w:r>
      <w:r>
        <w:rPr>
          <w:rFonts w:ascii="Times New Roman" w:eastAsia="Times New Roman" w:hAnsi="Times New Roman" w:cs="Times New Roman"/>
          <w:sz w:val="24"/>
          <w:szCs w:val="24"/>
        </w:rPr>
        <w:t>п</w:t>
      </w:r>
      <w:r w:rsidRPr="008A500E">
        <w:rPr>
          <w:rFonts w:ascii="Times New Roman" w:eastAsia="Times New Roman" w:hAnsi="Times New Roman" w:cs="Times New Roman"/>
          <w:sz w:val="24"/>
          <w:szCs w:val="24"/>
        </w:rPr>
        <w:t>оминовения</w:t>
      </w:r>
      <w:r>
        <w:rPr>
          <w:rFonts w:ascii="Times New Roman" w:eastAsia="Times New Roman" w:hAnsi="Times New Roman" w:cs="Times New Roman"/>
          <w:sz w:val="24"/>
          <w:szCs w:val="24"/>
        </w:rPr>
        <w:t>х</w:t>
      </w:r>
      <w:r w:rsidRPr="008A500E">
        <w:rPr>
          <w:rFonts w:ascii="Times New Roman" w:eastAsia="Times New Roman" w:hAnsi="Times New Roman" w:cs="Times New Roman"/>
          <w:sz w:val="24"/>
          <w:szCs w:val="24"/>
        </w:rPr>
        <w:t xml:space="preserve"> казаков Кубанского казачьего войска</w:t>
      </w:r>
      <w:r>
        <w:rPr>
          <w:rFonts w:ascii="Times New Roman" w:eastAsia="Times New Roman" w:hAnsi="Times New Roman" w:cs="Times New Roman"/>
          <w:sz w:val="24"/>
          <w:szCs w:val="24"/>
        </w:rPr>
        <w:t>.</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Кубанское казачье войско – единственное среди всех реестровых казачьих войск России, которое регулярно проводит поминовения. (Реестровое Войско, состав которого регламентировался правительственным списком). Реестр – форма систематизации, учёта. Поминовения – это комплексные мероприятия, посвященные памяти кубанских казаков, погибших во благо Отечества и Кубани. Основной целью поминовений является не только сам ритуал дани памяти погибшим казакам, но и патриотическое воспитание казачьей молодежи на основе героических примеров наших дедов и прадедов. Поминовения проводятся именно в тех местах, которые связаны с тем или иным трагическим событием.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Каждое поминовение начинается с проведения панихиды по убиенным казакам. Далее следует </w:t>
      </w:r>
      <w:proofErr w:type="gramStart"/>
      <w:r w:rsidRPr="008A500E">
        <w:rPr>
          <w:rFonts w:ascii="Open Sans" w:eastAsia="Times New Roman" w:hAnsi="Open Sans" w:cs="Times New Roman"/>
          <w:sz w:val="21"/>
          <w:szCs w:val="21"/>
          <w:lang w:eastAsia="ru-RU"/>
        </w:rPr>
        <w:t>митинг</w:t>
      </w:r>
      <w:proofErr w:type="gramEnd"/>
      <w:r w:rsidRPr="008A500E">
        <w:rPr>
          <w:rFonts w:ascii="Open Sans" w:eastAsia="Times New Roman" w:hAnsi="Open Sans" w:cs="Times New Roman"/>
          <w:sz w:val="21"/>
          <w:szCs w:val="21"/>
          <w:lang w:eastAsia="ru-RU"/>
        </w:rPr>
        <w:t xml:space="preserve"> в рамках которого выступают почетные гости, родственники погибших казаков, священнослужители, казаки и атаманы. Здесь же зачитывается историческая справка о произошедшем трагическом событии.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В местах проведения поминовений везде установлены памятники или поклонные кресты, посвященные памяти убиенных казаков. К этим памятным местам казаки и школьники возлагают венки и цветы. Часто поминовения сопровождаются проведением массовых мероприятий, посвященных памяти казаков, погибших в данном месте. Это спортивные соревнования, концерты казачьих творческих коллективов, демонстрация казачьих куреней, выставки декоративно-прикладного искусства, показательные выступления по владению казачьим оружием и рукопашному бою.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И в этом тоже есть свой скрытый смысл. Данными мероприятиями мы не оскверняем то место, где погибли казаки, а наоборот, доказываем и жителям станиц и хуторов и в первую очередь самим себе, что те люди</w:t>
      </w:r>
      <w:proofErr w:type="gramStart"/>
      <w:r w:rsidRPr="008A500E">
        <w:rPr>
          <w:rFonts w:ascii="Open Sans" w:eastAsia="Times New Roman" w:hAnsi="Open Sans" w:cs="Times New Roman"/>
          <w:sz w:val="21"/>
          <w:szCs w:val="21"/>
          <w:lang w:eastAsia="ru-RU"/>
        </w:rPr>
        <w:t xml:space="preserve"> ,</w:t>
      </w:r>
      <w:proofErr w:type="gramEnd"/>
      <w:r w:rsidRPr="008A500E">
        <w:rPr>
          <w:rFonts w:ascii="Open Sans" w:eastAsia="Times New Roman" w:hAnsi="Open Sans" w:cs="Times New Roman"/>
          <w:sz w:val="21"/>
          <w:szCs w:val="21"/>
          <w:lang w:eastAsia="ru-RU"/>
        </w:rPr>
        <w:t xml:space="preserve"> которые здесь погибли много лет назад, погибли не зря. Благодаря их подвигу, сегодня на этом месте, на этой земле звучат казачьи песни и живет будущее новое поколение казаков, которое ни </w:t>
      </w:r>
      <w:proofErr w:type="gramStart"/>
      <w:r w:rsidRPr="008A500E">
        <w:rPr>
          <w:rFonts w:ascii="Open Sans" w:eastAsia="Times New Roman" w:hAnsi="Open Sans" w:cs="Times New Roman"/>
          <w:sz w:val="21"/>
          <w:szCs w:val="21"/>
          <w:lang w:eastAsia="ru-RU"/>
        </w:rPr>
        <w:t>смотря</w:t>
      </w:r>
      <w:proofErr w:type="gramEnd"/>
      <w:r w:rsidRPr="008A500E">
        <w:rPr>
          <w:rFonts w:ascii="Open Sans" w:eastAsia="Times New Roman" w:hAnsi="Open Sans" w:cs="Times New Roman"/>
          <w:sz w:val="21"/>
          <w:szCs w:val="21"/>
          <w:lang w:eastAsia="ru-RU"/>
        </w:rPr>
        <w:t xml:space="preserve"> ни на что возродилось само и возродило свою историческую память.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Поминовения делятся на две категории: поминовения казаков, героически погибших в неравных боях с противником при защите кубанских станиц и хуторов (</w:t>
      </w:r>
      <w:proofErr w:type="spellStart"/>
      <w:r w:rsidRPr="008A500E">
        <w:rPr>
          <w:rFonts w:ascii="Open Sans" w:eastAsia="Times New Roman" w:hAnsi="Open Sans" w:cs="Times New Roman"/>
          <w:sz w:val="21"/>
          <w:szCs w:val="21"/>
          <w:lang w:eastAsia="ru-RU"/>
        </w:rPr>
        <w:t>Тиховские</w:t>
      </w:r>
      <w:proofErr w:type="spellEnd"/>
      <w:r w:rsidRPr="008A500E">
        <w:rPr>
          <w:rFonts w:ascii="Open Sans" w:eastAsia="Times New Roman" w:hAnsi="Open Sans" w:cs="Times New Roman"/>
          <w:sz w:val="21"/>
          <w:szCs w:val="21"/>
          <w:lang w:eastAsia="ru-RU"/>
        </w:rPr>
        <w:t xml:space="preserve">, </w:t>
      </w:r>
      <w:proofErr w:type="spellStart"/>
      <w:r w:rsidRPr="008A500E">
        <w:rPr>
          <w:rFonts w:ascii="Open Sans" w:eastAsia="Times New Roman" w:hAnsi="Open Sans" w:cs="Times New Roman"/>
          <w:sz w:val="21"/>
          <w:szCs w:val="21"/>
          <w:lang w:eastAsia="ru-RU"/>
        </w:rPr>
        <w:t>Липкинские</w:t>
      </w:r>
      <w:proofErr w:type="spellEnd"/>
      <w:r w:rsidRPr="008A500E">
        <w:rPr>
          <w:rFonts w:ascii="Open Sans" w:eastAsia="Times New Roman" w:hAnsi="Open Sans" w:cs="Times New Roman"/>
          <w:sz w:val="21"/>
          <w:szCs w:val="21"/>
          <w:lang w:eastAsia="ru-RU"/>
        </w:rPr>
        <w:t xml:space="preserve">, </w:t>
      </w:r>
      <w:proofErr w:type="spellStart"/>
      <w:r w:rsidRPr="008A500E">
        <w:rPr>
          <w:rFonts w:ascii="Open Sans" w:eastAsia="Times New Roman" w:hAnsi="Open Sans" w:cs="Times New Roman"/>
          <w:sz w:val="21"/>
          <w:szCs w:val="21"/>
          <w:lang w:eastAsia="ru-RU"/>
        </w:rPr>
        <w:t>Гречишкинские</w:t>
      </w:r>
      <w:proofErr w:type="spellEnd"/>
      <w:r w:rsidRPr="008A500E">
        <w:rPr>
          <w:rFonts w:ascii="Open Sans" w:eastAsia="Times New Roman" w:hAnsi="Open Sans" w:cs="Times New Roman"/>
          <w:sz w:val="21"/>
          <w:szCs w:val="21"/>
          <w:lang w:eastAsia="ru-RU"/>
        </w:rPr>
        <w:t xml:space="preserve">, «Кущевская атака») и поминовения, посвященные памяти казаков погибших в эпоху гражданской войны и </w:t>
      </w:r>
      <w:proofErr w:type="spellStart"/>
      <w:r w:rsidRPr="008A500E">
        <w:rPr>
          <w:rFonts w:ascii="Open Sans" w:eastAsia="Times New Roman" w:hAnsi="Open Sans" w:cs="Times New Roman"/>
          <w:sz w:val="21"/>
          <w:szCs w:val="21"/>
          <w:lang w:eastAsia="ru-RU"/>
        </w:rPr>
        <w:t>расказачивания</w:t>
      </w:r>
      <w:proofErr w:type="spellEnd"/>
      <w:r w:rsidRPr="008A500E">
        <w:rPr>
          <w:rFonts w:ascii="Open Sans" w:eastAsia="Times New Roman" w:hAnsi="Open Sans" w:cs="Times New Roman"/>
          <w:sz w:val="21"/>
          <w:szCs w:val="21"/>
          <w:lang w:eastAsia="ru-RU"/>
        </w:rPr>
        <w:t xml:space="preserve"> (</w:t>
      </w:r>
      <w:proofErr w:type="spellStart"/>
      <w:r w:rsidRPr="008A500E">
        <w:rPr>
          <w:rFonts w:ascii="Open Sans" w:eastAsia="Times New Roman" w:hAnsi="Open Sans" w:cs="Times New Roman"/>
          <w:sz w:val="21"/>
          <w:szCs w:val="21"/>
          <w:lang w:eastAsia="ru-RU"/>
        </w:rPr>
        <w:t>Чамлыкские</w:t>
      </w:r>
      <w:proofErr w:type="spellEnd"/>
      <w:r w:rsidRPr="008A500E">
        <w:rPr>
          <w:rFonts w:ascii="Open Sans" w:eastAsia="Times New Roman" w:hAnsi="Open Sans" w:cs="Times New Roman"/>
          <w:sz w:val="21"/>
          <w:szCs w:val="21"/>
          <w:lang w:eastAsia="ru-RU"/>
        </w:rPr>
        <w:t xml:space="preserve">, </w:t>
      </w:r>
      <w:proofErr w:type="spellStart"/>
      <w:r w:rsidRPr="008A500E">
        <w:rPr>
          <w:rFonts w:ascii="Open Sans" w:eastAsia="Times New Roman" w:hAnsi="Open Sans" w:cs="Times New Roman"/>
          <w:sz w:val="21"/>
          <w:szCs w:val="21"/>
          <w:lang w:eastAsia="ru-RU"/>
        </w:rPr>
        <w:t>Даховские</w:t>
      </w:r>
      <w:proofErr w:type="spellEnd"/>
      <w:r w:rsidRPr="008A500E">
        <w:rPr>
          <w:rFonts w:ascii="Open Sans" w:eastAsia="Times New Roman" w:hAnsi="Open Sans" w:cs="Times New Roman"/>
          <w:sz w:val="21"/>
          <w:szCs w:val="21"/>
          <w:lang w:eastAsia="ru-RU"/>
        </w:rPr>
        <w:t xml:space="preserve">, </w:t>
      </w:r>
      <w:proofErr w:type="spellStart"/>
      <w:r w:rsidRPr="008A500E">
        <w:rPr>
          <w:rFonts w:ascii="Open Sans" w:eastAsia="Times New Roman" w:hAnsi="Open Sans" w:cs="Times New Roman"/>
          <w:sz w:val="21"/>
          <w:szCs w:val="21"/>
          <w:lang w:eastAsia="ru-RU"/>
        </w:rPr>
        <w:t>Корниловские</w:t>
      </w:r>
      <w:proofErr w:type="spellEnd"/>
      <w:r w:rsidRPr="008A500E">
        <w:rPr>
          <w:rFonts w:ascii="Open Sans" w:eastAsia="Times New Roman" w:hAnsi="Open Sans" w:cs="Times New Roman"/>
          <w:sz w:val="21"/>
          <w:szCs w:val="21"/>
          <w:lang w:eastAsia="ru-RU"/>
        </w:rPr>
        <w:t xml:space="preserve">, Апшеронские, Михайловские и другие). Многие из поминовений являются официальными памятными датами Краснодарского края и проводятся согласно Закону Краснодарского края от 14 декабря 2006 года № 1145 «Об установлении праздничных дней и памятных дат в Краснодарском крае».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roofErr w:type="spellStart"/>
      <w:r w:rsidRPr="008A500E">
        <w:rPr>
          <w:rFonts w:ascii="Open Sans" w:eastAsia="Times New Roman" w:hAnsi="Open Sans" w:cs="Times New Roman"/>
          <w:sz w:val="21"/>
          <w:szCs w:val="21"/>
          <w:lang w:eastAsia="ru-RU"/>
        </w:rPr>
        <w:t>Тиховские</w:t>
      </w:r>
      <w:proofErr w:type="spellEnd"/>
      <w:r w:rsidRPr="008A500E">
        <w:rPr>
          <w:rFonts w:ascii="Open Sans" w:eastAsia="Times New Roman" w:hAnsi="Open Sans" w:cs="Times New Roman"/>
          <w:sz w:val="21"/>
          <w:szCs w:val="21"/>
          <w:lang w:eastAsia="ru-RU"/>
        </w:rPr>
        <w:t xml:space="preserve"> поминовения.  В первую субботу мая в поселке Колос Красноармейского района казаки Таманского отдела собираются на </w:t>
      </w:r>
      <w:proofErr w:type="spellStart"/>
      <w:r w:rsidRPr="008A500E">
        <w:rPr>
          <w:rFonts w:ascii="Open Sans" w:eastAsia="Times New Roman" w:hAnsi="Open Sans" w:cs="Times New Roman"/>
          <w:sz w:val="21"/>
          <w:szCs w:val="21"/>
          <w:lang w:eastAsia="ru-RU"/>
        </w:rPr>
        <w:t>Тиховские</w:t>
      </w:r>
      <w:proofErr w:type="spellEnd"/>
      <w:r w:rsidRPr="008A500E">
        <w:rPr>
          <w:rFonts w:ascii="Open Sans" w:eastAsia="Times New Roman" w:hAnsi="Open Sans" w:cs="Times New Roman"/>
          <w:sz w:val="21"/>
          <w:szCs w:val="21"/>
          <w:lang w:eastAsia="ru-RU"/>
        </w:rPr>
        <w:t xml:space="preserve"> поминовения. Они посвящены событиям времен Кавказской войны.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Традиция проведения </w:t>
      </w:r>
      <w:proofErr w:type="spellStart"/>
      <w:r w:rsidRPr="008A500E">
        <w:rPr>
          <w:rFonts w:ascii="Open Sans" w:eastAsia="Times New Roman" w:hAnsi="Open Sans" w:cs="Times New Roman"/>
          <w:sz w:val="21"/>
          <w:szCs w:val="21"/>
          <w:lang w:eastAsia="ru-RU"/>
        </w:rPr>
        <w:t>Тиховских</w:t>
      </w:r>
      <w:proofErr w:type="spellEnd"/>
      <w:r w:rsidRPr="008A500E">
        <w:rPr>
          <w:rFonts w:ascii="Open Sans" w:eastAsia="Times New Roman" w:hAnsi="Open Sans" w:cs="Times New Roman"/>
          <w:sz w:val="21"/>
          <w:szCs w:val="21"/>
          <w:lang w:eastAsia="ru-RU"/>
        </w:rPr>
        <w:t xml:space="preserve"> поминовений существует с 1991 года. Один из участков границы – </w:t>
      </w:r>
      <w:proofErr w:type="spellStart"/>
      <w:r w:rsidRPr="008A500E">
        <w:rPr>
          <w:rFonts w:ascii="Open Sans" w:eastAsia="Times New Roman" w:hAnsi="Open Sans" w:cs="Times New Roman"/>
          <w:sz w:val="21"/>
          <w:szCs w:val="21"/>
          <w:lang w:eastAsia="ru-RU"/>
        </w:rPr>
        <w:t>Ольгинский</w:t>
      </w:r>
      <w:proofErr w:type="spellEnd"/>
      <w:r w:rsidRPr="008A500E">
        <w:rPr>
          <w:rFonts w:ascii="Open Sans" w:eastAsia="Times New Roman" w:hAnsi="Open Sans" w:cs="Times New Roman"/>
          <w:sz w:val="21"/>
          <w:szCs w:val="21"/>
          <w:lang w:eastAsia="ru-RU"/>
        </w:rPr>
        <w:t xml:space="preserve"> кордон </w:t>
      </w:r>
      <w:proofErr w:type="gramStart"/>
      <w:r w:rsidRPr="008A500E">
        <w:rPr>
          <w:rFonts w:ascii="Open Sans" w:eastAsia="Times New Roman" w:hAnsi="Open Sans" w:cs="Times New Roman"/>
          <w:sz w:val="21"/>
          <w:szCs w:val="21"/>
          <w:lang w:eastAsia="ru-RU"/>
        </w:rPr>
        <w:t xml:space="preserve">( </w:t>
      </w:r>
      <w:proofErr w:type="gramEnd"/>
      <w:r w:rsidRPr="008A500E">
        <w:rPr>
          <w:rFonts w:ascii="Open Sans" w:eastAsia="Times New Roman" w:hAnsi="Open Sans" w:cs="Times New Roman"/>
          <w:sz w:val="21"/>
          <w:szCs w:val="21"/>
          <w:lang w:eastAsia="ru-RU"/>
        </w:rPr>
        <w:t xml:space="preserve">территория современного Красноармейского района), – охранял 4-й конный полк, под командованием полковника Льва </w:t>
      </w:r>
      <w:proofErr w:type="spellStart"/>
      <w:r w:rsidRPr="008A500E">
        <w:rPr>
          <w:rFonts w:ascii="Open Sans" w:eastAsia="Times New Roman" w:hAnsi="Open Sans" w:cs="Times New Roman"/>
          <w:sz w:val="21"/>
          <w:szCs w:val="21"/>
          <w:lang w:eastAsia="ru-RU"/>
        </w:rPr>
        <w:t>Тиховского</w:t>
      </w:r>
      <w:proofErr w:type="spellEnd"/>
      <w:r w:rsidRPr="008A500E">
        <w:rPr>
          <w:rFonts w:ascii="Open Sans" w:eastAsia="Times New Roman" w:hAnsi="Open Sans" w:cs="Times New Roman"/>
          <w:sz w:val="21"/>
          <w:szCs w:val="21"/>
          <w:lang w:eastAsia="ru-RU"/>
        </w:rPr>
        <w:t xml:space="preserve">. Гарнизон состоял из 150 солдат и казаков при одном орудии. Именно в их руках была судьба двух казачьих станиц, находившихся неподалеку, – Ивановской и </w:t>
      </w:r>
      <w:proofErr w:type="spellStart"/>
      <w:r w:rsidRPr="008A500E">
        <w:rPr>
          <w:rFonts w:ascii="Open Sans" w:eastAsia="Times New Roman" w:hAnsi="Open Sans" w:cs="Times New Roman"/>
          <w:sz w:val="21"/>
          <w:szCs w:val="21"/>
          <w:lang w:eastAsia="ru-RU"/>
        </w:rPr>
        <w:t>Старонижестеблиевской</w:t>
      </w:r>
      <w:proofErr w:type="spellEnd"/>
      <w:r w:rsidRPr="008A500E">
        <w:rPr>
          <w:rFonts w:ascii="Open Sans" w:eastAsia="Times New Roman" w:hAnsi="Open Sans" w:cs="Times New Roman"/>
          <w:sz w:val="21"/>
          <w:szCs w:val="21"/>
          <w:lang w:eastAsia="ru-RU"/>
        </w:rPr>
        <w:t xml:space="preserve">. </w:t>
      </w:r>
      <w:proofErr w:type="gramStart"/>
      <w:r w:rsidRPr="008A500E">
        <w:rPr>
          <w:rFonts w:ascii="Open Sans" w:eastAsia="Times New Roman" w:hAnsi="Open Sans" w:cs="Times New Roman"/>
          <w:sz w:val="21"/>
          <w:szCs w:val="21"/>
          <w:lang w:eastAsia="ru-RU"/>
        </w:rPr>
        <w:t>Спустя</w:t>
      </w:r>
      <w:proofErr w:type="gramEnd"/>
      <w:r w:rsidRPr="008A500E">
        <w:rPr>
          <w:rFonts w:ascii="Open Sans" w:eastAsia="Times New Roman" w:hAnsi="Open Sans" w:cs="Times New Roman"/>
          <w:sz w:val="21"/>
          <w:szCs w:val="21"/>
          <w:lang w:eastAsia="ru-RU"/>
        </w:rPr>
        <w:t xml:space="preserve">, более </w:t>
      </w:r>
      <w:proofErr w:type="gramStart"/>
      <w:r w:rsidRPr="008A500E">
        <w:rPr>
          <w:rFonts w:ascii="Open Sans" w:eastAsia="Times New Roman" w:hAnsi="Open Sans" w:cs="Times New Roman"/>
          <w:sz w:val="21"/>
          <w:szCs w:val="21"/>
          <w:lang w:eastAsia="ru-RU"/>
        </w:rPr>
        <w:t>чем</w:t>
      </w:r>
      <w:proofErr w:type="gramEnd"/>
      <w:r w:rsidRPr="008A500E">
        <w:rPr>
          <w:rFonts w:ascii="Open Sans" w:eastAsia="Times New Roman" w:hAnsi="Open Sans" w:cs="Times New Roman"/>
          <w:sz w:val="21"/>
          <w:szCs w:val="21"/>
          <w:lang w:eastAsia="ru-RU"/>
        </w:rPr>
        <w:t>, полсотни лет, 23 ноября 1869 года, на братской могиле героев-</w:t>
      </w:r>
      <w:proofErr w:type="spellStart"/>
      <w:r w:rsidRPr="008A500E">
        <w:rPr>
          <w:rFonts w:ascii="Open Sans" w:eastAsia="Times New Roman" w:hAnsi="Open Sans" w:cs="Times New Roman"/>
          <w:sz w:val="21"/>
          <w:szCs w:val="21"/>
          <w:lang w:eastAsia="ru-RU"/>
        </w:rPr>
        <w:t>ольгинцев</w:t>
      </w:r>
      <w:proofErr w:type="spellEnd"/>
      <w:r w:rsidRPr="008A500E">
        <w:rPr>
          <w:rFonts w:ascii="Open Sans" w:eastAsia="Times New Roman" w:hAnsi="Open Sans" w:cs="Times New Roman"/>
          <w:sz w:val="21"/>
          <w:szCs w:val="21"/>
          <w:lang w:eastAsia="ru-RU"/>
        </w:rPr>
        <w:t xml:space="preserve"> был установлен памятник в виде большого каменного креста.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roofErr w:type="spellStart"/>
      <w:r w:rsidRPr="008A500E">
        <w:rPr>
          <w:rFonts w:ascii="Open Sans" w:eastAsia="Times New Roman" w:hAnsi="Open Sans" w:cs="Times New Roman"/>
          <w:sz w:val="21"/>
          <w:szCs w:val="21"/>
          <w:lang w:eastAsia="ru-RU"/>
        </w:rPr>
        <w:t>Липкинские</w:t>
      </w:r>
      <w:proofErr w:type="spellEnd"/>
      <w:r w:rsidRPr="008A500E">
        <w:rPr>
          <w:rFonts w:ascii="Open Sans" w:eastAsia="Times New Roman" w:hAnsi="Open Sans" w:cs="Times New Roman"/>
          <w:sz w:val="21"/>
          <w:szCs w:val="21"/>
          <w:lang w:eastAsia="ru-RU"/>
        </w:rPr>
        <w:t xml:space="preserve"> поминовения</w:t>
      </w:r>
      <w:proofErr w:type="gramStart"/>
      <w:r w:rsidRPr="008A500E">
        <w:rPr>
          <w:rFonts w:ascii="Open Sans" w:eastAsia="Times New Roman" w:hAnsi="Open Sans" w:cs="Times New Roman"/>
          <w:sz w:val="21"/>
          <w:szCs w:val="21"/>
          <w:lang w:eastAsia="ru-RU"/>
        </w:rPr>
        <w:t xml:space="preserve"> В</w:t>
      </w:r>
      <w:proofErr w:type="gramEnd"/>
      <w:r w:rsidRPr="008A500E">
        <w:rPr>
          <w:rFonts w:ascii="Open Sans" w:eastAsia="Times New Roman" w:hAnsi="Open Sans" w:cs="Times New Roman"/>
          <w:sz w:val="21"/>
          <w:szCs w:val="21"/>
          <w:lang w:eastAsia="ru-RU"/>
        </w:rPr>
        <w:t xml:space="preserve"> первую субботу сентября в станице </w:t>
      </w:r>
      <w:proofErr w:type="spellStart"/>
      <w:r w:rsidRPr="008A500E">
        <w:rPr>
          <w:rFonts w:ascii="Open Sans" w:eastAsia="Times New Roman" w:hAnsi="Open Sans" w:cs="Times New Roman"/>
          <w:sz w:val="21"/>
          <w:szCs w:val="21"/>
          <w:lang w:eastAsia="ru-RU"/>
        </w:rPr>
        <w:t>Неберджаевской</w:t>
      </w:r>
      <w:proofErr w:type="spellEnd"/>
      <w:r w:rsidRPr="008A500E">
        <w:rPr>
          <w:rFonts w:ascii="Open Sans" w:eastAsia="Times New Roman" w:hAnsi="Open Sans" w:cs="Times New Roman"/>
          <w:sz w:val="21"/>
          <w:szCs w:val="21"/>
          <w:lang w:eastAsia="ru-RU"/>
        </w:rPr>
        <w:t xml:space="preserve"> казаки Таманского отдела проводят </w:t>
      </w:r>
      <w:proofErr w:type="spellStart"/>
      <w:r w:rsidRPr="008A500E">
        <w:rPr>
          <w:rFonts w:ascii="Open Sans" w:eastAsia="Times New Roman" w:hAnsi="Open Sans" w:cs="Times New Roman"/>
          <w:sz w:val="21"/>
          <w:szCs w:val="21"/>
          <w:lang w:eastAsia="ru-RU"/>
        </w:rPr>
        <w:t>Липкинские</w:t>
      </w:r>
      <w:proofErr w:type="spellEnd"/>
      <w:r w:rsidRPr="008A500E">
        <w:rPr>
          <w:rFonts w:ascii="Open Sans" w:eastAsia="Times New Roman" w:hAnsi="Open Sans" w:cs="Times New Roman"/>
          <w:sz w:val="21"/>
          <w:szCs w:val="21"/>
          <w:lang w:eastAsia="ru-RU"/>
        </w:rPr>
        <w:t xml:space="preserve"> поминовения в память о героической обороне Георгиевского поста в период Кавказской войны в 1862 году у реки Липки (</w:t>
      </w:r>
      <w:proofErr w:type="spellStart"/>
      <w:r w:rsidRPr="008A500E">
        <w:rPr>
          <w:rFonts w:ascii="Open Sans" w:eastAsia="Times New Roman" w:hAnsi="Open Sans" w:cs="Times New Roman"/>
          <w:sz w:val="21"/>
          <w:szCs w:val="21"/>
          <w:lang w:eastAsia="ru-RU"/>
        </w:rPr>
        <w:t>Ниберджай</w:t>
      </w:r>
      <w:proofErr w:type="spellEnd"/>
      <w:r w:rsidRPr="008A500E">
        <w:rPr>
          <w:rFonts w:ascii="Open Sans" w:eastAsia="Times New Roman" w:hAnsi="Open Sans" w:cs="Times New Roman"/>
          <w:sz w:val="21"/>
          <w:szCs w:val="21"/>
          <w:lang w:eastAsia="ru-RU"/>
        </w:rPr>
        <w:t xml:space="preserve">) Крымского района.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В первых числах сентября на </w:t>
      </w:r>
      <w:proofErr w:type="spellStart"/>
      <w:r w:rsidRPr="008A500E">
        <w:rPr>
          <w:rFonts w:ascii="Open Sans" w:eastAsia="Times New Roman" w:hAnsi="Open Sans" w:cs="Times New Roman"/>
          <w:sz w:val="21"/>
          <w:szCs w:val="21"/>
          <w:lang w:eastAsia="ru-RU"/>
        </w:rPr>
        <w:t>Липкинском</w:t>
      </w:r>
      <w:proofErr w:type="spellEnd"/>
      <w:r w:rsidRPr="008A500E">
        <w:rPr>
          <w:rFonts w:ascii="Open Sans" w:eastAsia="Times New Roman" w:hAnsi="Open Sans" w:cs="Times New Roman"/>
          <w:sz w:val="21"/>
          <w:szCs w:val="21"/>
          <w:lang w:eastAsia="ru-RU"/>
        </w:rPr>
        <w:t xml:space="preserve"> посту находились сотник, урядник, канонир (пушкарь) и 32 казака. Проведать мужа приехала жена сотника Марианна Горбатко. Ночью с 3 на 4 сентября двинулся неприятель численностью до 3000 пеших и 1000 конных; впереди шли дозорные. Но у входа в </w:t>
      </w:r>
      <w:proofErr w:type="spellStart"/>
      <w:r w:rsidRPr="008A500E">
        <w:rPr>
          <w:rFonts w:ascii="Open Sans" w:eastAsia="Times New Roman" w:hAnsi="Open Sans" w:cs="Times New Roman"/>
          <w:sz w:val="21"/>
          <w:szCs w:val="21"/>
          <w:lang w:eastAsia="ru-RU"/>
        </w:rPr>
        <w:t>Неберджаевское</w:t>
      </w:r>
      <w:proofErr w:type="spellEnd"/>
      <w:r w:rsidRPr="008A500E">
        <w:rPr>
          <w:rFonts w:ascii="Open Sans" w:eastAsia="Times New Roman" w:hAnsi="Open Sans" w:cs="Times New Roman"/>
          <w:sz w:val="21"/>
          <w:szCs w:val="21"/>
          <w:lang w:eastAsia="ru-RU"/>
        </w:rPr>
        <w:t xml:space="preserve"> ущелье они наткнулись на казачью залогу – внезапность нападения была сорвана. На посту казаки приготовились к бою. Канонир сделал несколько сигнальных выстрелов, но из-за дождя и ветра они не были услышаны на других постах. Судьба уготовила </w:t>
      </w:r>
      <w:proofErr w:type="spellStart"/>
      <w:r w:rsidRPr="008A500E">
        <w:rPr>
          <w:rFonts w:ascii="Open Sans" w:eastAsia="Times New Roman" w:hAnsi="Open Sans" w:cs="Times New Roman"/>
          <w:sz w:val="21"/>
          <w:szCs w:val="21"/>
          <w:lang w:eastAsia="ru-RU"/>
        </w:rPr>
        <w:t>липкинским</w:t>
      </w:r>
      <w:proofErr w:type="spellEnd"/>
      <w:r w:rsidRPr="008A500E">
        <w:rPr>
          <w:rFonts w:ascii="Open Sans" w:eastAsia="Times New Roman" w:hAnsi="Open Sans" w:cs="Times New Roman"/>
          <w:sz w:val="21"/>
          <w:szCs w:val="21"/>
          <w:lang w:eastAsia="ru-RU"/>
        </w:rPr>
        <w:t xml:space="preserve"> казакам участь сражаться в одиночку и погибнуть в неравном бою. Две атаки они успешно отбили. Во время третьей </w:t>
      </w:r>
      <w:r w:rsidRPr="008A500E">
        <w:rPr>
          <w:rFonts w:ascii="Open Sans" w:eastAsia="Times New Roman" w:hAnsi="Open Sans" w:cs="Times New Roman"/>
          <w:sz w:val="21"/>
          <w:szCs w:val="21"/>
          <w:lang w:eastAsia="ru-RU"/>
        </w:rPr>
        <w:lastRenderedPageBreak/>
        <w:t xml:space="preserve">наступающие приблизились к укреплению; казаки отбивались штыками и прикладами, шли врукопашную. Сотника Горбатко сразил пистолетный выстрел, после чего противники бросились к офицеру, – решив поглумиться над телом убитого, но на их пути встала Марианна. Одного горца она убила выстрелом, другого – заколола штыком. </w:t>
      </w:r>
      <w:proofErr w:type="gramStart"/>
      <w:r w:rsidRPr="008A500E">
        <w:rPr>
          <w:rFonts w:ascii="Open Sans" w:eastAsia="Times New Roman" w:hAnsi="Open Sans" w:cs="Times New Roman"/>
          <w:sz w:val="21"/>
          <w:szCs w:val="21"/>
          <w:lang w:eastAsia="ru-RU"/>
        </w:rPr>
        <w:t>Атакующие пришли в смятение от того, что женщина шла на них со штыком наперевес.</w:t>
      </w:r>
      <w:proofErr w:type="gramEnd"/>
      <w:r w:rsidRPr="008A500E">
        <w:rPr>
          <w:rFonts w:ascii="Open Sans" w:eastAsia="Times New Roman" w:hAnsi="Open Sans" w:cs="Times New Roman"/>
          <w:sz w:val="21"/>
          <w:szCs w:val="21"/>
          <w:lang w:eastAsia="ru-RU"/>
        </w:rPr>
        <w:t xml:space="preserve"> В следующую минуту она была убита. </w:t>
      </w:r>
      <w:proofErr w:type="gramStart"/>
      <w:r w:rsidRPr="008A500E">
        <w:rPr>
          <w:rFonts w:ascii="Open Sans" w:eastAsia="Times New Roman" w:hAnsi="Open Sans" w:cs="Times New Roman"/>
          <w:sz w:val="21"/>
          <w:szCs w:val="21"/>
          <w:lang w:eastAsia="ru-RU"/>
        </w:rPr>
        <w:t>Оставшиеся</w:t>
      </w:r>
      <w:proofErr w:type="gramEnd"/>
      <w:r w:rsidRPr="008A500E">
        <w:rPr>
          <w:rFonts w:ascii="Open Sans" w:eastAsia="Times New Roman" w:hAnsi="Open Sans" w:cs="Times New Roman"/>
          <w:sz w:val="21"/>
          <w:szCs w:val="21"/>
          <w:lang w:eastAsia="ru-RU"/>
        </w:rPr>
        <w:t xml:space="preserve"> в живых 18 казаков укрылись в казарме и вели стрельбу оттуда, но вскоре неприятель поджег ее. Резерв прибыл на пост утром 4 сентября. Прах героев был захоронен рядом с бывшим постом на берегу реки </w:t>
      </w:r>
      <w:proofErr w:type="spellStart"/>
      <w:r w:rsidRPr="008A500E">
        <w:rPr>
          <w:rFonts w:ascii="Open Sans" w:eastAsia="Times New Roman" w:hAnsi="Open Sans" w:cs="Times New Roman"/>
          <w:sz w:val="21"/>
          <w:szCs w:val="21"/>
          <w:lang w:eastAsia="ru-RU"/>
        </w:rPr>
        <w:t>Неберджай</w:t>
      </w:r>
      <w:proofErr w:type="spellEnd"/>
      <w:r w:rsidRPr="008A500E">
        <w:rPr>
          <w:rFonts w:ascii="Open Sans" w:eastAsia="Times New Roman" w:hAnsi="Open Sans" w:cs="Times New Roman"/>
          <w:sz w:val="21"/>
          <w:szCs w:val="21"/>
          <w:lang w:eastAsia="ru-RU"/>
        </w:rPr>
        <w:t xml:space="preserve">.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Сегодня на месте захоронения воинов стоит памятник, где ежегодно собираются казаки со своими семьями, школьники и все, кто желает почтить память героически погибших братьев – защитников </w:t>
      </w:r>
      <w:proofErr w:type="spellStart"/>
      <w:r w:rsidRPr="008A500E">
        <w:rPr>
          <w:rFonts w:ascii="Open Sans" w:eastAsia="Times New Roman" w:hAnsi="Open Sans" w:cs="Times New Roman"/>
          <w:sz w:val="21"/>
          <w:szCs w:val="21"/>
          <w:lang w:eastAsia="ru-RU"/>
        </w:rPr>
        <w:t>Гергиевского</w:t>
      </w:r>
      <w:proofErr w:type="spellEnd"/>
      <w:r w:rsidRPr="008A500E">
        <w:rPr>
          <w:rFonts w:ascii="Open Sans" w:eastAsia="Times New Roman" w:hAnsi="Open Sans" w:cs="Times New Roman"/>
          <w:sz w:val="21"/>
          <w:szCs w:val="21"/>
          <w:lang w:eastAsia="ru-RU"/>
        </w:rPr>
        <w:t xml:space="preserve"> поста. </w:t>
      </w:r>
      <w:proofErr w:type="spellStart"/>
      <w:r w:rsidRPr="008A500E">
        <w:rPr>
          <w:rFonts w:ascii="Open Sans" w:eastAsia="Times New Roman" w:hAnsi="Open Sans" w:cs="Times New Roman"/>
          <w:sz w:val="21"/>
          <w:szCs w:val="21"/>
          <w:lang w:eastAsia="ru-RU"/>
        </w:rPr>
        <w:t>Липкинские</w:t>
      </w:r>
      <w:proofErr w:type="spellEnd"/>
      <w:r w:rsidRPr="008A500E">
        <w:rPr>
          <w:rFonts w:ascii="Open Sans" w:eastAsia="Times New Roman" w:hAnsi="Open Sans" w:cs="Times New Roman"/>
          <w:sz w:val="21"/>
          <w:szCs w:val="21"/>
          <w:lang w:eastAsia="ru-RU"/>
        </w:rPr>
        <w:t xml:space="preserve"> поминовения.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roofErr w:type="spellStart"/>
      <w:r w:rsidRPr="008A500E">
        <w:rPr>
          <w:rFonts w:ascii="Open Sans" w:eastAsia="Times New Roman" w:hAnsi="Open Sans" w:cs="Times New Roman"/>
          <w:sz w:val="21"/>
          <w:szCs w:val="21"/>
          <w:lang w:eastAsia="ru-RU"/>
        </w:rPr>
        <w:t>Гречишкинские</w:t>
      </w:r>
      <w:proofErr w:type="spellEnd"/>
      <w:r w:rsidRPr="008A500E">
        <w:rPr>
          <w:rFonts w:ascii="Open Sans" w:eastAsia="Times New Roman" w:hAnsi="Open Sans" w:cs="Times New Roman"/>
          <w:sz w:val="21"/>
          <w:szCs w:val="21"/>
          <w:lang w:eastAsia="ru-RU"/>
        </w:rPr>
        <w:t xml:space="preserve"> поминовения</w:t>
      </w:r>
      <w:proofErr w:type="gramStart"/>
      <w:r w:rsidRPr="008A500E">
        <w:rPr>
          <w:rFonts w:ascii="Open Sans" w:eastAsia="Times New Roman" w:hAnsi="Open Sans" w:cs="Times New Roman"/>
          <w:sz w:val="21"/>
          <w:szCs w:val="21"/>
          <w:lang w:eastAsia="ru-RU"/>
        </w:rPr>
        <w:t xml:space="preserve"> К</w:t>
      </w:r>
      <w:proofErr w:type="gramEnd"/>
      <w:r w:rsidRPr="008A500E">
        <w:rPr>
          <w:rFonts w:ascii="Open Sans" w:eastAsia="Times New Roman" w:hAnsi="Open Sans" w:cs="Times New Roman"/>
          <w:sz w:val="21"/>
          <w:szCs w:val="21"/>
          <w:lang w:eastAsia="ru-RU"/>
        </w:rPr>
        <w:t xml:space="preserve">аждый год в середине сентября на территории Кавказского района проходят </w:t>
      </w:r>
      <w:proofErr w:type="spellStart"/>
      <w:r w:rsidRPr="008A500E">
        <w:rPr>
          <w:rFonts w:ascii="Open Sans" w:eastAsia="Times New Roman" w:hAnsi="Open Sans" w:cs="Times New Roman"/>
          <w:sz w:val="21"/>
          <w:szCs w:val="21"/>
          <w:lang w:eastAsia="ru-RU"/>
        </w:rPr>
        <w:t>Гречишкинские</w:t>
      </w:r>
      <w:proofErr w:type="spellEnd"/>
      <w:r w:rsidRPr="008A500E">
        <w:rPr>
          <w:rFonts w:ascii="Open Sans" w:eastAsia="Times New Roman" w:hAnsi="Open Sans" w:cs="Times New Roman"/>
          <w:sz w:val="21"/>
          <w:szCs w:val="21"/>
          <w:lang w:eastAsia="ru-RU"/>
        </w:rPr>
        <w:t xml:space="preserve"> поминовения. Они посвящены подвигам кубанских казаков, защищавших южные рубежи России от нападения горцев.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С 1803 года охрану кордонной линии по границе с Турцией на участке «</w:t>
      </w:r>
      <w:proofErr w:type="gramStart"/>
      <w:r w:rsidRPr="008A500E">
        <w:rPr>
          <w:rFonts w:ascii="Open Sans" w:eastAsia="Times New Roman" w:hAnsi="Open Sans" w:cs="Times New Roman"/>
          <w:sz w:val="21"/>
          <w:szCs w:val="21"/>
          <w:lang w:eastAsia="ru-RU"/>
        </w:rPr>
        <w:t>Тифлисская</w:t>
      </w:r>
      <w:proofErr w:type="gramEnd"/>
      <w:r w:rsidRPr="008A500E">
        <w:rPr>
          <w:rFonts w:ascii="Open Sans" w:eastAsia="Times New Roman" w:hAnsi="Open Sans" w:cs="Times New Roman"/>
          <w:sz w:val="21"/>
          <w:szCs w:val="21"/>
          <w:lang w:eastAsia="ru-RU"/>
        </w:rPr>
        <w:t xml:space="preserve"> – Казанская» несли казаки этих станиц. В станице Тифлисской казаками командовал сотенный командир Андрей Леонтьевич </w:t>
      </w:r>
      <w:proofErr w:type="spellStart"/>
      <w:r w:rsidRPr="008A500E">
        <w:rPr>
          <w:rFonts w:ascii="Open Sans" w:eastAsia="Times New Roman" w:hAnsi="Open Sans" w:cs="Times New Roman"/>
          <w:sz w:val="21"/>
          <w:szCs w:val="21"/>
          <w:lang w:eastAsia="ru-RU"/>
        </w:rPr>
        <w:t>Гречишкин</w:t>
      </w:r>
      <w:proofErr w:type="spellEnd"/>
      <w:r w:rsidRPr="008A500E">
        <w:rPr>
          <w:rFonts w:ascii="Open Sans" w:eastAsia="Times New Roman" w:hAnsi="Open Sans" w:cs="Times New Roman"/>
          <w:sz w:val="21"/>
          <w:szCs w:val="21"/>
          <w:lang w:eastAsia="ru-RU"/>
        </w:rPr>
        <w:t xml:space="preserve">. Сотнику </w:t>
      </w:r>
      <w:proofErr w:type="spellStart"/>
      <w:r w:rsidRPr="008A500E">
        <w:rPr>
          <w:rFonts w:ascii="Open Sans" w:eastAsia="Times New Roman" w:hAnsi="Open Sans" w:cs="Times New Roman"/>
          <w:sz w:val="21"/>
          <w:szCs w:val="21"/>
          <w:lang w:eastAsia="ru-RU"/>
        </w:rPr>
        <w:t>Гречишкину</w:t>
      </w:r>
      <w:proofErr w:type="spellEnd"/>
      <w:r w:rsidRPr="008A500E">
        <w:rPr>
          <w:rFonts w:ascii="Open Sans" w:eastAsia="Times New Roman" w:hAnsi="Open Sans" w:cs="Times New Roman"/>
          <w:sz w:val="21"/>
          <w:szCs w:val="21"/>
          <w:lang w:eastAsia="ru-RU"/>
        </w:rPr>
        <w:t xml:space="preserve"> было приказано произвести разведку местности за Кубанью в междуречье Кубани и Зеленчука. 14 сентября Андрей </w:t>
      </w:r>
      <w:proofErr w:type="spellStart"/>
      <w:r w:rsidRPr="008A500E">
        <w:rPr>
          <w:rFonts w:ascii="Open Sans" w:eastAsia="Times New Roman" w:hAnsi="Open Sans" w:cs="Times New Roman"/>
          <w:sz w:val="21"/>
          <w:szCs w:val="21"/>
          <w:lang w:eastAsia="ru-RU"/>
        </w:rPr>
        <w:t>Гречишкин</w:t>
      </w:r>
      <w:proofErr w:type="spellEnd"/>
      <w:r w:rsidRPr="008A500E">
        <w:rPr>
          <w:rFonts w:ascii="Open Sans" w:eastAsia="Times New Roman" w:hAnsi="Open Sans" w:cs="Times New Roman"/>
          <w:sz w:val="21"/>
          <w:szCs w:val="21"/>
          <w:lang w:eastAsia="ru-RU"/>
        </w:rPr>
        <w:t xml:space="preserve"> во главе 20 казаков при двух урядниках убыл в станицу Казанскую, где пополнил свою сотню 38 казаками и одним урядником. Все казаки были вооружены холодным и огнестрельным оружием. Таким образом, неполная сотня </w:t>
      </w:r>
      <w:proofErr w:type="spellStart"/>
      <w:r w:rsidRPr="008A500E">
        <w:rPr>
          <w:rFonts w:ascii="Open Sans" w:eastAsia="Times New Roman" w:hAnsi="Open Sans" w:cs="Times New Roman"/>
          <w:sz w:val="21"/>
          <w:szCs w:val="21"/>
          <w:lang w:eastAsia="ru-RU"/>
        </w:rPr>
        <w:t>Гречишкина</w:t>
      </w:r>
      <w:proofErr w:type="spellEnd"/>
      <w:r w:rsidRPr="008A500E">
        <w:rPr>
          <w:rFonts w:ascii="Open Sans" w:eastAsia="Times New Roman" w:hAnsi="Open Sans" w:cs="Times New Roman"/>
          <w:sz w:val="21"/>
          <w:szCs w:val="21"/>
          <w:lang w:eastAsia="ru-RU"/>
        </w:rPr>
        <w:t xml:space="preserve">, вместе с командиром насчитывала 62-65 казаков. Покинув станицу Казанскую утром 15 сентября, он повёл казаков на юг.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Расстояние до Волчьих ворот было пройдено к середине дня. (Волчьи ворота в то время представляли собой узкий и крутой овраг в береговой круче) И здесь сотня встретила неприятеля – толпу горцев, во много раз превосходящую численностью не полную сотню </w:t>
      </w:r>
      <w:proofErr w:type="spellStart"/>
      <w:r w:rsidRPr="008A500E">
        <w:rPr>
          <w:rFonts w:ascii="Open Sans" w:eastAsia="Times New Roman" w:hAnsi="Open Sans" w:cs="Times New Roman"/>
          <w:sz w:val="21"/>
          <w:szCs w:val="21"/>
          <w:lang w:eastAsia="ru-RU"/>
        </w:rPr>
        <w:t>Гречишкина</w:t>
      </w:r>
      <w:proofErr w:type="spellEnd"/>
      <w:r w:rsidRPr="008A500E">
        <w:rPr>
          <w:rFonts w:ascii="Open Sans" w:eastAsia="Times New Roman" w:hAnsi="Open Sans" w:cs="Times New Roman"/>
          <w:sz w:val="21"/>
          <w:szCs w:val="21"/>
          <w:lang w:eastAsia="ru-RU"/>
        </w:rPr>
        <w:t xml:space="preserve">; горцы шли в набег </w:t>
      </w:r>
      <w:proofErr w:type="gramStart"/>
      <w:r w:rsidRPr="008A500E">
        <w:rPr>
          <w:rFonts w:ascii="Open Sans" w:eastAsia="Times New Roman" w:hAnsi="Open Sans" w:cs="Times New Roman"/>
          <w:sz w:val="21"/>
          <w:szCs w:val="21"/>
          <w:lang w:eastAsia="ru-RU"/>
        </w:rPr>
        <w:t>на</w:t>
      </w:r>
      <w:proofErr w:type="gramEnd"/>
      <w:r w:rsidRPr="008A500E">
        <w:rPr>
          <w:rFonts w:ascii="Open Sans" w:eastAsia="Times New Roman" w:hAnsi="Open Sans" w:cs="Times New Roman"/>
          <w:sz w:val="21"/>
          <w:szCs w:val="21"/>
          <w:lang w:eastAsia="ru-RU"/>
        </w:rPr>
        <w:t xml:space="preserve"> Тифлисскую. В </w:t>
      </w:r>
      <w:proofErr w:type="gramStart"/>
      <w:r w:rsidRPr="008A500E">
        <w:rPr>
          <w:rFonts w:ascii="Open Sans" w:eastAsia="Times New Roman" w:hAnsi="Open Sans" w:cs="Times New Roman"/>
          <w:sz w:val="21"/>
          <w:szCs w:val="21"/>
          <w:lang w:eastAsia="ru-RU"/>
        </w:rPr>
        <w:t>Казанскую</w:t>
      </w:r>
      <w:proofErr w:type="gramEnd"/>
      <w:r w:rsidRPr="008A500E">
        <w:rPr>
          <w:rFonts w:ascii="Open Sans" w:eastAsia="Times New Roman" w:hAnsi="Open Sans" w:cs="Times New Roman"/>
          <w:sz w:val="21"/>
          <w:szCs w:val="21"/>
          <w:lang w:eastAsia="ru-RU"/>
        </w:rPr>
        <w:t xml:space="preserve"> за подмогой немедленно был послан казак Иван Кустов, владелец лучшего в сотне коня. </w:t>
      </w:r>
      <w:proofErr w:type="spellStart"/>
      <w:r w:rsidRPr="008A500E">
        <w:rPr>
          <w:rFonts w:ascii="Open Sans" w:eastAsia="Times New Roman" w:hAnsi="Open Sans" w:cs="Times New Roman"/>
          <w:sz w:val="21"/>
          <w:szCs w:val="21"/>
          <w:lang w:eastAsia="ru-RU"/>
        </w:rPr>
        <w:t>Гречишкин</w:t>
      </w:r>
      <w:proofErr w:type="spellEnd"/>
      <w:r w:rsidRPr="008A500E">
        <w:rPr>
          <w:rFonts w:ascii="Open Sans" w:eastAsia="Times New Roman" w:hAnsi="Open Sans" w:cs="Times New Roman"/>
          <w:sz w:val="21"/>
          <w:szCs w:val="21"/>
          <w:lang w:eastAsia="ru-RU"/>
        </w:rPr>
        <w:t xml:space="preserve"> понял, что в конном строю от горцев не уйти. Сотня спешилась и в пешем строю стала отходить к Кубани, но неприятель, окружив казаков, открыл прицельный огонь. Тогда казакам пришлось заколоть своих верных лошадей, чтобы соорудить из них бруствер. Так они приняли свой последний бой. Горцы дважды предлагали казакам сдаться, но они отказались. Тогда противники атаковали казаков в конном, а затем и пешем строю. Бой длился несколько часов, и масса горцев буквально задавила горсть казаков. Так у Волчьих ворот полегла сотня </w:t>
      </w:r>
      <w:proofErr w:type="spellStart"/>
      <w:r w:rsidRPr="008A500E">
        <w:rPr>
          <w:rFonts w:ascii="Open Sans" w:eastAsia="Times New Roman" w:hAnsi="Open Sans" w:cs="Times New Roman"/>
          <w:sz w:val="21"/>
          <w:szCs w:val="21"/>
          <w:lang w:eastAsia="ru-RU"/>
        </w:rPr>
        <w:t>Гречишкина</w:t>
      </w:r>
      <w:proofErr w:type="spellEnd"/>
      <w:r w:rsidRPr="008A500E">
        <w:rPr>
          <w:rFonts w:ascii="Open Sans" w:eastAsia="Times New Roman" w:hAnsi="Open Sans" w:cs="Times New Roman"/>
          <w:sz w:val="21"/>
          <w:szCs w:val="21"/>
          <w:lang w:eastAsia="ru-RU"/>
        </w:rPr>
        <w:t xml:space="preserve">, на помощь к ним никто не пришел, в </w:t>
      </w:r>
      <w:proofErr w:type="gramStart"/>
      <w:r w:rsidRPr="008A500E">
        <w:rPr>
          <w:rFonts w:ascii="Open Sans" w:eastAsia="Times New Roman" w:hAnsi="Open Sans" w:cs="Times New Roman"/>
          <w:sz w:val="21"/>
          <w:szCs w:val="21"/>
          <w:lang w:eastAsia="ru-RU"/>
        </w:rPr>
        <w:t>Казанской</w:t>
      </w:r>
      <w:proofErr w:type="gramEnd"/>
      <w:r w:rsidRPr="008A500E">
        <w:rPr>
          <w:rFonts w:ascii="Open Sans" w:eastAsia="Times New Roman" w:hAnsi="Open Sans" w:cs="Times New Roman"/>
          <w:sz w:val="21"/>
          <w:szCs w:val="21"/>
          <w:lang w:eastAsia="ru-RU"/>
        </w:rPr>
        <w:t xml:space="preserve"> резерва просто не оказалось. Забрав у казаков все ценное, горцы, отказавшись от набега, ушли за Зеленчук, так как внезапность нападения уже была утеряна.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Погибшие казаки из Казанской были похоронены в братской могиле за Восточными воротами станицы.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Казаки Кубанского войска ежегодно собираются у Волчьих ворот помянуть героически погибшую сотню Андрея </w:t>
      </w:r>
      <w:proofErr w:type="spellStart"/>
      <w:r w:rsidRPr="008A500E">
        <w:rPr>
          <w:rFonts w:ascii="Open Sans" w:eastAsia="Times New Roman" w:hAnsi="Open Sans" w:cs="Times New Roman"/>
          <w:sz w:val="21"/>
          <w:szCs w:val="21"/>
          <w:lang w:eastAsia="ru-RU"/>
        </w:rPr>
        <w:t>Гречишкина</w:t>
      </w:r>
      <w:proofErr w:type="spellEnd"/>
      <w:r w:rsidRPr="008A500E">
        <w:rPr>
          <w:rFonts w:ascii="Open Sans" w:eastAsia="Times New Roman" w:hAnsi="Open Sans" w:cs="Times New Roman"/>
          <w:sz w:val="21"/>
          <w:szCs w:val="21"/>
          <w:lang w:eastAsia="ru-RU"/>
        </w:rPr>
        <w:t xml:space="preserve">. По традиции в поминовениях принимают участие казачья молодежь, старики, местные жители.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roofErr w:type="spellStart"/>
      <w:r w:rsidRPr="008A500E">
        <w:rPr>
          <w:rFonts w:ascii="Open Sans" w:eastAsia="Times New Roman" w:hAnsi="Open Sans" w:cs="Times New Roman"/>
          <w:sz w:val="21"/>
          <w:szCs w:val="21"/>
          <w:lang w:eastAsia="ru-RU"/>
        </w:rPr>
        <w:t>Корниловские</w:t>
      </w:r>
      <w:proofErr w:type="spellEnd"/>
      <w:r w:rsidRPr="008A500E">
        <w:rPr>
          <w:rFonts w:ascii="Open Sans" w:eastAsia="Times New Roman" w:hAnsi="Open Sans" w:cs="Times New Roman"/>
          <w:sz w:val="21"/>
          <w:szCs w:val="21"/>
          <w:lang w:eastAsia="ru-RU"/>
        </w:rPr>
        <w:t xml:space="preserve"> поминовения Ежегодно в апреле месяце в городе Краснодаре казаки </w:t>
      </w:r>
      <w:proofErr w:type="spellStart"/>
      <w:r w:rsidRPr="008A500E">
        <w:rPr>
          <w:rFonts w:ascii="Open Sans" w:eastAsia="Times New Roman" w:hAnsi="Open Sans" w:cs="Times New Roman"/>
          <w:sz w:val="21"/>
          <w:szCs w:val="21"/>
          <w:lang w:eastAsia="ru-RU"/>
        </w:rPr>
        <w:t>Екатеринодарского</w:t>
      </w:r>
      <w:proofErr w:type="spellEnd"/>
      <w:r w:rsidRPr="008A500E">
        <w:rPr>
          <w:rFonts w:ascii="Open Sans" w:eastAsia="Times New Roman" w:hAnsi="Open Sans" w:cs="Times New Roman"/>
          <w:sz w:val="21"/>
          <w:szCs w:val="21"/>
          <w:lang w:eastAsia="ru-RU"/>
        </w:rPr>
        <w:t xml:space="preserve"> отдела Кубанского казачьего войска проводят </w:t>
      </w:r>
      <w:proofErr w:type="spellStart"/>
      <w:r w:rsidRPr="008A500E">
        <w:rPr>
          <w:rFonts w:ascii="Open Sans" w:eastAsia="Times New Roman" w:hAnsi="Open Sans" w:cs="Times New Roman"/>
          <w:sz w:val="21"/>
          <w:szCs w:val="21"/>
          <w:lang w:eastAsia="ru-RU"/>
        </w:rPr>
        <w:t>Корниловские</w:t>
      </w:r>
      <w:proofErr w:type="spellEnd"/>
      <w:r w:rsidRPr="008A500E">
        <w:rPr>
          <w:rFonts w:ascii="Open Sans" w:eastAsia="Times New Roman" w:hAnsi="Open Sans" w:cs="Times New Roman"/>
          <w:sz w:val="21"/>
          <w:szCs w:val="21"/>
          <w:lang w:eastAsia="ru-RU"/>
        </w:rPr>
        <w:t xml:space="preserve"> поминовения. Вспомнить о трагических событиях Первого Кубанского или «ледового» похода в годы Гражданской войны, у памятника генералу Лавру Корнилову собираются более полутора тысяч казаков.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На историческое место, где погиб Лавр Корнилов, приходят более 3 тысяч жителей города и края. На выезде из Краснодара воздвигнут монумент Лавру Георгиевичу. Трехметровая бронзовая фигура генерала стоит неподалеку от реки Кубань, по адресу улица Калинина 100, рядом с небольшим домиком, где и умер Корнилов. Мемориальный комплекс украшает скульптурная композиция конной группы из трёх лошадей без седоков, символизирующая потерянную Добровольческую армию и трагическую судьбу всего Белого движения.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Памятник торжественно открыт в день гибели белогвардейского генерала -13 апреля 2013 года. Благодарные </w:t>
      </w:r>
      <w:proofErr w:type="spellStart"/>
      <w:r w:rsidRPr="008A500E">
        <w:rPr>
          <w:rFonts w:ascii="Open Sans" w:eastAsia="Times New Roman" w:hAnsi="Open Sans" w:cs="Times New Roman"/>
          <w:sz w:val="21"/>
          <w:szCs w:val="21"/>
          <w:lang w:eastAsia="ru-RU"/>
        </w:rPr>
        <w:t>екатеринодарцы</w:t>
      </w:r>
      <w:proofErr w:type="spellEnd"/>
      <w:r w:rsidRPr="008A500E">
        <w:rPr>
          <w:rFonts w:ascii="Open Sans" w:eastAsia="Times New Roman" w:hAnsi="Open Sans" w:cs="Times New Roman"/>
          <w:sz w:val="21"/>
          <w:szCs w:val="21"/>
          <w:lang w:eastAsia="ru-RU"/>
        </w:rPr>
        <w:t xml:space="preserve"> и казаки с 1995 года собираются на </w:t>
      </w:r>
      <w:proofErr w:type="spellStart"/>
      <w:r w:rsidRPr="008A500E">
        <w:rPr>
          <w:rFonts w:ascii="Open Sans" w:eastAsia="Times New Roman" w:hAnsi="Open Sans" w:cs="Times New Roman"/>
          <w:sz w:val="21"/>
          <w:szCs w:val="21"/>
          <w:lang w:eastAsia="ru-RU"/>
        </w:rPr>
        <w:t>Корниловские</w:t>
      </w:r>
      <w:proofErr w:type="spellEnd"/>
      <w:r w:rsidRPr="008A500E">
        <w:rPr>
          <w:rFonts w:ascii="Open Sans" w:eastAsia="Times New Roman" w:hAnsi="Open Sans" w:cs="Times New Roman"/>
          <w:sz w:val="21"/>
          <w:szCs w:val="21"/>
          <w:lang w:eastAsia="ru-RU"/>
        </w:rPr>
        <w:t xml:space="preserve"> поминовения, эти встречи проводятся  у статуи вождя белого движения Лавра Георгиевича Корнилова.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Поминовения «Кущевская атака» В начале августа казаки </w:t>
      </w:r>
      <w:proofErr w:type="spellStart"/>
      <w:r w:rsidRPr="008A500E">
        <w:rPr>
          <w:rFonts w:ascii="Open Sans" w:eastAsia="Times New Roman" w:hAnsi="Open Sans" w:cs="Times New Roman"/>
          <w:sz w:val="21"/>
          <w:szCs w:val="21"/>
          <w:lang w:eastAsia="ru-RU"/>
        </w:rPr>
        <w:t>Ейского</w:t>
      </w:r>
      <w:proofErr w:type="spellEnd"/>
      <w:r w:rsidRPr="008A500E">
        <w:rPr>
          <w:rFonts w:ascii="Open Sans" w:eastAsia="Times New Roman" w:hAnsi="Open Sans" w:cs="Times New Roman"/>
          <w:sz w:val="21"/>
          <w:szCs w:val="21"/>
          <w:lang w:eastAsia="ru-RU"/>
        </w:rPr>
        <w:t xml:space="preserve"> казачьего отдела проводят поминовения «Кущевская атака». Посвящены они Кущевской атаке 1942 года.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lastRenderedPageBreak/>
        <w:t xml:space="preserve">17-му казачьему кавалерийскому корпусу под командованием генерала Николая Кириченко было приказано, во что бы то ни стало задержать врага и дать возможность частям Красной Армии, отступившим за Дон, подготовить оборону. Распахнув на 2-х километровом участке ворота в немецкий тыл, казаки накатили мощным валом и продвинулись на 12 километров в глубину. Через три часа, когда они возвращались на исходные позиции, за их спинами остались лежать тысячи противников. В дневнике убитого фашистского офицера была найдена такая запись: «Перед нами встали какие-то казаки. Это черти, а не солдаты. И кони у них стальные. Живым отсюда не выбраться».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Уже несколько лет на </w:t>
      </w:r>
      <w:proofErr w:type="spellStart"/>
      <w:r w:rsidRPr="008A500E">
        <w:rPr>
          <w:rFonts w:ascii="Open Sans" w:eastAsia="Times New Roman" w:hAnsi="Open Sans" w:cs="Times New Roman"/>
          <w:sz w:val="21"/>
          <w:szCs w:val="21"/>
          <w:lang w:eastAsia="ru-RU"/>
        </w:rPr>
        <w:t>кущевской</w:t>
      </w:r>
      <w:proofErr w:type="spellEnd"/>
      <w:r w:rsidRPr="008A500E">
        <w:rPr>
          <w:rFonts w:ascii="Open Sans" w:eastAsia="Times New Roman" w:hAnsi="Open Sans" w:cs="Times New Roman"/>
          <w:sz w:val="21"/>
          <w:szCs w:val="21"/>
          <w:lang w:eastAsia="ru-RU"/>
        </w:rPr>
        <w:t xml:space="preserve"> земле в память о погибших возле мемориала «Поле казачьей славы» собираются казаки, школьники, ветераны. Поле Казачьей Славы. Кущевская. </w:t>
      </w:r>
    </w:p>
    <w:p w:rsidR="008A500E" w:rsidRPr="008A500E" w:rsidRDefault="008A500E" w:rsidP="008A500E">
      <w:pPr>
        <w:shd w:val="clear" w:color="auto" w:fill="FFFFFF"/>
        <w:spacing w:after="0" w:line="240" w:lineRule="auto"/>
        <w:rPr>
          <w:rFonts w:ascii="Open Sans" w:eastAsia="Times New Roman" w:hAnsi="Open Sans" w:cs="Times New Roman"/>
          <w:sz w:val="33"/>
          <w:szCs w:val="33"/>
          <w:shd w:val="clear" w:color="auto" w:fill="FFD200"/>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roofErr w:type="spellStart"/>
      <w:r w:rsidRPr="008A500E">
        <w:rPr>
          <w:rFonts w:ascii="Open Sans" w:eastAsia="Times New Roman" w:hAnsi="Open Sans" w:cs="Times New Roman"/>
          <w:sz w:val="21"/>
          <w:szCs w:val="21"/>
          <w:lang w:eastAsia="ru-RU"/>
        </w:rPr>
        <w:t>Даховские</w:t>
      </w:r>
      <w:proofErr w:type="spellEnd"/>
      <w:r w:rsidRPr="008A500E">
        <w:rPr>
          <w:rFonts w:ascii="Open Sans" w:eastAsia="Times New Roman" w:hAnsi="Open Sans" w:cs="Times New Roman"/>
          <w:sz w:val="21"/>
          <w:szCs w:val="21"/>
          <w:lang w:eastAsia="ru-RU"/>
        </w:rPr>
        <w:t xml:space="preserve"> поминовения</w:t>
      </w:r>
      <w:proofErr w:type="gramStart"/>
      <w:r w:rsidRPr="008A500E">
        <w:rPr>
          <w:rFonts w:ascii="Open Sans" w:eastAsia="Times New Roman" w:hAnsi="Open Sans" w:cs="Times New Roman"/>
          <w:sz w:val="21"/>
          <w:szCs w:val="21"/>
          <w:lang w:eastAsia="ru-RU"/>
        </w:rPr>
        <w:t xml:space="preserve"> В</w:t>
      </w:r>
      <w:proofErr w:type="gramEnd"/>
      <w:r w:rsidRPr="008A500E">
        <w:rPr>
          <w:rFonts w:ascii="Open Sans" w:eastAsia="Times New Roman" w:hAnsi="Open Sans" w:cs="Times New Roman"/>
          <w:sz w:val="21"/>
          <w:szCs w:val="21"/>
          <w:lang w:eastAsia="ru-RU"/>
        </w:rPr>
        <w:t xml:space="preserve"> сентябре, на территории Майкопского казачьего отдела проходят ежегодные </w:t>
      </w:r>
      <w:proofErr w:type="spellStart"/>
      <w:r w:rsidRPr="008A500E">
        <w:rPr>
          <w:rFonts w:ascii="Open Sans" w:eastAsia="Times New Roman" w:hAnsi="Open Sans" w:cs="Times New Roman"/>
          <w:sz w:val="21"/>
          <w:szCs w:val="21"/>
          <w:lang w:eastAsia="ru-RU"/>
        </w:rPr>
        <w:t>Даховские</w:t>
      </w:r>
      <w:proofErr w:type="spellEnd"/>
      <w:r w:rsidRPr="008A500E">
        <w:rPr>
          <w:rFonts w:ascii="Open Sans" w:eastAsia="Times New Roman" w:hAnsi="Open Sans" w:cs="Times New Roman"/>
          <w:sz w:val="21"/>
          <w:szCs w:val="21"/>
          <w:lang w:eastAsia="ru-RU"/>
        </w:rPr>
        <w:t xml:space="preserve"> поминовения, посвященные трагическим событиям Гражданской войны осени 1920 года. В память о погибших казаках на Даховской поляне стоит мемориал и часовня. И каждый год, в поминальный день здесь собираются казаки Майкопского отдела, школьники, местные жители.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Апшеронские поминовения</w:t>
      </w:r>
      <w:proofErr w:type="gramStart"/>
      <w:r w:rsidRPr="008A500E">
        <w:rPr>
          <w:rFonts w:ascii="Open Sans" w:eastAsia="Times New Roman" w:hAnsi="Open Sans" w:cs="Times New Roman"/>
          <w:sz w:val="21"/>
          <w:szCs w:val="21"/>
          <w:lang w:eastAsia="ru-RU"/>
        </w:rPr>
        <w:t xml:space="preserve"> В</w:t>
      </w:r>
      <w:proofErr w:type="gramEnd"/>
      <w:r w:rsidRPr="008A500E">
        <w:rPr>
          <w:rFonts w:ascii="Open Sans" w:eastAsia="Times New Roman" w:hAnsi="Open Sans" w:cs="Times New Roman"/>
          <w:sz w:val="21"/>
          <w:szCs w:val="21"/>
          <w:lang w:eastAsia="ru-RU"/>
        </w:rPr>
        <w:t xml:space="preserve"> октябре, казаки Майкопского отдела Кубанского казачьего войска собираются помянуть жителей станицы Апшеронской (ныне город Апшеронск), а также станиц Ханской, </w:t>
      </w:r>
      <w:proofErr w:type="spellStart"/>
      <w:r w:rsidRPr="008A500E">
        <w:rPr>
          <w:rFonts w:ascii="Open Sans" w:eastAsia="Times New Roman" w:hAnsi="Open Sans" w:cs="Times New Roman"/>
          <w:sz w:val="21"/>
          <w:szCs w:val="21"/>
          <w:lang w:eastAsia="ru-RU"/>
        </w:rPr>
        <w:t>Белореченской</w:t>
      </w:r>
      <w:proofErr w:type="spellEnd"/>
      <w:r w:rsidRPr="008A500E">
        <w:rPr>
          <w:rFonts w:ascii="Open Sans" w:eastAsia="Times New Roman" w:hAnsi="Open Sans" w:cs="Times New Roman"/>
          <w:sz w:val="21"/>
          <w:szCs w:val="21"/>
          <w:lang w:eastAsia="ru-RU"/>
        </w:rPr>
        <w:t xml:space="preserve">, </w:t>
      </w:r>
      <w:proofErr w:type="spellStart"/>
      <w:r w:rsidRPr="008A500E">
        <w:rPr>
          <w:rFonts w:ascii="Open Sans" w:eastAsia="Times New Roman" w:hAnsi="Open Sans" w:cs="Times New Roman"/>
          <w:sz w:val="21"/>
          <w:szCs w:val="21"/>
          <w:lang w:eastAsia="ru-RU"/>
        </w:rPr>
        <w:t>Пшехской</w:t>
      </w:r>
      <w:proofErr w:type="spellEnd"/>
      <w:r w:rsidRPr="008A500E">
        <w:rPr>
          <w:rFonts w:ascii="Open Sans" w:eastAsia="Times New Roman" w:hAnsi="Open Sans" w:cs="Times New Roman"/>
          <w:sz w:val="21"/>
          <w:szCs w:val="21"/>
          <w:lang w:eastAsia="ru-RU"/>
        </w:rPr>
        <w:t xml:space="preserve"> и Кубанской убитых в 1920-м году. </w:t>
      </w:r>
    </w:p>
    <w:p w:rsidR="008A500E" w:rsidRPr="008A500E" w:rsidRDefault="008A500E" w:rsidP="008A500E">
      <w:pPr>
        <w:shd w:val="clear" w:color="auto" w:fill="FFFFFF"/>
        <w:spacing w:after="0" w:line="240" w:lineRule="auto"/>
        <w:rPr>
          <w:rFonts w:ascii="Open Sans" w:eastAsia="Times New Roman" w:hAnsi="Open Sans" w:cs="Times New Roman"/>
          <w:sz w:val="21"/>
          <w:szCs w:val="21"/>
          <w:lang w:eastAsia="ru-RU"/>
        </w:rPr>
      </w:pPr>
    </w:p>
    <w:p w:rsidR="008A500E" w:rsidRPr="008A500E" w:rsidRDefault="008A500E" w:rsidP="008A500E">
      <w:pPr>
        <w:shd w:val="clear" w:color="auto" w:fill="FFFFFF"/>
        <w:spacing w:line="240" w:lineRule="auto"/>
        <w:rPr>
          <w:rFonts w:ascii="Open Sans" w:eastAsia="Times New Roman" w:hAnsi="Open Sans" w:cs="Times New Roman"/>
          <w:sz w:val="21"/>
          <w:szCs w:val="21"/>
          <w:lang w:eastAsia="ru-RU"/>
        </w:rPr>
      </w:pPr>
      <w:r w:rsidRPr="008A500E">
        <w:rPr>
          <w:rFonts w:ascii="Open Sans" w:eastAsia="Times New Roman" w:hAnsi="Open Sans" w:cs="Times New Roman"/>
          <w:sz w:val="21"/>
          <w:szCs w:val="21"/>
          <w:lang w:eastAsia="ru-RU"/>
        </w:rPr>
        <w:t xml:space="preserve">Долгие годы об этой трагедии нельзя было говорить. Но теперь казаки ежегодно вспоминают павших героев, проводят траурный митинг, служат панихиду. На месте их гибели воздвигнуты шестиметровый Поклонный Крест и мраморный обелиск. </w:t>
      </w:r>
    </w:p>
    <w:p w:rsidR="004C611A" w:rsidRPr="008A500E" w:rsidRDefault="004C611A"/>
    <w:sectPr w:rsidR="004C611A" w:rsidRPr="008A500E" w:rsidSect="00577BC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CE"/>
    <w:rsid w:val="004C611A"/>
    <w:rsid w:val="00577BCF"/>
    <w:rsid w:val="00802ACE"/>
    <w:rsid w:val="008A5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500E"/>
    <w:rPr>
      <w:strike w:val="0"/>
      <w:dstrike w:val="0"/>
      <w:color w:val="0066FF"/>
      <w:u w:val="none"/>
      <w:effect w:val="none"/>
    </w:rPr>
  </w:style>
  <w:style w:type="character" w:styleId="a4">
    <w:name w:val="Strong"/>
    <w:basedOn w:val="a0"/>
    <w:uiPriority w:val="22"/>
    <w:qFormat/>
    <w:rsid w:val="008A500E"/>
    <w:rPr>
      <w:b/>
      <w:bCs/>
    </w:rPr>
  </w:style>
  <w:style w:type="paragraph" w:customStyle="1" w:styleId="a-txt2">
    <w:name w:val="a-txt2"/>
    <w:basedOn w:val="a"/>
    <w:rsid w:val="008A500E"/>
    <w:pPr>
      <w:spacing w:after="0" w:line="240" w:lineRule="auto"/>
    </w:pPr>
    <w:rPr>
      <w:rFonts w:ascii="Times New Roman" w:eastAsia="Times New Roman" w:hAnsi="Times New Roman" w:cs="Times New Roman"/>
      <w:color w:val="383838"/>
      <w:sz w:val="21"/>
      <w:szCs w:val="21"/>
      <w:lang w:eastAsia="ru-RU"/>
    </w:rPr>
  </w:style>
  <w:style w:type="paragraph" w:styleId="a5">
    <w:name w:val="Balloon Text"/>
    <w:basedOn w:val="a"/>
    <w:link w:val="a6"/>
    <w:uiPriority w:val="99"/>
    <w:semiHidden/>
    <w:unhideWhenUsed/>
    <w:rsid w:val="008A50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5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500E"/>
    <w:rPr>
      <w:strike w:val="0"/>
      <w:dstrike w:val="0"/>
      <w:color w:val="0066FF"/>
      <w:u w:val="none"/>
      <w:effect w:val="none"/>
    </w:rPr>
  </w:style>
  <w:style w:type="character" w:styleId="a4">
    <w:name w:val="Strong"/>
    <w:basedOn w:val="a0"/>
    <w:uiPriority w:val="22"/>
    <w:qFormat/>
    <w:rsid w:val="008A500E"/>
    <w:rPr>
      <w:b/>
      <w:bCs/>
    </w:rPr>
  </w:style>
  <w:style w:type="paragraph" w:customStyle="1" w:styleId="a-txt2">
    <w:name w:val="a-txt2"/>
    <w:basedOn w:val="a"/>
    <w:rsid w:val="008A500E"/>
    <w:pPr>
      <w:spacing w:after="0" w:line="240" w:lineRule="auto"/>
    </w:pPr>
    <w:rPr>
      <w:rFonts w:ascii="Times New Roman" w:eastAsia="Times New Roman" w:hAnsi="Times New Roman" w:cs="Times New Roman"/>
      <w:color w:val="383838"/>
      <w:sz w:val="21"/>
      <w:szCs w:val="21"/>
      <w:lang w:eastAsia="ru-RU"/>
    </w:rPr>
  </w:style>
  <w:style w:type="paragraph" w:styleId="a5">
    <w:name w:val="Balloon Text"/>
    <w:basedOn w:val="a"/>
    <w:link w:val="a6"/>
    <w:uiPriority w:val="99"/>
    <w:semiHidden/>
    <w:unhideWhenUsed/>
    <w:rsid w:val="008A50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5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893954">
      <w:bodyDiv w:val="1"/>
      <w:marLeft w:val="0"/>
      <w:marRight w:val="0"/>
      <w:marTop w:val="0"/>
      <w:marBottom w:val="0"/>
      <w:divBdr>
        <w:top w:val="none" w:sz="0" w:space="0" w:color="auto"/>
        <w:left w:val="none" w:sz="0" w:space="0" w:color="auto"/>
        <w:bottom w:val="none" w:sz="0" w:space="0" w:color="auto"/>
        <w:right w:val="none" w:sz="0" w:space="0" w:color="auto"/>
      </w:divBdr>
      <w:divsChild>
        <w:div w:id="559097001">
          <w:marLeft w:val="0"/>
          <w:marRight w:val="0"/>
          <w:marTop w:val="0"/>
          <w:marBottom w:val="0"/>
          <w:divBdr>
            <w:top w:val="none" w:sz="0" w:space="0" w:color="auto"/>
            <w:left w:val="none" w:sz="0" w:space="0" w:color="auto"/>
            <w:bottom w:val="none" w:sz="0" w:space="0" w:color="auto"/>
            <w:right w:val="none" w:sz="0" w:space="0" w:color="auto"/>
          </w:divBdr>
          <w:divsChild>
            <w:div w:id="1134063691">
              <w:marLeft w:val="0"/>
              <w:marRight w:val="0"/>
              <w:marTop w:val="0"/>
              <w:marBottom w:val="0"/>
              <w:divBdr>
                <w:top w:val="none" w:sz="0" w:space="0" w:color="auto"/>
                <w:left w:val="none" w:sz="0" w:space="0" w:color="auto"/>
                <w:bottom w:val="none" w:sz="0" w:space="0" w:color="auto"/>
                <w:right w:val="none" w:sz="0" w:space="0" w:color="auto"/>
              </w:divBdr>
              <w:divsChild>
                <w:div w:id="1420829346">
                  <w:marLeft w:val="0"/>
                  <w:marRight w:val="0"/>
                  <w:marTop w:val="0"/>
                  <w:marBottom w:val="0"/>
                  <w:divBdr>
                    <w:top w:val="none" w:sz="0" w:space="0" w:color="auto"/>
                    <w:left w:val="none" w:sz="0" w:space="0" w:color="auto"/>
                    <w:bottom w:val="none" w:sz="0" w:space="0" w:color="auto"/>
                    <w:right w:val="none" w:sz="0" w:space="0" w:color="auto"/>
                  </w:divBdr>
                  <w:divsChild>
                    <w:div w:id="1916934481">
                      <w:marLeft w:val="0"/>
                      <w:marRight w:val="0"/>
                      <w:marTop w:val="0"/>
                      <w:marBottom w:val="0"/>
                      <w:divBdr>
                        <w:top w:val="none" w:sz="0" w:space="0" w:color="auto"/>
                        <w:left w:val="none" w:sz="0" w:space="0" w:color="auto"/>
                        <w:bottom w:val="none" w:sz="0" w:space="0" w:color="auto"/>
                        <w:right w:val="none" w:sz="0" w:space="0" w:color="auto"/>
                      </w:divBdr>
                      <w:divsChild>
                        <w:div w:id="1290281949">
                          <w:marLeft w:val="0"/>
                          <w:marRight w:val="0"/>
                          <w:marTop w:val="0"/>
                          <w:marBottom w:val="300"/>
                          <w:divBdr>
                            <w:top w:val="none" w:sz="0" w:space="0" w:color="auto"/>
                            <w:left w:val="none" w:sz="0" w:space="0" w:color="auto"/>
                            <w:bottom w:val="none" w:sz="0" w:space="0" w:color="auto"/>
                            <w:right w:val="none" w:sz="0" w:space="0" w:color="auto"/>
                          </w:divBdr>
                          <w:divsChild>
                            <w:div w:id="1933512745">
                              <w:marLeft w:val="0"/>
                              <w:marRight w:val="0"/>
                              <w:marTop w:val="0"/>
                              <w:marBottom w:val="0"/>
                              <w:divBdr>
                                <w:top w:val="single" w:sz="6" w:space="15" w:color="DEDEDE"/>
                                <w:left w:val="none" w:sz="0" w:space="0" w:color="auto"/>
                                <w:bottom w:val="none" w:sz="0" w:space="0" w:color="auto"/>
                                <w:right w:val="none" w:sz="0" w:space="0" w:color="auto"/>
                              </w:divBdr>
                              <w:divsChild>
                                <w:div w:id="1216620062">
                                  <w:marLeft w:val="0"/>
                                  <w:marRight w:val="0"/>
                                  <w:marTop w:val="0"/>
                                  <w:marBottom w:val="0"/>
                                  <w:divBdr>
                                    <w:top w:val="none" w:sz="0" w:space="0" w:color="auto"/>
                                    <w:left w:val="none" w:sz="0" w:space="0" w:color="auto"/>
                                    <w:bottom w:val="none" w:sz="0" w:space="0" w:color="auto"/>
                                    <w:right w:val="none" w:sz="0" w:space="0" w:color="auto"/>
                                  </w:divBdr>
                                  <w:divsChild>
                                    <w:div w:id="15496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10238">
                              <w:marLeft w:val="0"/>
                              <w:marRight w:val="0"/>
                              <w:marTop w:val="0"/>
                              <w:marBottom w:val="0"/>
                              <w:divBdr>
                                <w:top w:val="single" w:sz="6" w:space="15" w:color="DEDEDE"/>
                                <w:left w:val="none" w:sz="0" w:space="0" w:color="auto"/>
                                <w:bottom w:val="none" w:sz="0" w:space="0" w:color="auto"/>
                                <w:right w:val="none" w:sz="0" w:space="0" w:color="auto"/>
                              </w:divBdr>
                              <w:divsChild>
                                <w:div w:id="446238462">
                                  <w:marLeft w:val="0"/>
                                  <w:marRight w:val="0"/>
                                  <w:marTop w:val="0"/>
                                  <w:marBottom w:val="0"/>
                                  <w:divBdr>
                                    <w:top w:val="none" w:sz="0" w:space="0" w:color="auto"/>
                                    <w:left w:val="none" w:sz="0" w:space="0" w:color="auto"/>
                                    <w:bottom w:val="none" w:sz="0" w:space="0" w:color="auto"/>
                                    <w:right w:val="none" w:sz="0" w:space="0" w:color="auto"/>
                                  </w:divBdr>
                                  <w:divsChild>
                                    <w:div w:id="286814351">
                                      <w:marLeft w:val="0"/>
                                      <w:marRight w:val="0"/>
                                      <w:marTop w:val="0"/>
                                      <w:marBottom w:val="0"/>
                                      <w:divBdr>
                                        <w:top w:val="none" w:sz="0" w:space="0" w:color="auto"/>
                                        <w:left w:val="none" w:sz="0" w:space="0" w:color="auto"/>
                                        <w:bottom w:val="none" w:sz="0" w:space="0" w:color="auto"/>
                                        <w:right w:val="none" w:sz="0" w:space="0" w:color="auto"/>
                                      </w:divBdr>
                                    </w:div>
                                    <w:div w:id="9304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4998">
                              <w:marLeft w:val="0"/>
                              <w:marRight w:val="0"/>
                              <w:marTop w:val="0"/>
                              <w:marBottom w:val="0"/>
                              <w:divBdr>
                                <w:top w:val="single" w:sz="6" w:space="15" w:color="DEDEDE"/>
                                <w:left w:val="none" w:sz="0" w:space="0" w:color="auto"/>
                                <w:bottom w:val="none" w:sz="0" w:space="0" w:color="auto"/>
                                <w:right w:val="none" w:sz="0" w:space="0" w:color="auto"/>
                              </w:divBdr>
                              <w:divsChild>
                                <w:div w:id="910386811">
                                  <w:marLeft w:val="0"/>
                                  <w:marRight w:val="0"/>
                                  <w:marTop w:val="0"/>
                                  <w:marBottom w:val="0"/>
                                  <w:divBdr>
                                    <w:top w:val="none" w:sz="0" w:space="0" w:color="auto"/>
                                    <w:left w:val="none" w:sz="0" w:space="0" w:color="auto"/>
                                    <w:bottom w:val="none" w:sz="0" w:space="0" w:color="auto"/>
                                    <w:right w:val="none" w:sz="0" w:space="0" w:color="auto"/>
                                  </w:divBdr>
                                  <w:divsChild>
                                    <w:div w:id="1149512820">
                                      <w:marLeft w:val="0"/>
                                      <w:marRight w:val="0"/>
                                      <w:marTop w:val="0"/>
                                      <w:marBottom w:val="0"/>
                                      <w:divBdr>
                                        <w:top w:val="none" w:sz="0" w:space="0" w:color="auto"/>
                                        <w:left w:val="none" w:sz="0" w:space="0" w:color="auto"/>
                                        <w:bottom w:val="none" w:sz="0" w:space="0" w:color="auto"/>
                                        <w:right w:val="none" w:sz="0" w:space="0" w:color="auto"/>
                                      </w:divBdr>
                                    </w:div>
                                    <w:div w:id="19476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59522">
                              <w:marLeft w:val="0"/>
                              <w:marRight w:val="0"/>
                              <w:marTop w:val="0"/>
                              <w:marBottom w:val="0"/>
                              <w:divBdr>
                                <w:top w:val="single" w:sz="6" w:space="15" w:color="DEDEDE"/>
                                <w:left w:val="none" w:sz="0" w:space="0" w:color="auto"/>
                                <w:bottom w:val="none" w:sz="0" w:space="0" w:color="auto"/>
                                <w:right w:val="none" w:sz="0" w:space="0" w:color="auto"/>
                              </w:divBdr>
                              <w:divsChild>
                                <w:div w:id="1866753007">
                                  <w:marLeft w:val="0"/>
                                  <w:marRight w:val="0"/>
                                  <w:marTop w:val="0"/>
                                  <w:marBottom w:val="0"/>
                                  <w:divBdr>
                                    <w:top w:val="none" w:sz="0" w:space="0" w:color="auto"/>
                                    <w:left w:val="none" w:sz="0" w:space="0" w:color="auto"/>
                                    <w:bottom w:val="none" w:sz="0" w:space="0" w:color="auto"/>
                                    <w:right w:val="none" w:sz="0" w:space="0" w:color="auto"/>
                                  </w:divBdr>
                                  <w:divsChild>
                                    <w:div w:id="359362280">
                                      <w:marLeft w:val="0"/>
                                      <w:marRight w:val="0"/>
                                      <w:marTop w:val="0"/>
                                      <w:marBottom w:val="0"/>
                                      <w:divBdr>
                                        <w:top w:val="none" w:sz="0" w:space="0" w:color="auto"/>
                                        <w:left w:val="none" w:sz="0" w:space="0" w:color="auto"/>
                                        <w:bottom w:val="none" w:sz="0" w:space="0" w:color="auto"/>
                                        <w:right w:val="none" w:sz="0" w:space="0" w:color="auto"/>
                                      </w:divBdr>
                                    </w:div>
                                    <w:div w:id="16491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6483">
                              <w:marLeft w:val="0"/>
                              <w:marRight w:val="0"/>
                              <w:marTop w:val="0"/>
                              <w:marBottom w:val="0"/>
                              <w:divBdr>
                                <w:top w:val="single" w:sz="6" w:space="15" w:color="DEDEDE"/>
                                <w:left w:val="none" w:sz="0" w:space="0" w:color="auto"/>
                                <w:bottom w:val="none" w:sz="0" w:space="0" w:color="auto"/>
                                <w:right w:val="none" w:sz="0" w:space="0" w:color="auto"/>
                              </w:divBdr>
                              <w:divsChild>
                                <w:div w:id="367221121">
                                  <w:marLeft w:val="0"/>
                                  <w:marRight w:val="0"/>
                                  <w:marTop w:val="0"/>
                                  <w:marBottom w:val="0"/>
                                  <w:divBdr>
                                    <w:top w:val="none" w:sz="0" w:space="0" w:color="auto"/>
                                    <w:left w:val="none" w:sz="0" w:space="0" w:color="auto"/>
                                    <w:bottom w:val="none" w:sz="0" w:space="0" w:color="auto"/>
                                    <w:right w:val="none" w:sz="0" w:space="0" w:color="auto"/>
                                  </w:divBdr>
                                  <w:divsChild>
                                    <w:div w:id="245266359">
                                      <w:marLeft w:val="0"/>
                                      <w:marRight w:val="0"/>
                                      <w:marTop w:val="0"/>
                                      <w:marBottom w:val="0"/>
                                      <w:divBdr>
                                        <w:top w:val="none" w:sz="0" w:space="0" w:color="auto"/>
                                        <w:left w:val="none" w:sz="0" w:space="0" w:color="auto"/>
                                        <w:bottom w:val="none" w:sz="0" w:space="0" w:color="auto"/>
                                        <w:right w:val="none" w:sz="0" w:space="0" w:color="auto"/>
                                      </w:divBdr>
                                    </w:div>
                                    <w:div w:id="11558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57416">
                              <w:marLeft w:val="0"/>
                              <w:marRight w:val="0"/>
                              <w:marTop w:val="0"/>
                              <w:marBottom w:val="0"/>
                              <w:divBdr>
                                <w:top w:val="single" w:sz="6" w:space="15" w:color="DEDEDE"/>
                                <w:left w:val="none" w:sz="0" w:space="0" w:color="auto"/>
                                <w:bottom w:val="none" w:sz="0" w:space="0" w:color="auto"/>
                                <w:right w:val="none" w:sz="0" w:space="0" w:color="auto"/>
                              </w:divBdr>
                              <w:divsChild>
                                <w:div w:id="1908300215">
                                  <w:marLeft w:val="0"/>
                                  <w:marRight w:val="0"/>
                                  <w:marTop w:val="0"/>
                                  <w:marBottom w:val="0"/>
                                  <w:divBdr>
                                    <w:top w:val="none" w:sz="0" w:space="0" w:color="auto"/>
                                    <w:left w:val="none" w:sz="0" w:space="0" w:color="auto"/>
                                    <w:bottom w:val="none" w:sz="0" w:space="0" w:color="auto"/>
                                    <w:right w:val="none" w:sz="0" w:space="0" w:color="auto"/>
                                  </w:divBdr>
                                  <w:divsChild>
                                    <w:div w:id="1039163998">
                                      <w:marLeft w:val="0"/>
                                      <w:marRight w:val="0"/>
                                      <w:marTop w:val="0"/>
                                      <w:marBottom w:val="0"/>
                                      <w:divBdr>
                                        <w:top w:val="none" w:sz="0" w:space="0" w:color="auto"/>
                                        <w:left w:val="none" w:sz="0" w:space="0" w:color="auto"/>
                                        <w:bottom w:val="none" w:sz="0" w:space="0" w:color="auto"/>
                                        <w:right w:val="none" w:sz="0" w:space="0" w:color="auto"/>
                                      </w:divBdr>
                                    </w:div>
                                    <w:div w:id="13717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4058">
                              <w:marLeft w:val="0"/>
                              <w:marRight w:val="0"/>
                              <w:marTop w:val="0"/>
                              <w:marBottom w:val="0"/>
                              <w:divBdr>
                                <w:top w:val="single" w:sz="6" w:space="15" w:color="DEDEDE"/>
                                <w:left w:val="none" w:sz="0" w:space="0" w:color="auto"/>
                                <w:bottom w:val="none" w:sz="0" w:space="0" w:color="auto"/>
                                <w:right w:val="none" w:sz="0" w:space="0" w:color="auto"/>
                              </w:divBdr>
                              <w:divsChild>
                                <w:div w:id="1213075179">
                                  <w:marLeft w:val="0"/>
                                  <w:marRight w:val="0"/>
                                  <w:marTop w:val="0"/>
                                  <w:marBottom w:val="0"/>
                                  <w:divBdr>
                                    <w:top w:val="none" w:sz="0" w:space="0" w:color="auto"/>
                                    <w:left w:val="none" w:sz="0" w:space="0" w:color="auto"/>
                                    <w:bottom w:val="none" w:sz="0" w:space="0" w:color="auto"/>
                                    <w:right w:val="none" w:sz="0" w:space="0" w:color="auto"/>
                                  </w:divBdr>
                                  <w:divsChild>
                                    <w:div w:id="1107775909">
                                      <w:marLeft w:val="0"/>
                                      <w:marRight w:val="0"/>
                                      <w:marTop w:val="0"/>
                                      <w:marBottom w:val="0"/>
                                      <w:divBdr>
                                        <w:top w:val="none" w:sz="0" w:space="0" w:color="auto"/>
                                        <w:left w:val="none" w:sz="0" w:space="0" w:color="auto"/>
                                        <w:bottom w:val="none" w:sz="0" w:space="0" w:color="auto"/>
                                        <w:right w:val="none" w:sz="0" w:space="0" w:color="auto"/>
                                      </w:divBdr>
                                    </w:div>
                                    <w:div w:id="10639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2486">
                              <w:marLeft w:val="0"/>
                              <w:marRight w:val="0"/>
                              <w:marTop w:val="0"/>
                              <w:marBottom w:val="0"/>
                              <w:divBdr>
                                <w:top w:val="single" w:sz="6" w:space="15" w:color="DEDEDE"/>
                                <w:left w:val="none" w:sz="0" w:space="0" w:color="auto"/>
                                <w:bottom w:val="none" w:sz="0" w:space="0" w:color="auto"/>
                                <w:right w:val="none" w:sz="0" w:space="0" w:color="auto"/>
                              </w:divBdr>
                              <w:divsChild>
                                <w:div w:id="541748410">
                                  <w:marLeft w:val="0"/>
                                  <w:marRight w:val="0"/>
                                  <w:marTop w:val="0"/>
                                  <w:marBottom w:val="0"/>
                                  <w:divBdr>
                                    <w:top w:val="none" w:sz="0" w:space="0" w:color="auto"/>
                                    <w:left w:val="none" w:sz="0" w:space="0" w:color="auto"/>
                                    <w:bottom w:val="none" w:sz="0" w:space="0" w:color="auto"/>
                                    <w:right w:val="none" w:sz="0" w:space="0" w:color="auto"/>
                                  </w:divBdr>
                                  <w:divsChild>
                                    <w:div w:id="787090669">
                                      <w:marLeft w:val="0"/>
                                      <w:marRight w:val="0"/>
                                      <w:marTop w:val="0"/>
                                      <w:marBottom w:val="0"/>
                                      <w:divBdr>
                                        <w:top w:val="none" w:sz="0" w:space="0" w:color="auto"/>
                                        <w:left w:val="none" w:sz="0" w:space="0" w:color="auto"/>
                                        <w:bottom w:val="none" w:sz="0" w:space="0" w:color="auto"/>
                                        <w:right w:val="none" w:sz="0" w:space="0" w:color="auto"/>
                                      </w:divBdr>
                                    </w:div>
                                    <w:div w:id="19106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976">
                              <w:marLeft w:val="0"/>
                              <w:marRight w:val="0"/>
                              <w:marTop w:val="0"/>
                              <w:marBottom w:val="0"/>
                              <w:divBdr>
                                <w:top w:val="single" w:sz="6" w:space="15" w:color="DEDEDE"/>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sChild>
                                    <w:div w:id="340007871">
                                      <w:marLeft w:val="0"/>
                                      <w:marRight w:val="0"/>
                                      <w:marTop w:val="0"/>
                                      <w:marBottom w:val="0"/>
                                      <w:divBdr>
                                        <w:top w:val="none" w:sz="0" w:space="0" w:color="auto"/>
                                        <w:left w:val="none" w:sz="0" w:space="0" w:color="auto"/>
                                        <w:bottom w:val="none" w:sz="0" w:space="0" w:color="auto"/>
                                        <w:right w:val="none" w:sz="0" w:space="0" w:color="auto"/>
                                      </w:divBdr>
                                    </w:div>
                                    <w:div w:id="20408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3074">
                              <w:marLeft w:val="0"/>
                              <w:marRight w:val="0"/>
                              <w:marTop w:val="0"/>
                              <w:marBottom w:val="0"/>
                              <w:divBdr>
                                <w:top w:val="single" w:sz="6" w:space="15" w:color="DEDEDE"/>
                                <w:left w:val="none" w:sz="0" w:space="0" w:color="auto"/>
                                <w:bottom w:val="none" w:sz="0" w:space="0" w:color="auto"/>
                                <w:right w:val="none" w:sz="0" w:space="0" w:color="auto"/>
                              </w:divBdr>
                              <w:divsChild>
                                <w:div w:id="425468163">
                                  <w:marLeft w:val="0"/>
                                  <w:marRight w:val="0"/>
                                  <w:marTop w:val="0"/>
                                  <w:marBottom w:val="0"/>
                                  <w:divBdr>
                                    <w:top w:val="none" w:sz="0" w:space="0" w:color="auto"/>
                                    <w:left w:val="none" w:sz="0" w:space="0" w:color="auto"/>
                                    <w:bottom w:val="none" w:sz="0" w:space="0" w:color="auto"/>
                                    <w:right w:val="none" w:sz="0" w:space="0" w:color="auto"/>
                                  </w:divBdr>
                                  <w:divsChild>
                                    <w:div w:id="1073819580">
                                      <w:marLeft w:val="0"/>
                                      <w:marRight w:val="0"/>
                                      <w:marTop w:val="0"/>
                                      <w:marBottom w:val="0"/>
                                      <w:divBdr>
                                        <w:top w:val="none" w:sz="0" w:space="0" w:color="auto"/>
                                        <w:left w:val="none" w:sz="0" w:space="0" w:color="auto"/>
                                        <w:bottom w:val="none" w:sz="0" w:space="0" w:color="auto"/>
                                        <w:right w:val="none" w:sz="0" w:space="0" w:color="auto"/>
                                      </w:divBdr>
                                    </w:div>
                                    <w:div w:id="11771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4781">
                              <w:marLeft w:val="0"/>
                              <w:marRight w:val="0"/>
                              <w:marTop w:val="0"/>
                              <w:marBottom w:val="0"/>
                              <w:divBdr>
                                <w:top w:val="single" w:sz="6" w:space="15" w:color="DEDEDE"/>
                                <w:left w:val="none" w:sz="0" w:space="0" w:color="auto"/>
                                <w:bottom w:val="none" w:sz="0" w:space="0" w:color="auto"/>
                                <w:right w:val="none" w:sz="0" w:space="0" w:color="auto"/>
                              </w:divBdr>
                              <w:divsChild>
                                <w:div w:id="1273823753">
                                  <w:marLeft w:val="0"/>
                                  <w:marRight w:val="0"/>
                                  <w:marTop w:val="0"/>
                                  <w:marBottom w:val="0"/>
                                  <w:divBdr>
                                    <w:top w:val="none" w:sz="0" w:space="0" w:color="auto"/>
                                    <w:left w:val="none" w:sz="0" w:space="0" w:color="auto"/>
                                    <w:bottom w:val="none" w:sz="0" w:space="0" w:color="auto"/>
                                    <w:right w:val="none" w:sz="0" w:space="0" w:color="auto"/>
                                  </w:divBdr>
                                  <w:divsChild>
                                    <w:div w:id="267855098">
                                      <w:marLeft w:val="0"/>
                                      <w:marRight w:val="0"/>
                                      <w:marTop w:val="0"/>
                                      <w:marBottom w:val="0"/>
                                      <w:divBdr>
                                        <w:top w:val="none" w:sz="0" w:space="0" w:color="auto"/>
                                        <w:left w:val="none" w:sz="0" w:space="0" w:color="auto"/>
                                        <w:bottom w:val="none" w:sz="0" w:space="0" w:color="auto"/>
                                        <w:right w:val="none" w:sz="0" w:space="0" w:color="auto"/>
                                      </w:divBdr>
                                    </w:div>
                                    <w:div w:id="5114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55923">
                              <w:marLeft w:val="0"/>
                              <w:marRight w:val="0"/>
                              <w:marTop w:val="0"/>
                              <w:marBottom w:val="0"/>
                              <w:divBdr>
                                <w:top w:val="single" w:sz="6" w:space="15" w:color="DEDEDE"/>
                                <w:left w:val="none" w:sz="0" w:space="0" w:color="auto"/>
                                <w:bottom w:val="none" w:sz="0" w:space="0" w:color="auto"/>
                                <w:right w:val="none" w:sz="0" w:space="0" w:color="auto"/>
                              </w:divBdr>
                              <w:divsChild>
                                <w:div w:id="1946961127">
                                  <w:marLeft w:val="0"/>
                                  <w:marRight w:val="0"/>
                                  <w:marTop w:val="0"/>
                                  <w:marBottom w:val="0"/>
                                  <w:divBdr>
                                    <w:top w:val="none" w:sz="0" w:space="0" w:color="auto"/>
                                    <w:left w:val="none" w:sz="0" w:space="0" w:color="auto"/>
                                    <w:bottom w:val="none" w:sz="0" w:space="0" w:color="auto"/>
                                    <w:right w:val="none" w:sz="0" w:space="0" w:color="auto"/>
                                  </w:divBdr>
                                  <w:divsChild>
                                    <w:div w:id="193347225">
                                      <w:marLeft w:val="0"/>
                                      <w:marRight w:val="0"/>
                                      <w:marTop w:val="0"/>
                                      <w:marBottom w:val="0"/>
                                      <w:divBdr>
                                        <w:top w:val="none" w:sz="0" w:space="0" w:color="auto"/>
                                        <w:left w:val="none" w:sz="0" w:space="0" w:color="auto"/>
                                        <w:bottom w:val="none" w:sz="0" w:space="0" w:color="auto"/>
                                        <w:right w:val="none" w:sz="0" w:space="0" w:color="auto"/>
                                      </w:divBdr>
                                    </w:div>
                                    <w:div w:id="4800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9928">
                              <w:marLeft w:val="0"/>
                              <w:marRight w:val="0"/>
                              <w:marTop w:val="0"/>
                              <w:marBottom w:val="0"/>
                              <w:divBdr>
                                <w:top w:val="single" w:sz="6" w:space="15" w:color="DEDEDE"/>
                                <w:left w:val="none" w:sz="0" w:space="0" w:color="auto"/>
                                <w:bottom w:val="none" w:sz="0" w:space="0" w:color="auto"/>
                                <w:right w:val="none" w:sz="0" w:space="0" w:color="auto"/>
                              </w:divBdr>
                              <w:divsChild>
                                <w:div w:id="1649700961">
                                  <w:marLeft w:val="0"/>
                                  <w:marRight w:val="0"/>
                                  <w:marTop w:val="0"/>
                                  <w:marBottom w:val="0"/>
                                  <w:divBdr>
                                    <w:top w:val="none" w:sz="0" w:space="0" w:color="auto"/>
                                    <w:left w:val="none" w:sz="0" w:space="0" w:color="auto"/>
                                    <w:bottom w:val="none" w:sz="0" w:space="0" w:color="auto"/>
                                    <w:right w:val="none" w:sz="0" w:space="0" w:color="auto"/>
                                  </w:divBdr>
                                  <w:divsChild>
                                    <w:div w:id="2114669312">
                                      <w:marLeft w:val="0"/>
                                      <w:marRight w:val="0"/>
                                      <w:marTop w:val="0"/>
                                      <w:marBottom w:val="0"/>
                                      <w:divBdr>
                                        <w:top w:val="none" w:sz="0" w:space="0" w:color="auto"/>
                                        <w:left w:val="none" w:sz="0" w:space="0" w:color="auto"/>
                                        <w:bottom w:val="none" w:sz="0" w:space="0" w:color="auto"/>
                                        <w:right w:val="none" w:sz="0" w:space="0" w:color="auto"/>
                                      </w:divBdr>
                                    </w:div>
                                    <w:div w:id="13389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6395">
                              <w:marLeft w:val="0"/>
                              <w:marRight w:val="0"/>
                              <w:marTop w:val="0"/>
                              <w:marBottom w:val="0"/>
                              <w:divBdr>
                                <w:top w:val="single" w:sz="6" w:space="15" w:color="DEDEDE"/>
                                <w:left w:val="none" w:sz="0" w:space="0" w:color="auto"/>
                                <w:bottom w:val="none" w:sz="0" w:space="0" w:color="auto"/>
                                <w:right w:val="none" w:sz="0" w:space="0" w:color="auto"/>
                              </w:divBdr>
                              <w:divsChild>
                                <w:div w:id="1524056009">
                                  <w:marLeft w:val="0"/>
                                  <w:marRight w:val="0"/>
                                  <w:marTop w:val="0"/>
                                  <w:marBottom w:val="0"/>
                                  <w:divBdr>
                                    <w:top w:val="none" w:sz="0" w:space="0" w:color="auto"/>
                                    <w:left w:val="none" w:sz="0" w:space="0" w:color="auto"/>
                                    <w:bottom w:val="none" w:sz="0" w:space="0" w:color="auto"/>
                                    <w:right w:val="none" w:sz="0" w:space="0" w:color="auto"/>
                                  </w:divBdr>
                                  <w:divsChild>
                                    <w:div w:id="1720322197">
                                      <w:marLeft w:val="0"/>
                                      <w:marRight w:val="0"/>
                                      <w:marTop w:val="0"/>
                                      <w:marBottom w:val="0"/>
                                      <w:divBdr>
                                        <w:top w:val="none" w:sz="0" w:space="0" w:color="auto"/>
                                        <w:left w:val="none" w:sz="0" w:space="0" w:color="auto"/>
                                        <w:bottom w:val="none" w:sz="0" w:space="0" w:color="auto"/>
                                        <w:right w:val="none" w:sz="0" w:space="0" w:color="auto"/>
                                      </w:divBdr>
                                    </w:div>
                                    <w:div w:id="11529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15220">
                              <w:marLeft w:val="0"/>
                              <w:marRight w:val="0"/>
                              <w:marTop w:val="0"/>
                              <w:marBottom w:val="0"/>
                              <w:divBdr>
                                <w:top w:val="single" w:sz="6" w:space="15" w:color="DEDEDE"/>
                                <w:left w:val="none" w:sz="0" w:space="0" w:color="auto"/>
                                <w:bottom w:val="none" w:sz="0" w:space="0" w:color="auto"/>
                                <w:right w:val="none" w:sz="0" w:space="0" w:color="auto"/>
                              </w:divBdr>
                              <w:divsChild>
                                <w:div w:id="1390572007">
                                  <w:marLeft w:val="0"/>
                                  <w:marRight w:val="0"/>
                                  <w:marTop w:val="0"/>
                                  <w:marBottom w:val="0"/>
                                  <w:divBdr>
                                    <w:top w:val="none" w:sz="0" w:space="0" w:color="auto"/>
                                    <w:left w:val="none" w:sz="0" w:space="0" w:color="auto"/>
                                    <w:bottom w:val="none" w:sz="0" w:space="0" w:color="auto"/>
                                    <w:right w:val="none" w:sz="0" w:space="0" w:color="auto"/>
                                  </w:divBdr>
                                  <w:divsChild>
                                    <w:div w:id="837884396">
                                      <w:marLeft w:val="0"/>
                                      <w:marRight w:val="0"/>
                                      <w:marTop w:val="0"/>
                                      <w:marBottom w:val="0"/>
                                      <w:divBdr>
                                        <w:top w:val="none" w:sz="0" w:space="0" w:color="auto"/>
                                        <w:left w:val="none" w:sz="0" w:space="0" w:color="auto"/>
                                        <w:bottom w:val="none" w:sz="0" w:space="0" w:color="auto"/>
                                        <w:right w:val="none" w:sz="0" w:space="0" w:color="auto"/>
                                      </w:divBdr>
                                    </w:div>
                                    <w:div w:id="3250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139">
                              <w:marLeft w:val="0"/>
                              <w:marRight w:val="0"/>
                              <w:marTop w:val="0"/>
                              <w:marBottom w:val="0"/>
                              <w:divBdr>
                                <w:top w:val="single" w:sz="6" w:space="15" w:color="DEDEDE"/>
                                <w:left w:val="none" w:sz="0" w:space="0" w:color="auto"/>
                                <w:bottom w:val="none" w:sz="0" w:space="0" w:color="auto"/>
                                <w:right w:val="none" w:sz="0" w:space="0" w:color="auto"/>
                              </w:divBdr>
                              <w:divsChild>
                                <w:div w:id="240987418">
                                  <w:marLeft w:val="0"/>
                                  <w:marRight w:val="0"/>
                                  <w:marTop w:val="0"/>
                                  <w:marBottom w:val="0"/>
                                  <w:divBdr>
                                    <w:top w:val="none" w:sz="0" w:space="0" w:color="auto"/>
                                    <w:left w:val="none" w:sz="0" w:space="0" w:color="auto"/>
                                    <w:bottom w:val="none" w:sz="0" w:space="0" w:color="auto"/>
                                    <w:right w:val="none" w:sz="0" w:space="0" w:color="auto"/>
                                  </w:divBdr>
                                  <w:divsChild>
                                    <w:div w:id="200290762">
                                      <w:marLeft w:val="0"/>
                                      <w:marRight w:val="0"/>
                                      <w:marTop w:val="0"/>
                                      <w:marBottom w:val="0"/>
                                      <w:divBdr>
                                        <w:top w:val="none" w:sz="0" w:space="0" w:color="auto"/>
                                        <w:left w:val="none" w:sz="0" w:space="0" w:color="auto"/>
                                        <w:bottom w:val="none" w:sz="0" w:space="0" w:color="auto"/>
                                        <w:right w:val="none" w:sz="0" w:space="0" w:color="auto"/>
                                      </w:divBdr>
                                    </w:div>
                                    <w:div w:id="7791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1349">
                              <w:marLeft w:val="0"/>
                              <w:marRight w:val="0"/>
                              <w:marTop w:val="0"/>
                              <w:marBottom w:val="0"/>
                              <w:divBdr>
                                <w:top w:val="single" w:sz="6" w:space="15" w:color="DEDEDE"/>
                                <w:left w:val="none" w:sz="0" w:space="0" w:color="auto"/>
                                <w:bottom w:val="none" w:sz="0" w:space="0" w:color="auto"/>
                                <w:right w:val="none" w:sz="0" w:space="0" w:color="auto"/>
                              </w:divBdr>
                              <w:divsChild>
                                <w:div w:id="1760171865">
                                  <w:marLeft w:val="0"/>
                                  <w:marRight w:val="0"/>
                                  <w:marTop w:val="0"/>
                                  <w:marBottom w:val="0"/>
                                  <w:divBdr>
                                    <w:top w:val="none" w:sz="0" w:space="0" w:color="auto"/>
                                    <w:left w:val="none" w:sz="0" w:space="0" w:color="auto"/>
                                    <w:bottom w:val="none" w:sz="0" w:space="0" w:color="auto"/>
                                    <w:right w:val="none" w:sz="0" w:space="0" w:color="auto"/>
                                  </w:divBdr>
                                  <w:divsChild>
                                    <w:div w:id="1036275306">
                                      <w:marLeft w:val="0"/>
                                      <w:marRight w:val="0"/>
                                      <w:marTop w:val="0"/>
                                      <w:marBottom w:val="0"/>
                                      <w:divBdr>
                                        <w:top w:val="none" w:sz="0" w:space="0" w:color="auto"/>
                                        <w:left w:val="none" w:sz="0" w:space="0" w:color="auto"/>
                                        <w:bottom w:val="none" w:sz="0" w:space="0" w:color="auto"/>
                                        <w:right w:val="none" w:sz="0" w:space="0" w:color="auto"/>
                                      </w:divBdr>
                                    </w:div>
                                    <w:div w:id="17099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3609">
                              <w:marLeft w:val="0"/>
                              <w:marRight w:val="0"/>
                              <w:marTop w:val="0"/>
                              <w:marBottom w:val="0"/>
                              <w:divBdr>
                                <w:top w:val="single" w:sz="6" w:space="15" w:color="DEDEDE"/>
                                <w:left w:val="none" w:sz="0" w:space="0" w:color="auto"/>
                                <w:bottom w:val="none" w:sz="0" w:space="0" w:color="auto"/>
                                <w:right w:val="none" w:sz="0" w:space="0" w:color="auto"/>
                              </w:divBdr>
                              <w:divsChild>
                                <w:div w:id="1071075673">
                                  <w:marLeft w:val="0"/>
                                  <w:marRight w:val="0"/>
                                  <w:marTop w:val="0"/>
                                  <w:marBottom w:val="0"/>
                                  <w:divBdr>
                                    <w:top w:val="none" w:sz="0" w:space="0" w:color="auto"/>
                                    <w:left w:val="none" w:sz="0" w:space="0" w:color="auto"/>
                                    <w:bottom w:val="none" w:sz="0" w:space="0" w:color="auto"/>
                                    <w:right w:val="none" w:sz="0" w:space="0" w:color="auto"/>
                                  </w:divBdr>
                                  <w:divsChild>
                                    <w:div w:id="930622760">
                                      <w:marLeft w:val="0"/>
                                      <w:marRight w:val="0"/>
                                      <w:marTop w:val="0"/>
                                      <w:marBottom w:val="0"/>
                                      <w:divBdr>
                                        <w:top w:val="none" w:sz="0" w:space="0" w:color="auto"/>
                                        <w:left w:val="none" w:sz="0" w:space="0" w:color="auto"/>
                                        <w:bottom w:val="none" w:sz="0" w:space="0" w:color="auto"/>
                                        <w:right w:val="none" w:sz="0" w:space="0" w:color="auto"/>
                                      </w:divBdr>
                                    </w:div>
                                    <w:div w:id="20127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9809">
                              <w:marLeft w:val="0"/>
                              <w:marRight w:val="0"/>
                              <w:marTop w:val="0"/>
                              <w:marBottom w:val="0"/>
                              <w:divBdr>
                                <w:top w:val="single" w:sz="6" w:space="15" w:color="DEDEDE"/>
                                <w:left w:val="none" w:sz="0" w:space="0" w:color="auto"/>
                                <w:bottom w:val="none" w:sz="0" w:space="0" w:color="auto"/>
                                <w:right w:val="none" w:sz="0" w:space="0" w:color="auto"/>
                              </w:divBdr>
                              <w:divsChild>
                                <w:div w:id="119803883">
                                  <w:marLeft w:val="0"/>
                                  <w:marRight w:val="0"/>
                                  <w:marTop w:val="0"/>
                                  <w:marBottom w:val="0"/>
                                  <w:divBdr>
                                    <w:top w:val="none" w:sz="0" w:space="0" w:color="auto"/>
                                    <w:left w:val="none" w:sz="0" w:space="0" w:color="auto"/>
                                    <w:bottom w:val="none" w:sz="0" w:space="0" w:color="auto"/>
                                    <w:right w:val="none" w:sz="0" w:space="0" w:color="auto"/>
                                  </w:divBdr>
                                  <w:divsChild>
                                    <w:div w:id="2021661958">
                                      <w:marLeft w:val="0"/>
                                      <w:marRight w:val="0"/>
                                      <w:marTop w:val="0"/>
                                      <w:marBottom w:val="0"/>
                                      <w:divBdr>
                                        <w:top w:val="none" w:sz="0" w:space="0" w:color="auto"/>
                                        <w:left w:val="none" w:sz="0" w:space="0" w:color="auto"/>
                                        <w:bottom w:val="none" w:sz="0" w:space="0" w:color="auto"/>
                                        <w:right w:val="none" w:sz="0" w:space="0" w:color="auto"/>
                                      </w:divBdr>
                                    </w:div>
                                    <w:div w:id="19855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39880">
                              <w:marLeft w:val="0"/>
                              <w:marRight w:val="0"/>
                              <w:marTop w:val="0"/>
                              <w:marBottom w:val="0"/>
                              <w:divBdr>
                                <w:top w:val="single" w:sz="6" w:space="15" w:color="DEDEDE"/>
                                <w:left w:val="none" w:sz="0" w:space="0" w:color="auto"/>
                                <w:bottom w:val="none" w:sz="0" w:space="0" w:color="auto"/>
                                <w:right w:val="none" w:sz="0" w:space="0" w:color="auto"/>
                              </w:divBdr>
                              <w:divsChild>
                                <w:div w:id="594753285">
                                  <w:marLeft w:val="0"/>
                                  <w:marRight w:val="0"/>
                                  <w:marTop w:val="0"/>
                                  <w:marBottom w:val="0"/>
                                  <w:divBdr>
                                    <w:top w:val="none" w:sz="0" w:space="0" w:color="auto"/>
                                    <w:left w:val="none" w:sz="0" w:space="0" w:color="auto"/>
                                    <w:bottom w:val="none" w:sz="0" w:space="0" w:color="auto"/>
                                    <w:right w:val="none" w:sz="0" w:space="0" w:color="auto"/>
                                  </w:divBdr>
                                  <w:divsChild>
                                    <w:div w:id="1146122956">
                                      <w:marLeft w:val="0"/>
                                      <w:marRight w:val="0"/>
                                      <w:marTop w:val="0"/>
                                      <w:marBottom w:val="0"/>
                                      <w:divBdr>
                                        <w:top w:val="none" w:sz="0" w:space="0" w:color="auto"/>
                                        <w:left w:val="none" w:sz="0" w:space="0" w:color="auto"/>
                                        <w:bottom w:val="none" w:sz="0" w:space="0" w:color="auto"/>
                                        <w:right w:val="none" w:sz="0" w:space="0" w:color="auto"/>
                                      </w:divBdr>
                                    </w:div>
                                    <w:div w:id="6855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6450">
                              <w:marLeft w:val="0"/>
                              <w:marRight w:val="0"/>
                              <w:marTop w:val="0"/>
                              <w:marBottom w:val="0"/>
                              <w:divBdr>
                                <w:top w:val="single" w:sz="6" w:space="15" w:color="DEDEDE"/>
                                <w:left w:val="none" w:sz="0" w:space="0" w:color="auto"/>
                                <w:bottom w:val="none" w:sz="0" w:space="0" w:color="auto"/>
                                <w:right w:val="none" w:sz="0" w:space="0" w:color="auto"/>
                              </w:divBdr>
                              <w:divsChild>
                                <w:div w:id="2120223859">
                                  <w:marLeft w:val="0"/>
                                  <w:marRight w:val="0"/>
                                  <w:marTop w:val="0"/>
                                  <w:marBottom w:val="0"/>
                                  <w:divBdr>
                                    <w:top w:val="none" w:sz="0" w:space="0" w:color="auto"/>
                                    <w:left w:val="none" w:sz="0" w:space="0" w:color="auto"/>
                                    <w:bottom w:val="none" w:sz="0" w:space="0" w:color="auto"/>
                                    <w:right w:val="none" w:sz="0" w:space="0" w:color="auto"/>
                                  </w:divBdr>
                                  <w:divsChild>
                                    <w:div w:id="179583616">
                                      <w:marLeft w:val="0"/>
                                      <w:marRight w:val="0"/>
                                      <w:marTop w:val="0"/>
                                      <w:marBottom w:val="0"/>
                                      <w:divBdr>
                                        <w:top w:val="none" w:sz="0" w:space="0" w:color="auto"/>
                                        <w:left w:val="none" w:sz="0" w:space="0" w:color="auto"/>
                                        <w:bottom w:val="none" w:sz="0" w:space="0" w:color="auto"/>
                                        <w:right w:val="none" w:sz="0" w:space="0" w:color="auto"/>
                                      </w:divBdr>
                                    </w:div>
                                    <w:div w:id="17383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1710">
                              <w:marLeft w:val="0"/>
                              <w:marRight w:val="0"/>
                              <w:marTop w:val="0"/>
                              <w:marBottom w:val="0"/>
                              <w:divBdr>
                                <w:top w:val="single" w:sz="6" w:space="15" w:color="DEDEDE"/>
                                <w:left w:val="none" w:sz="0" w:space="0" w:color="auto"/>
                                <w:bottom w:val="none" w:sz="0" w:space="0" w:color="auto"/>
                                <w:right w:val="none" w:sz="0" w:space="0" w:color="auto"/>
                              </w:divBdr>
                              <w:divsChild>
                                <w:div w:id="207954836">
                                  <w:marLeft w:val="0"/>
                                  <w:marRight w:val="0"/>
                                  <w:marTop w:val="0"/>
                                  <w:marBottom w:val="0"/>
                                  <w:divBdr>
                                    <w:top w:val="none" w:sz="0" w:space="0" w:color="auto"/>
                                    <w:left w:val="none" w:sz="0" w:space="0" w:color="auto"/>
                                    <w:bottom w:val="none" w:sz="0" w:space="0" w:color="auto"/>
                                    <w:right w:val="none" w:sz="0" w:space="0" w:color="auto"/>
                                  </w:divBdr>
                                  <w:divsChild>
                                    <w:div w:id="2075465628">
                                      <w:marLeft w:val="0"/>
                                      <w:marRight w:val="0"/>
                                      <w:marTop w:val="0"/>
                                      <w:marBottom w:val="0"/>
                                      <w:divBdr>
                                        <w:top w:val="none" w:sz="0" w:space="0" w:color="auto"/>
                                        <w:left w:val="none" w:sz="0" w:space="0" w:color="auto"/>
                                        <w:bottom w:val="none" w:sz="0" w:space="0" w:color="auto"/>
                                        <w:right w:val="none" w:sz="0" w:space="0" w:color="auto"/>
                                      </w:divBdr>
                                    </w:div>
                                    <w:div w:id="11308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2562">
                              <w:marLeft w:val="0"/>
                              <w:marRight w:val="0"/>
                              <w:marTop w:val="0"/>
                              <w:marBottom w:val="0"/>
                              <w:divBdr>
                                <w:top w:val="single" w:sz="6" w:space="15" w:color="DEDEDE"/>
                                <w:left w:val="none" w:sz="0" w:space="0" w:color="auto"/>
                                <w:bottom w:val="none" w:sz="0" w:space="0" w:color="auto"/>
                                <w:right w:val="none" w:sz="0" w:space="0" w:color="auto"/>
                              </w:divBdr>
                              <w:divsChild>
                                <w:div w:id="547885186">
                                  <w:marLeft w:val="0"/>
                                  <w:marRight w:val="0"/>
                                  <w:marTop w:val="0"/>
                                  <w:marBottom w:val="0"/>
                                  <w:divBdr>
                                    <w:top w:val="none" w:sz="0" w:space="0" w:color="auto"/>
                                    <w:left w:val="none" w:sz="0" w:space="0" w:color="auto"/>
                                    <w:bottom w:val="none" w:sz="0" w:space="0" w:color="auto"/>
                                    <w:right w:val="none" w:sz="0" w:space="0" w:color="auto"/>
                                  </w:divBdr>
                                  <w:divsChild>
                                    <w:div w:id="1750616299">
                                      <w:marLeft w:val="0"/>
                                      <w:marRight w:val="0"/>
                                      <w:marTop w:val="0"/>
                                      <w:marBottom w:val="0"/>
                                      <w:divBdr>
                                        <w:top w:val="none" w:sz="0" w:space="0" w:color="auto"/>
                                        <w:left w:val="none" w:sz="0" w:space="0" w:color="auto"/>
                                        <w:bottom w:val="none" w:sz="0" w:space="0" w:color="auto"/>
                                        <w:right w:val="none" w:sz="0" w:space="0" w:color="auto"/>
                                      </w:divBdr>
                                    </w:div>
                                    <w:div w:id="20093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95907">
                              <w:marLeft w:val="0"/>
                              <w:marRight w:val="0"/>
                              <w:marTop w:val="0"/>
                              <w:marBottom w:val="0"/>
                              <w:divBdr>
                                <w:top w:val="single" w:sz="6" w:space="15" w:color="DEDEDE"/>
                                <w:left w:val="none" w:sz="0" w:space="0" w:color="auto"/>
                                <w:bottom w:val="none" w:sz="0" w:space="0" w:color="auto"/>
                                <w:right w:val="none" w:sz="0" w:space="0" w:color="auto"/>
                              </w:divBdr>
                              <w:divsChild>
                                <w:div w:id="610817379">
                                  <w:marLeft w:val="0"/>
                                  <w:marRight w:val="0"/>
                                  <w:marTop w:val="0"/>
                                  <w:marBottom w:val="0"/>
                                  <w:divBdr>
                                    <w:top w:val="none" w:sz="0" w:space="0" w:color="auto"/>
                                    <w:left w:val="none" w:sz="0" w:space="0" w:color="auto"/>
                                    <w:bottom w:val="none" w:sz="0" w:space="0" w:color="auto"/>
                                    <w:right w:val="none" w:sz="0" w:space="0" w:color="auto"/>
                                  </w:divBdr>
                                  <w:divsChild>
                                    <w:div w:id="1557088887">
                                      <w:marLeft w:val="0"/>
                                      <w:marRight w:val="0"/>
                                      <w:marTop w:val="0"/>
                                      <w:marBottom w:val="0"/>
                                      <w:divBdr>
                                        <w:top w:val="none" w:sz="0" w:space="0" w:color="auto"/>
                                        <w:left w:val="none" w:sz="0" w:space="0" w:color="auto"/>
                                        <w:bottom w:val="none" w:sz="0" w:space="0" w:color="auto"/>
                                        <w:right w:val="none" w:sz="0" w:space="0" w:color="auto"/>
                                      </w:divBdr>
                                    </w:div>
                                    <w:div w:id="16197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0322">
                              <w:marLeft w:val="0"/>
                              <w:marRight w:val="0"/>
                              <w:marTop w:val="0"/>
                              <w:marBottom w:val="0"/>
                              <w:divBdr>
                                <w:top w:val="single" w:sz="6" w:space="15" w:color="DEDEDE"/>
                                <w:left w:val="none" w:sz="0" w:space="0" w:color="auto"/>
                                <w:bottom w:val="none" w:sz="0" w:space="0" w:color="auto"/>
                                <w:right w:val="none" w:sz="0" w:space="0" w:color="auto"/>
                              </w:divBdr>
                              <w:divsChild>
                                <w:div w:id="89813162">
                                  <w:marLeft w:val="0"/>
                                  <w:marRight w:val="0"/>
                                  <w:marTop w:val="0"/>
                                  <w:marBottom w:val="0"/>
                                  <w:divBdr>
                                    <w:top w:val="none" w:sz="0" w:space="0" w:color="auto"/>
                                    <w:left w:val="none" w:sz="0" w:space="0" w:color="auto"/>
                                    <w:bottom w:val="none" w:sz="0" w:space="0" w:color="auto"/>
                                    <w:right w:val="none" w:sz="0" w:space="0" w:color="auto"/>
                                  </w:divBdr>
                                  <w:divsChild>
                                    <w:div w:id="1747722068">
                                      <w:marLeft w:val="0"/>
                                      <w:marRight w:val="0"/>
                                      <w:marTop w:val="0"/>
                                      <w:marBottom w:val="0"/>
                                      <w:divBdr>
                                        <w:top w:val="none" w:sz="0" w:space="0" w:color="auto"/>
                                        <w:left w:val="none" w:sz="0" w:space="0" w:color="auto"/>
                                        <w:bottom w:val="none" w:sz="0" w:space="0" w:color="auto"/>
                                        <w:right w:val="none" w:sz="0" w:space="0" w:color="auto"/>
                                      </w:divBdr>
                                    </w:div>
                                    <w:div w:id="20126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792">
                              <w:marLeft w:val="0"/>
                              <w:marRight w:val="0"/>
                              <w:marTop w:val="0"/>
                              <w:marBottom w:val="0"/>
                              <w:divBdr>
                                <w:top w:val="single" w:sz="6" w:space="15" w:color="DEDEDE"/>
                                <w:left w:val="none" w:sz="0" w:space="0" w:color="auto"/>
                                <w:bottom w:val="none" w:sz="0" w:space="0" w:color="auto"/>
                                <w:right w:val="none" w:sz="0" w:space="0" w:color="auto"/>
                              </w:divBdr>
                              <w:divsChild>
                                <w:div w:id="1870683501">
                                  <w:marLeft w:val="0"/>
                                  <w:marRight w:val="0"/>
                                  <w:marTop w:val="0"/>
                                  <w:marBottom w:val="0"/>
                                  <w:divBdr>
                                    <w:top w:val="none" w:sz="0" w:space="0" w:color="auto"/>
                                    <w:left w:val="none" w:sz="0" w:space="0" w:color="auto"/>
                                    <w:bottom w:val="none" w:sz="0" w:space="0" w:color="auto"/>
                                    <w:right w:val="none" w:sz="0" w:space="0" w:color="auto"/>
                                  </w:divBdr>
                                  <w:divsChild>
                                    <w:div w:id="964776896">
                                      <w:marLeft w:val="0"/>
                                      <w:marRight w:val="0"/>
                                      <w:marTop w:val="0"/>
                                      <w:marBottom w:val="0"/>
                                      <w:divBdr>
                                        <w:top w:val="none" w:sz="0" w:space="0" w:color="auto"/>
                                        <w:left w:val="none" w:sz="0" w:space="0" w:color="auto"/>
                                        <w:bottom w:val="none" w:sz="0" w:space="0" w:color="auto"/>
                                        <w:right w:val="none" w:sz="0" w:space="0" w:color="auto"/>
                                      </w:divBdr>
                                    </w:div>
                                    <w:div w:id="4493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0742">
                              <w:marLeft w:val="0"/>
                              <w:marRight w:val="0"/>
                              <w:marTop w:val="0"/>
                              <w:marBottom w:val="0"/>
                              <w:divBdr>
                                <w:top w:val="single" w:sz="6" w:space="15" w:color="DEDEDE"/>
                                <w:left w:val="none" w:sz="0" w:space="0" w:color="auto"/>
                                <w:bottom w:val="none" w:sz="0" w:space="0" w:color="auto"/>
                                <w:right w:val="none" w:sz="0" w:space="0" w:color="auto"/>
                              </w:divBdr>
                              <w:divsChild>
                                <w:div w:id="388774327">
                                  <w:marLeft w:val="0"/>
                                  <w:marRight w:val="0"/>
                                  <w:marTop w:val="0"/>
                                  <w:marBottom w:val="0"/>
                                  <w:divBdr>
                                    <w:top w:val="none" w:sz="0" w:space="0" w:color="auto"/>
                                    <w:left w:val="none" w:sz="0" w:space="0" w:color="auto"/>
                                    <w:bottom w:val="none" w:sz="0" w:space="0" w:color="auto"/>
                                    <w:right w:val="none" w:sz="0" w:space="0" w:color="auto"/>
                                  </w:divBdr>
                                  <w:divsChild>
                                    <w:div w:id="1044453156">
                                      <w:marLeft w:val="0"/>
                                      <w:marRight w:val="0"/>
                                      <w:marTop w:val="0"/>
                                      <w:marBottom w:val="0"/>
                                      <w:divBdr>
                                        <w:top w:val="none" w:sz="0" w:space="0" w:color="auto"/>
                                        <w:left w:val="none" w:sz="0" w:space="0" w:color="auto"/>
                                        <w:bottom w:val="none" w:sz="0" w:space="0" w:color="auto"/>
                                        <w:right w:val="none" w:sz="0" w:space="0" w:color="auto"/>
                                      </w:divBdr>
                                    </w:div>
                                    <w:div w:id="10461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5916">
                              <w:marLeft w:val="0"/>
                              <w:marRight w:val="0"/>
                              <w:marTop w:val="0"/>
                              <w:marBottom w:val="0"/>
                              <w:divBdr>
                                <w:top w:val="single" w:sz="6" w:space="15" w:color="DEDEDE"/>
                                <w:left w:val="none" w:sz="0" w:space="0" w:color="auto"/>
                                <w:bottom w:val="none" w:sz="0" w:space="0" w:color="auto"/>
                                <w:right w:val="none" w:sz="0" w:space="0" w:color="auto"/>
                              </w:divBdr>
                              <w:divsChild>
                                <w:div w:id="682367919">
                                  <w:marLeft w:val="0"/>
                                  <w:marRight w:val="0"/>
                                  <w:marTop w:val="0"/>
                                  <w:marBottom w:val="0"/>
                                  <w:divBdr>
                                    <w:top w:val="none" w:sz="0" w:space="0" w:color="auto"/>
                                    <w:left w:val="none" w:sz="0" w:space="0" w:color="auto"/>
                                    <w:bottom w:val="none" w:sz="0" w:space="0" w:color="auto"/>
                                    <w:right w:val="none" w:sz="0" w:space="0" w:color="auto"/>
                                  </w:divBdr>
                                  <w:divsChild>
                                    <w:div w:id="2083209945">
                                      <w:marLeft w:val="0"/>
                                      <w:marRight w:val="0"/>
                                      <w:marTop w:val="0"/>
                                      <w:marBottom w:val="0"/>
                                      <w:divBdr>
                                        <w:top w:val="none" w:sz="0" w:space="0" w:color="auto"/>
                                        <w:left w:val="none" w:sz="0" w:space="0" w:color="auto"/>
                                        <w:bottom w:val="none" w:sz="0" w:space="0" w:color="auto"/>
                                        <w:right w:val="none" w:sz="0" w:space="0" w:color="auto"/>
                                      </w:divBdr>
                                    </w:div>
                                    <w:div w:id="2181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7437">
                          <w:marLeft w:val="0"/>
                          <w:marRight w:val="0"/>
                          <w:marTop w:val="0"/>
                          <w:marBottom w:val="300"/>
                          <w:divBdr>
                            <w:top w:val="none" w:sz="0" w:space="0" w:color="auto"/>
                            <w:left w:val="none" w:sz="0" w:space="0" w:color="auto"/>
                            <w:bottom w:val="none" w:sz="0" w:space="0" w:color="auto"/>
                            <w:right w:val="none" w:sz="0" w:space="0" w:color="auto"/>
                          </w:divBdr>
                          <w:divsChild>
                            <w:div w:id="2009626859">
                              <w:marLeft w:val="0"/>
                              <w:marRight w:val="0"/>
                              <w:marTop w:val="0"/>
                              <w:marBottom w:val="0"/>
                              <w:divBdr>
                                <w:top w:val="none" w:sz="0" w:space="0" w:color="auto"/>
                                <w:left w:val="none" w:sz="0" w:space="0" w:color="auto"/>
                                <w:bottom w:val="none" w:sz="0" w:space="0" w:color="auto"/>
                                <w:right w:val="none" w:sz="0" w:space="0" w:color="auto"/>
                              </w:divBdr>
                            </w:div>
                            <w:div w:id="926112761">
                              <w:marLeft w:val="0"/>
                              <w:marRight w:val="0"/>
                              <w:marTop w:val="0"/>
                              <w:marBottom w:val="0"/>
                              <w:divBdr>
                                <w:top w:val="none" w:sz="0" w:space="0" w:color="auto"/>
                                <w:left w:val="none" w:sz="0" w:space="0" w:color="auto"/>
                                <w:bottom w:val="none" w:sz="0" w:space="0" w:color="auto"/>
                                <w:right w:val="none" w:sz="0" w:space="0" w:color="auto"/>
                              </w:divBdr>
                              <w:divsChild>
                                <w:div w:id="200527901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s05.infourok.ru/uploads/ex/0b4a/000bcb19-ea7058e1/img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1622</Words>
  <Characters>9247</Characters>
  <Application>Microsoft Office Word</Application>
  <DocSecurity>0</DocSecurity>
  <Lines>77</Lines>
  <Paragraphs>21</Paragraphs>
  <ScaleCrop>false</ScaleCrop>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поиск</dc:creator>
  <cp:keywords/>
  <dc:description/>
  <cp:lastModifiedBy>поиск</cp:lastModifiedBy>
  <cp:revision>3</cp:revision>
  <dcterms:created xsi:type="dcterms:W3CDTF">2021-02-03T16:28:00Z</dcterms:created>
  <dcterms:modified xsi:type="dcterms:W3CDTF">2021-02-07T08:52:00Z</dcterms:modified>
</cp:coreProperties>
</file>