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7E" w:rsidRDefault="00723382">
      <w:r>
        <w:t>Обществознание 11 класс  20.04</w:t>
      </w:r>
    </w:p>
    <w:p w:rsidR="00723382" w:rsidRDefault="00723382">
      <w:r>
        <w:t>Тема</w:t>
      </w:r>
      <w:proofErr w:type="gramStart"/>
      <w:r>
        <w:t xml:space="preserve"> :</w:t>
      </w:r>
      <w:proofErr w:type="gramEnd"/>
      <w:r>
        <w:t xml:space="preserve"> Роль религии в современном обществе</w:t>
      </w:r>
    </w:p>
    <w:p w:rsidR="00723382" w:rsidRDefault="00723382" w:rsidP="00723382">
      <w:pPr>
        <w:pStyle w:val="a7"/>
        <w:numPr>
          <w:ilvl w:val="0"/>
          <w:numId w:val="1"/>
        </w:numPr>
      </w:pPr>
      <w:r>
        <w:t xml:space="preserve">Изучить тему, посмотрев </w:t>
      </w:r>
      <w:proofErr w:type="spellStart"/>
      <w:r>
        <w:t>видеоурок</w:t>
      </w:r>
      <w:proofErr w:type="spellEnd"/>
      <w:r>
        <w:t xml:space="preserve"> по ссылке:</w:t>
      </w:r>
      <w:r w:rsidR="00EB2086" w:rsidRPr="00EB2086">
        <w:t xml:space="preserve"> </w:t>
      </w:r>
      <w:hyperlink r:id="rId7" w:history="1">
        <w:r w:rsidR="00EB2086">
          <w:rPr>
            <w:rStyle w:val="a8"/>
          </w:rPr>
          <w:t>https://interneturok.ru/lesson/obshestvoznanie/11-klass/bduhovnonravstvennaya-sfera-zhizni-obwestvab/mirovye-religii?block=player</w:t>
        </w:r>
      </w:hyperlink>
    </w:p>
    <w:p w:rsidR="00EB2086" w:rsidRDefault="00EB2086" w:rsidP="00723382">
      <w:pPr>
        <w:pStyle w:val="a7"/>
        <w:numPr>
          <w:ilvl w:val="0"/>
          <w:numId w:val="1"/>
        </w:numPr>
      </w:pPr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pt;height:50.5pt" o:ole="">
            <v:imagedata r:id="rId8" o:title=""/>
          </v:shape>
          <o:OLEObject Type="Embed" ProgID="PowerPoint.Show.12" ShapeID="_x0000_i1025" DrawAspect="Icon" ObjectID="_1648823820" r:id="rId9"/>
        </w:object>
      </w:r>
      <w:r w:rsidRPr="00EB2086">
        <w:t xml:space="preserve"> </w:t>
      </w:r>
      <w:hyperlink r:id="rId10" w:anchor="https://nsportal.ru/sites/default/files/2011/11/12/religiya_v_sovremennom_mire.zip" w:history="1">
        <w:r>
          <w:rPr>
            <w:rStyle w:val="a8"/>
          </w:rPr>
          <w:t>https://nsportal.ru/download/#https://nsportal.ru/sites/default/files/2011/11/12/religiya_v_sovremennom_mire.zip</w:t>
        </w:r>
      </w:hyperlink>
    </w:p>
    <w:p w:rsidR="00723382" w:rsidRDefault="00A65A7E" w:rsidP="00A65A7E">
      <w:pPr>
        <w:pStyle w:val="a7"/>
        <w:numPr>
          <w:ilvl w:val="0"/>
          <w:numId w:val="1"/>
        </w:numPr>
      </w:pPr>
      <w:r>
        <w:t>Выполнить задания теста по теме</w:t>
      </w:r>
      <w:proofErr w:type="gramStart"/>
      <w:r>
        <w:t xml:space="preserve"> :</w:t>
      </w:r>
      <w:proofErr w:type="gramEnd"/>
    </w:p>
    <w:p w:rsidR="00A65A7E" w:rsidRPr="00A65A7E" w:rsidRDefault="00A65A7E" w:rsidP="00A65A7E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65A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«Религия в современном обществе» - 11 класс</w:t>
      </w:r>
    </w:p>
    <w:p w:rsidR="00A65A7E" w:rsidRPr="00A65A7E" w:rsidRDefault="00A65A7E" w:rsidP="00A65A7E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A7E">
        <w:rPr>
          <w:rFonts w:ascii="Times New Roman" w:eastAsia="Times New Roman" w:hAnsi="Times New Roman" w:cs="Times New Roman"/>
          <w:sz w:val="28"/>
          <w:szCs w:val="28"/>
          <w:lang w:eastAsia="ru-RU"/>
        </w:rPr>
        <w:t>1)Какой из перечисленных признаков отличает религию от иных форм культуры?</w:t>
      </w:r>
    </w:p>
    <w:p w:rsidR="00A65A7E" w:rsidRPr="00A65A7E" w:rsidRDefault="00A65A7E" w:rsidP="00A65A7E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предъявление требований к поведению человека   2) объяснение социальных явлений    3)  отражение мира в художественных образах     4)утверждение </w:t>
      </w:r>
      <w:proofErr w:type="spellStart"/>
      <w:r w:rsidRPr="00A65A7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теоцентрической</w:t>
      </w:r>
      <w:proofErr w:type="spellEnd"/>
      <w:r w:rsidRPr="00A65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картины мироздания</w:t>
      </w:r>
    </w:p>
    <w:p w:rsidR="00A65A7E" w:rsidRPr="00A618D9" w:rsidRDefault="00A65A7E" w:rsidP="00A65A7E">
      <w:pPr>
        <w:pStyle w:val="c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</w:t>
      </w:r>
      <w:r w:rsidRPr="00A618D9">
        <w:rPr>
          <w:rStyle w:val="c0"/>
          <w:color w:val="000000"/>
          <w:sz w:val="28"/>
          <w:szCs w:val="28"/>
        </w:rPr>
        <w:t xml:space="preserve">.Р. и М. являются прихожанами лютеранской церкви в </w:t>
      </w:r>
      <w:proofErr w:type="gramStart"/>
      <w:r w:rsidRPr="00A618D9">
        <w:rPr>
          <w:rStyle w:val="c0"/>
          <w:color w:val="000000"/>
          <w:sz w:val="28"/>
          <w:szCs w:val="28"/>
        </w:rPr>
        <w:t>г</w:t>
      </w:r>
      <w:proofErr w:type="gramEnd"/>
      <w:r w:rsidRPr="00A618D9">
        <w:rPr>
          <w:rStyle w:val="c0"/>
          <w:color w:val="000000"/>
          <w:sz w:val="28"/>
          <w:szCs w:val="28"/>
        </w:rPr>
        <w:t>. Стокгольме. Они познакомились на службе, создали семью. Если у них в семье происходят какие-то размолвки, неприятности, они первым делом идут за советом к пастору. Они убеждены, что их толкование Святого Писания является единственно верным.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 xml:space="preserve">Выберите в </w:t>
      </w:r>
      <w:proofErr w:type="gramStart"/>
      <w:r w:rsidRPr="00A618D9">
        <w:rPr>
          <w:rStyle w:val="c0"/>
          <w:color w:val="000000"/>
          <w:sz w:val="28"/>
          <w:szCs w:val="28"/>
        </w:rPr>
        <w:t>приведенном</w:t>
      </w:r>
      <w:proofErr w:type="gramEnd"/>
      <w:r w:rsidRPr="00A618D9">
        <w:rPr>
          <w:rStyle w:val="c0"/>
          <w:color w:val="000000"/>
          <w:sz w:val="28"/>
          <w:szCs w:val="28"/>
        </w:rPr>
        <w:t xml:space="preserve"> ниже функции религии, иллюстрируемые данным примером, и запишите цифры, под которыми они указаны.</w:t>
      </w:r>
      <w:r w:rsidRPr="00A618D9">
        <w:rPr>
          <w:rStyle w:val="apple-converted-space"/>
          <w:color w:val="000000"/>
          <w:sz w:val="28"/>
          <w:szCs w:val="28"/>
        </w:rPr>
        <w:t> </w:t>
      </w:r>
    </w:p>
    <w:p w:rsidR="00A65A7E" w:rsidRPr="00A618D9" w:rsidRDefault="00A65A7E" w:rsidP="00A65A7E">
      <w:pPr>
        <w:pStyle w:val="c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A618D9">
        <w:rPr>
          <w:rStyle w:val="c0"/>
          <w:color w:val="000000"/>
          <w:sz w:val="28"/>
          <w:szCs w:val="28"/>
        </w:rPr>
        <w:t>1) мировоззренческая</w:t>
      </w:r>
      <w:r w:rsidRPr="00A618D9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   </w:t>
      </w:r>
      <w:r w:rsidRPr="00A618D9">
        <w:rPr>
          <w:rStyle w:val="c0"/>
          <w:color w:val="000000"/>
          <w:sz w:val="28"/>
          <w:szCs w:val="28"/>
        </w:rPr>
        <w:t>2) компенсаторная</w:t>
      </w:r>
      <w:r w:rsidRPr="00A618D9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   </w:t>
      </w:r>
      <w:r w:rsidRPr="00A618D9">
        <w:rPr>
          <w:rStyle w:val="c0"/>
          <w:color w:val="000000"/>
          <w:sz w:val="28"/>
          <w:szCs w:val="28"/>
        </w:rPr>
        <w:t>3) коммуникативная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4) эстетическая</w:t>
      </w:r>
      <w:r w:rsidRPr="00A618D9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  </w:t>
      </w:r>
      <w:r w:rsidRPr="00A618D9">
        <w:rPr>
          <w:rStyle w:val="c0"/>
          <w:color w:val="000000"/>
          <w:sz w:val="28"/>
          <w:szCs w:val="28"/>
        </w:rPr>
        <w:t>5) хозяйственная</w:t>
      </w:r>
    </w:p>
    <w:p w:rsidR="00A65A7E" w:rsidRPr="00A65A7E" w:rsidRDefault="00A65A7E" w:rsidP="00A65A7E">
      <w:pPr>
        <w:pStyle w:val="a7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A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Укажите понятие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65A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пропущенное в таблице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08"/>
        <w:gridCol w:w="6463"/>
      </w:tblGrid>
      <w:tr w:rsidR="00A65A7E" w:rsidRPr="00A618D9" w:rsidTr="004E1FF0">
        <w:tc>
          <w:tcPr>
            <w:tcW w:w="3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……………………….</w:t>
            </w:r>
          </w:p>
        </w:tc>
        <w:tc>
          <w:tcPr>
            <w:tcW w:w="7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религиозные учения и мировоззрения, основные признаки которых: натурализм, </w:t>
            </w:r>
            <w:proofErr w:type="spellStart"/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идолослужение</w:t>
            </w:r>
            <w:proofErr w:type="spellEnd"/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магизм, мистицизм</w:t>
            </w:r>
          </w:p>
        </w:tc>
      </w:tr>
      <w:tr w:rsidR="00A65A7E" w:rsidRPr="00A618D9" w:rsidTr="004E1FF0"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национальные религии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религии, распространенные в пределах одного государства или имеющие последователей преимущественно среди представителей одной нации</w:t>
            </w:r>
          </w:p>
        </w:tc>
      </w:tr>
      <w:tr w:rsidR="00A65A7E" w:rsidRPr="00A618D9" w:rsidTr="004E1FF0"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мировые религии</w:t>
            </w:r>
          </w:p>
        </w:tc>
        <w:tc>
          <w:tcPr>
            <w:tcW w:w="7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религии, преодолевшие </w:t>
            </w:r>
            <w:proofErr w:type="spellStart"/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этнонациональную</w:t>
            </w:r>
            <w:proofErr w:type="spellEnd"/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ограниченность и доступные для восприятия любым человеком</w:t>
            </w:r>
          </w:p>
        </w:tc>
      </w:tr>
    </w:tbl>
    <w:p w:rsidR="00A65A7E" w:rsidRPr="00A65A7E" w:rsidRDefault="00A65A7E" w:rsidP="00A65A7E">
      <w:pPr>
        <w:pStyle w:val="a7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A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Ответ:_________________________________</w:t>
      </w:r>
    </w:p>
    <w:p w:rsidR="00A65A7E" w:rsidRPr="00A618D9" w:rsidRDefault="00A65A7E" w:rsidP="00A65A7E">
      <w:pPr>
        <w:pStyle w:val="a9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</w:t>
      </w:r>
      <w:r w:rsidRPr="00A618D9">
        <w:rPr>
          <w:color w:val="333333"/>
          <w:sz w:val="28"/>
          <w:szCs w:val="28"/>
        </w:rPr>
        <w:t>. Соотнесите функции религии и их содержание.</w:t>
      </w:r>
    </w:p>
    <w:p w:rsidR="00A65A7E" w:rsidRPr="00A618D9" w:rsidRDefault="00A65A7E" w:rsidP="00A65A7E">
      <w:pPr>
        <w:pStyle w:val="a9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 w:rsidRPr="00A618D9">
        <w:rPr>
          <w:color w:val="333333"/>
          <w:sz w:val="28"/>
          <w:szCs w:val="28"/>
        </w:rPr>
        <w:t>ФУНКЦИИ РЕЛИГИИ                 СОДЕРЖАНИЕ ФУНКЦИЙ</w:t>
      </w:r>
    </w:p>
    <w:p w:rsidR="00A65A7E" w:rsidRPr="00A618D9" w:rsidRDefault="00A65A7E" w:rsidP="00A65A7E">
      <w:pPr>
        <w:pStyle w:val="a9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 w:rsidRPr="00A618D9">
        <w:rPr>
          <w:color w:val="333333"/>
          <w:sz w:val="28"/>
          <w:szCs w:val="28"/>
        </w:rPr>
        <w:lastRenderedPageBreak/>
        <w:t>А.</w:t>
      </w:r>
      <w:r w:rsidRPr="00A618D9">
        <w:rPr>
          <w:rStyle w:val="apple-converted-space"/>
          <w:color w:val="333333"/>
          <w:sz w:val="28"/>
          <w:szCs w:val="28"/>
        </w:rPr>
        <w:t> </w:t>
      </w:r>
      <w:proofErr w:type="gramStart"/>
      <w:r w:rsidRPr="00A618D9">
        <w:rPr>
          <w:color w:val="333333"/>
          <w:sz w:val="28"/>
          <w:szCs w:val="28"/>
        </w:rPr>
        <w:t>коммуникативная</w:t>
      </w:r>
      <w:proofErr w:type="gramEnd"/>
      <w:r w:rsidRPr="00A618D9">
        <w:rPr>
          <w:rStyle w:val="apple-converted-space"/>
          <w:color w:val="333333"/>
          <w:sz w:val="28"/>
          <w:szCs w:val="28"/>
        </w:rPr>
        <w:t> </w:t>
      </w:r>
      <w:r w:rsidRPr="00A618D9">
        <w:rPr>
          <w:color w:val="333333"/>
          <w:sz w:val="28"/>
          <w:szCs w:val="28"/>
        </w:rPr>
        <w:t>                 1)</w:t>
      </w:r>
      <w:r w:rsidRPr="00A618D9">
        <w:rPr>
          <w:rStyle w:val="apple-converted-space"/>
          <w:color w:val="333333"/>
          <w:sz w:val="28"/>
          <w:szCs w:val="28"/>
        </w:rPr>
        <w:t> </w:t>
      </w:r>
      <w:r w:rsidRPr="00A618D9">
        <w:rPr>
          <w:color w:val="333333"/>
          <w:sz w:val="28"/>
          <w:szCs w:val="28"/>
        </w:rPr>
        <w:t>развитие определен</w:t>
      </w:r>
      <w:r w:rsidRPr="00A618D9">
        <w:rPr>
          <w:color w:val="333333"/>
          <w:sz w:val="28"/>
          <w:szCs w:val="28"/>
        </w:rPr>
        <w:softHyphen/>
        <w:t>ных основ искусства, письмен</w:t>
      </w:r>
      <w:r w:rsidRPr="00A618D9">
        <w:rPr>
          <w:color w:val="333333"/>
          <w:sz w:val="28"/>
          <w:szCs w:val="28"/>
        </w:rPr>
        <w:softHyphen/>
        <w:t>ности, обеспечение</w:t>
      </w:r>
    </w:p>
    <w:p w:rsidR="00A65A7E" w:rsidRPr="00A618D9" w:rsidRDefault="00A65A7E" w:rsidP="00A65A7E">
      <w:pPr>
        <w:pStyle w:val="a9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 w:rsidRPr="00A618D9">
        <w:rPr>
          <w:color w:val="333333"/>
          <w:sz w:val="28"/>
          <w:szCs w:val="28"/>
        </w:rPr>
        <w:t>                                                         сохранение и развитие ценностей</w:t>
      </w:r>
    </w:p>
    <w:p w:rsidR="00A65A7E" w:rsidRPr="00A618D9" w:rsidRDefault="00A65A7E" w:rsidP="00A65A7E">
      <w:pPr>
        <w:pStyle w:val="a9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 w:rsidRPr="00A618D9">
        <w:rPr>
          <w:color w:val="333333"/>
          <w:sz w:val="28"/>
          <w:szCs w:val="28"/>
        </w:rPr>
        <w:t>Б. культурная</w:t>
      </w:r>
      <w:r w:rsidRPr="00A618D9">
        <w:rPr>
          <w:rStyle w:val="apple-converted-space"/>
          <w:color w:val="333333"/>
          <w:sz w:val="28"/>
          <w:szCs w:val="28"/>
        </w:rPr>
        <w:t> </w:t>
      </w:r>
      <w:r w:rsidRPr="00A618D9">
        <w:rPr>
          <w:color w:val="333333"/>
          <w:sz w:val="28"/>
          <w:szCs w:val="28"/>
        </w:rPr>
        <w:t>                             2) направляет объедине</w:t>
      </w:r>
      <w:r w:rsidRPr="00A618D9">
        <w:rPr>
          <w:color w:val="333333"/>
          <w:sz w:val="28"/>
          <w:szCs w:val="28"/>
        </w:rPr>
        <w:softHyphen/>
        <w:t>ния людей, их пове</w:t>
      </w:r>
      <w:r w:rsidRPr="00A618D9">
        <w:rPr>
          <w:color w:val="333333"/>
          <w:sz w:val="28"/>
          <w:szCs w:val="28"/>
        </w:rPr>
        <w:softHyphen/>
        <w:t>дение, деятельность, мысли,</w:t>
      </w:r>
    </w:p>
    <w:p w:rsidR="00A65A7E" w:rsidRPr="00A618D9" w:rsidRDefault="00A65A7E" w:rsidP="00A65A7E">
      <w:pPr>
        <w:pStyle w:val="a9"/>
        <w:shd w:val="clear" w:color="auto" w:fill="FFFFFF"/>
        <w:spacing w:before="0" w:beforeAutospacing="0" w:after="150" w:afterAutospacing="0"/>
        <w:ind w:left="360"/>
        <w:rPr>
          <w:color w:val="333333"/>
          <w:sz w:val="28"/>
          <w:szCs w:val="28"/>
        </w:rPr>
      </w:pPr>
      <w:r w:rsidRPr="00A618D9">
        <w:rPr>
          <w:color w:val="333333"/>
          <w:sz w:val="28"/>
          <w:szCs w:val="28"/>
        </w:rPr>
        <w:t>                                                         чувства, стремления, усилия социальных групп и институтов в целях</w:t>
      </w:r>
    </w:p>
    <w:p w:rsidR="00A65A7E" w:rsidRPr="00A618D9" w:rsidRDefault="00A65A7E" w:rsidP="00A65A7E">
      <w:pPr>
        <w:pStyle w:val="a9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 w:rsidRPr="00A618D9">
        <w:rPr>
          <w:color w:val="333333"/>
          <w:sz w:val="28"/>
          <w:szCs w:val="28"/>
        </w:rPr>
        <w:t>                                                         сохранения стабиль</w:t>
      </w:r>
      <w:r w:rsidRPr="00A618D9">
        <w:rPr>
          <w:color w:val="333333"/>
          <w:sz w:val="28"/>
          <w:szCs w:val="28"/>
        </w:rPr>
        <w:softHyphen/>
        <w:t>ности, устойчивости личности</w:t>
      </w:r>
    </w:p>
    <w:p w:rsidR="00A65A7E" w:rsidRPr="00A618D9" w:rsidRDefault="00A65A7E" w:rsidP="00A65A7E">
      <w:pPr>
        <w:pStyle w:val="a9"/>
        <w:shd w:val="clear" w:color="auto" w:fill="FFFFFF"/>
        <w:spacing w:before="0" w:beforeAutospacing="0" w:after="150" w:afterAutospacing="0"/>
        <w:ind w:left="360"/>
        <w:rPr>
          <w:color w:val="333333"/>
          <w:sz w:val="28"/>
          <w:szCs w:val="28"/>
        </w:rPr>
      </w:pPr>
      <w:r w:rsidRPr="00A618D9">
        <w:rPr>
          <w:color w:val="333333"/>
          <w:sz w:val="28"/>
          <w:szCs w:val="28"/>
        </w:rPr>
        <w:t xml:space="preserve">В. </w:t>
      </w:r>
      <w:proofErr w:type="gramStart"/>
      <w:r w:rsidRPr="00A618D9">
        <w:rPr>
          <w:color w:val="333333"/>
          <w:sz w:val="28"/>
          <w:szCs w:val="28"/>
        </w:rPr>
        <w:t>интегрирующая</w:t>
      </w:r>
      <w:proofErr w:type="gramEnd"/>
      <w:r w:rsidRPr="00A618D9">
        <w:rPr>
          <w:color w:val="333333"/>
          <w:sz w:val="28"/>
          <w:szCs w:val="28"/>
        </w:rPr>
        <w:t>                  3)</w:t>
      </w:r>
      <w:r w:rsidRPr="00A618D9">
        <w:rPr>
          <w:rStyle w:val="apple-converted-space"/>
          <w:color w:val="333333"/>
          <w:sz w:val="28"/>
          <w:szCs w:val="28"/>
        </w:rPr>
        <w:t> </w:t>
      </w:r>
      <w:r w:rsidRPr="00A618D9">
        <w:rPr>
          <w:color w:val="333333"/>
          <w:sz w:val="28"/>
          <w:szCs w:val="28"/>
        </w:rPr>
        <w:t>общение верующих друг с другом</w:t>
      </w:r>
    </w:p>
    <w:p w:rsidR="00A65A7E" w:rsidRPr="00A618D9" w:rsidRDefault="00A65A7E" w:rsidP="00A65A7E">
      <w:pPr>
        <w:pStyle w:val="a9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 w:rsidRPr="00A618D9">
        <w:rPr>
          <w:color w:val="333333"/>
          <w:sz w:val="28"/>
          <w:szCs w:val="28"/>
        </w:rPr>
        <w:t>Г.</w:t>
      </w:r>
      <w:r w:rsidRPr="00A618D9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A618D9">
        <w:rPr>
          <w:color w:val="333333"/>
          <w:sz w:val="28"/>
          <w:szCs w:val="28"/>
        </w:rPr>
        <w:t>легитимизирующая</w:t>
      </w:r>
      <w:proofErr w:type="spellEnd"/>
      <w:r w:rsidRPr="00A618D9">
        <w:rPr>
          <w:color w:val="333333"/>
          <w:sz w:val="28"/>
          <w:szCs w:val="28"/>
        </w:rPr>
        <w:t>               4)</w:t>
      </w:r>
      <w:r w:rsidRPr="00A618D9">
        <w:rPr>
          <w:rStyle w:val="apple-converted-space"/>
          <w:color w:val="333333"/>
          <w:sz w:val="28"/>
          <w:szCs w:val="28"/>
        </w:rPr>
        <w:t> </w:t>
      </w:r>
      <w:r w:rsidRPr="00A618D9">
        <w:rPr>
          <w:color w:val="333333"/>
          <w:sz w:val="28"/>
          <w:szCs w:val="28"/>
        </w:rPr>
        <w:t>узаконивает некото</w:t>
      </w:r>
      <w:r w:rsidRPr="00A618D9">
        <w:rPr>
          <w:color w:val="333333"/>
          <w:sz w:val="28"/>
          <w:szCs w:val="28"/>
        </w:rPr>
        <w:softHyphen/>
        <w:t>рые общественные порядки, институты, отношения,</w:t>
      </w:r>
    </w:p>
    <w:p w:rsidR="00A65A7E" w:rsidRPr="00A618D9" w:rsidRDefault="00A65A7E" w:rsidP="00A65A7E">
      <w:pPr>
        <w:pStyle w:val="a9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 w:rsidRPr="00A618D9">
        <w:rPr>
          <w:color w:val="333333"/>
          <w:sz w:val="28"/>
          <w:szCs w:val="28"/>
        </w:rPr>
        <w:t>                                                       нормы</w:t>
      </w:r>
    </w:p>
    <w:p w:rsidR="00A65A7E" w:rsidRPr="00A65A7E" w:rsidRDefault="00A65A7E" w:rsidP="00A65A7E">
      <w:pPr>
        <w:pStyle w:val="a7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A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Укажите понятие,  пропущенное в таблице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27"/>
        <w:gridCol w:w="7344"/>
      </w:tblGrid>
      <w:tr w:rsidR="00A65A7E" w:rsidRPr="00A618D9" w:rsidTr="004E1FF0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фетишизм</w:t>
            </w:r>
          </w:p>
        </w:tc>
        <w:tc>
          <w:tcPr>
            <w:tcW w:w="81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культ неодушевлённых вещей, выраженный в обожествлении или слепом поклонении этим вещам</w:t>
            </w:r>
          </w:p>
        </w:tc>
      </w:tr>
      <w:tr w:rsidR="00A65A7E" w:rsidRPr="00A618D9" w:rsidTr="004E1FF0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…………………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вера в существование особого рода мистической связи между какой-либо группой людей (род, племя) и определенным видом животных или растений</w:t>
            </w:r>
          </w:p>
        </w:tc>
      </w:tr>
      <w:tr w:rsidR="00A65A7E" w:rsidRPr="00A618D9" w:rsidTr="004E1FF0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анимизм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A7E" w:rsidRPr="00A618D9" w:rsidRDefault="00A65A7E" w:rsidP="004E1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618D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вера в существование души и духов, вера в одушевлённость всей природы</w:t>
            </w:r>
          </w:p>
        </w:tc>
      </w:tr>
    </w:tbl>
    <w:p w:rsidR="00A65A7E" w:rsidRPr="00A65A7E" w:rsidRDefault="00A65A7E" w:rsidP="00A65A7E">
      <w:pPr>
        <w:pStyle w:val="a7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5A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Ответ:_________________________________</w:t>
      </w:r>
    </w:p>
    <w:p w:rsidR="00A65A7E" w:rsidRPr="00A618D9" w:rsidRDefault="00A65A7E" w:rsidP="00A65A7E">
      <w:pPr>
        <w:pStyle w:val="c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6</w:t>
      </w:r>
      <w:r w:rsidRPr="00A618D9">
        <w:rPr>
          <w:rStyle w:val="c0"/>
          <w:color w:val="000000"/>
          <w:sz w:val="28"/>
          <w:szCs w:val="28"/>
        </w:rPr>
        <w:t>.Прочитайте приведенный ниже текст, в котором пропущен ряд слов.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Выберите из предлагаемого списка слова, которые необходимо вставить на место пропусков.         «Ученые создали несколько классификаций религий. Самая простая из них объединяет религии в три группы.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 xml:space="preserve">     Примитивные родоплеменные верования. Они возникли в ___________ (А), но со временем не исчезли из сознания людей, а сохранились и </w:t>
      </w:r>
      <w:proofErr w:type="gramStart"/>
      <w:r w:rsidRPr="00A618D9">
        <w:rPr>
          <w:rStyle w:val="c0"/>
          <w:color w:val="000000"/>
          <w:sz w:val="28"/>
          <w:szCs w:val="28"/>
        </w:rPr>
        <w:t>живут по сей</w:t>
      </w:r>
      <w:proofErr w:type="gramEnd"/>
      <w:r w:rsidRPr="00A618D9">
        <w:rPr>
          <w:rStyle w:val="c0"/>
          <w:color w:val="000000"/>
          <w:sz w:val="28"/>
          <w:szCs w:val="28"/>
        </w:rPr>
        <w:t xml:space="preserve"> день вместе с более сложными религиями.    </w:t>
      </w:r>
      <w:proofErr w:type="gramStart"/>
      <w:r w:rsidRPr="00A618D9">
        <w:rPr>
          <w:rStyle w:val="c0"/>
          <w:color w:val="000000"/>
          <w:sz w:val="28"/>
          <w:szCs w:val="28"/>
        </w:rPr>
        <w:t>От них происходят многочисленные ___________ (Б).</w:t>
      </w:r>
      <w:proofErr w:type="gramEnd"/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    Национально-государственные религии, которые составляют основу жизни целых народов и наций. Мировые религии, т. е. вышедшие за национально-государственные пределы и имеющие огромное число последователей во всем мире. Мировых религий три: христианство, ___________ (В), ___________ (Г).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    Все религии можно также объединить в две большие группы ___________ (Д), т. е. признающие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lastRenderedPageBreak/>
        <w:t>существование единого Бога и ___________ (Е), признающие множество богов».  </w:t>
      </w:r>
    </w:p>
    <w:p w:rsidR="00A65A7E" w:rsidRPr="00A618D9" w:rsidRDefault="00A65A7E" w:rsidP="00A65A7E">
      <w:pPr>
        <w:pStyle w:val="c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 xml:space="preserve">    Слова в списке даны в именительном падеже. Каждое слово (словосочетание) может быть использовано </w:t>
      </w:r>
      <w:proofErr w:type="spellStart"/>
      <w:r w:rsidRPr="00A618D9">
        <w:rPr>
          <w:rStyle w:val="c0"/>
          <w:color w:val="000000"/>
          <w:sz w:val="28"/>
          <w:szCs w:val="28"/>
        </w:rPr>
        <w:t>только</w:t>
      </w:r>
      <w:r w:rsidRPr="00A618D9">
        <w:rPr>
          <w:rStyle w:val="c0"/>
          <w:color w:val="000000"/>
          <w:sz w:val="28"/>
          <w:szCs w:val="28"/>
          <w:u w:val="single"/>
        </w:rPr>
        <w:t>один</w:t>
      </w:r>
      <w:proofErr w:type="spellEnd"/>
      <w:r w:rsidRPr="00A618D9">
        <w:rPr>
          <w:rStyle w:val="c0"/>
          <w:color w:val="000000"/>
          <w:sz w:val="28"/>
          <w:szCs w:val="28"/>
        </w:rPr>
        <w:t> раз.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Выбирайте последовательно одно слово за другим, мысленно заполняя каждый пропуск. Обратите внимание на то, что в списке слов больше, чем вам потребуется для заполнения пропусков.</w:t>
      </w:r>
      <w:r w:rsidRPr="00A618D9">
        <w:rPr>
          <w:rStyle w:val="apple-converted-space"/>
          <w:color w:val="000000"/>
          <w:sz w:val="28"/>
          <w:szCs w:val="28"/>
        </w:rPr>
        <w:t> </w:t>
      </w:r>
    </w:p>
    <w:p w:rsidR="00A65A7E" w:rsidRPr="00A618D9" w:rsidRDefault="00A65A7E" w:rsidP="00A65A7E">
      <w:pPr>
        <w:pStyle w:val="c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A618D9">
        <w:rPr>
          <w:rStyle w:val="c0"/>
          <w:color w:val="000000"/>
          <w:sz w:val="28"/>
          <w:szCs w:val="28"/>
        </w:rPr>
        <w:t>1) монотеизм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2) политеизм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3) древность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4) ислам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5) культ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6) буддизм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7) индуизм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8) суеверие</w:t>
      </w:r>
      <w:r w:rsidRPr="00A618D9">
        <w:rPr>
          <w:rStyle w:val="apple-converted-space"/>
          <w:color w:val="000000"/>
          <w:sz w:val="28"/>
          <w:szCs w:val="28"/>
        </w:rPr>
        <w:t> </w:t>
      </w:r>
      <w:r w:rsidRPr="00A618D9">
        <w:rPr>
          <w:color w:val="000000"/>
          <w:sz w:val="28"/>
          <w:szCs w:val="28"/>
        </w:rPr>
        <w:br/>
      </w:r>
      <w:r w:rsidRPr="00A618D9">
        <w:rPr>
          <w:rStyle w:val="c0"/>
          <w:color w:val="000000"/>
          <w:sz w:val="28"/>
          <w:szCs w:val="28"/>
        </w:rPr>
        <w:t>9) конфуцианство</w:t>
      </w:r>
    </w:p>
    <w:p w:rsidR="00A65A7E" w:rsidRDefault="00A65A7E" w:rsidP="00A65A7E">
      <w:pPr>
        <w:pStyle w:val="a7"/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5A7E" w:rsidRPr="00A65A7E" w:rsidRDefault="00A65A7E" w:rsidP="00A65A7E">
      <w:pPr>
        <w:pStyle w:val="a7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прислать до 17.00 на эл.почту</w:t>
      </w:r>
    </w:p>
    <w:p w:rsidR="00A65A7E" w:rsidRDefault="00A65A7E" w:rsidP="00A65A7E">
      <w:pPr>
        <w:pStyle w:val="a7"/>
      </w:pPr>
    </w:p>
    <w:sectPr w:rsidR="00A65A7E" w:rsidSect="00E3097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DDD" w:rsidRDefault="00DC7DDD" w:rsidP="00723382">
      <w:pPr>
        <w:spacing w:after="0" w:line="240" w:lineRule="auto"/>
      </w:pPr>
      <w:r>
        <w:separator/>
      </w:r>
    </w:p>
  </w:endnote>
  <w:endnote w:type="continuationSeparator" w:id="0">
    <w:p w:rsidR="00DC7DDD" w:rsidRDefault="00DC7DDD" w:rsidP="00723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DDD" w:rsidRDefault="00DC7DDD" w:rsidP="00723382">
      <w:pPr>
        <w:spacing w:after="0" w:line="240" w:lineRule="auto"/>
      </w:pPr>
      <w:r>
        <w:separator/>
      </w:r>
    </w:p>
  </w:footnote>
  <w:footnote w:type="continuationSeparator" w:id="0">
    <w:p w:rsidR="00DC7DDD" w:rsidRDefault="00DC7DDD" w:rsidP="00723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382" w:rsidRDefault="00723382">
    <w:pPr>
      <w:pStyle w:val="a3"/>
    </w:pPr>
    <w:proofErr w:type="spellStart"/>
    <w:r>
      <w:t>Ознание</w:t>
    </w:r>
    <w:proofErr w:type="spellEnd"/>
    <w:r>
      <w:t xml:space="preserve"> .11 класс 20.04</w:t>
    </w:r>
  </w:p>
  <w:p w:rsidR="00723382" w:rsidRDefault="00723382">
    <w:pPr>
      <w:pStyle w:val="a3"/>
    </w:pPr>
    <w:r>
      <w:t>Тема урока: Роль религии в современном обществе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F77EE"/>
    <w:multiLevelType w:val="hybridMultilevel"/>
    <w:tmpl w:val="3A7C3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382"/>
    <w:rsid w:val="000C66ED"/>
    <w:rsid w:val="00723382"/>
    <w:rsid w:val="00A65A7E"/>
    <w:rsid w:val="00DC7DDD"/>
    <w:rsid w:val="00E3097E"/>
    <w:rsid w:val="00EB2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23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23382"/>
  </w:style>
  <w:style w:type="paragraph" w:styleId="a5">
    <w:name w:val="footer"/>
    <w:basedOn w:val="a"/>
    <w:link w:val="a6"/>
    <w:uiPriority w:val="99"/>
    <w:semiHidden/>
    <w:unhideWhenUsed/>
    <w:rsid w:val="00723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23382"/>
  </w:style>
  <w:style w:type="paragraph" w:styleId="a7">
    <w:name w:val="List Paragraph"/>
    <w:basedOn w:val="a"/>
    <w:uiPriority w:val="34"/>
    <w:qFormat/>
    <w:rsid w:val="00723382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EB2086"/>
    <w:rPr>
      <w:color w:val="0000FF"/>
      <w:u w:val="single"/>
    </w:rPr>
  </w:style>
  <w:style w:type="paragraph" w:customStyle="1" w:styleId="c4">
    <w:name w:val="c4"/>
    <w:basedOn w:val="a"/>
    <w:rsid w:val="00A65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65A7E"/>
  </w:style>
  <w:style w:type="character" w:customStyle="1" w:styleId="apple-converted-space">
    <w:name w:val="apple-converted-space"/>
    <w:basedOn w:val="a0"/>
    <w:rsid w:val="00A65A7E"/>
  </w:style>
  <w:style w:type="paragraph" w:styleId="a9">
    <w:name w:val="Normal (Web)"/>
    <w:basedOn w:val="a"/>
    <w:uiPriority w:val="99"/>
    <w:semiHidden/>
    <w:unhideWhenUsed/>
    <w:rsid w:val="00A65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terneturok.ru/lesson/obshestvoznanie/11-klass/bduhovnonravstvennaya-sfera-zhizni-obwestvab/mirovye-religii?block=play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nsportal.ru/download/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______Microsoft_Office_PowerPoint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2020-04-19T11:14:00Z</dcterms:created>
  <dcterms:modified xsi:type="dcterms:W3CDTF">2020-04-19T14:51:00Z</dcterms:modified>
</cp:coreProperties>
</file>