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317038">
      <w:r>
        <w:t>Обществознание 11 класс 17.04</w:t>
      </w:r>
    </w:p>
    <w:p w:rsidR="00317038" w:rsidRDefault="00317038">
      <w:r>
        <w:t>Тема урока: Тенденции современного образования</w:t>
      </w:r>
    </w:p>
    <w:p w:rsidR="00317038" w:rsidRDefault="00317038" w:rsidP="00317038">
      <w:pPr>
        <w:pStyle w:val="a3"/>
        <w:numPr>
          <w:ilvl w:val="0"/>
          <w:numId w:val="1"/>
        </w:numPr>
      </w:pPr>
      <w:r>
        <w:t xml:space="preserve">Посмотрите </w:t>
      </w:r>
      <w:proofErr w:type="spellStart"/>
      <w:r>
        <w:t>видеоурок</w:t>
      </w:r>
      <w:proofErr w:type="spellEnd"/>
      <w:r>
        <w:t xml:space="preserve"> по теме по ссылке:</w:t>
      </w:r>
      <w:r w:rsidRPr="00317038">
        <w:t xml:space="preserve"> </w:t>
      </w:r>
      <w:hyperlink r:id="rId5" w:history="1">
        <w:r>
          <w:rPr>
            <w:rStyle w:val="a4"/>
          </w:rPr>
          <w:t>https://www.youtube.com/watch?v=cFqz62_yb30</w:t>
        </w:r>
      </w:hyperlink>
    </w:p>
    <w:p w:rsidR="00317038" w:rsidRDefault="00317038" w:rsidP="00317038">
      <w:pPr>
        <w:pStyle w:val="a3"/>
        <w:numPr>
          <w:ilvl w:val="0"/>
          <w:numId w:val="1"/>
        </w:numPr>
      </w:pPr>
      <w:r>
        <w:t>Составить развернутый план по теме «Образование</w:t>
      </w:r>
      <w:proofErr w:type="gramStart"/>
      <w:r>
        <w:t>»(</w:t>
      </w:r>
      <w:proofErr w:type="gramEnd"/>
      <w:r>
        <w:t>параграф23 пособия )</w:t>
      </w:r>
    </w:p>
    <w:p w:rsidR="00307B7A" w:rsidRDefault="00317038" w:rsidP="00D43751">
      <w:pPr>
        <w:pStyle w:val="a3"/>
        <w:numPr>
          <w:ilvl w:val="0"/>
          <w:numId w:val="1"/>
        </w:numPr>
      </w:pPr>
      <w:r>
        <w:t>Выполнить задания  теста</w:t>
      </w:r>
    </w:p>
    <w:p w:rsidR="00307B7A" w:rsidRPr="00307B7A" w:rsidRDefault="00783F5F" w:rsidP="00307B7A">
      <w:pPr>
        <w:pStyle w:val="a3"/>
        <w:spacing w:before="75"/>
        <w:ind w:left="928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</w:t>
      </w:r>
    </w:p>
    <w:p w:rsidR="00307B7A" w:rsidRDefault="00307B7A" w:rsidP="00307B7A">
      <w:pPr>
        <w:pStyle w:val="leftmargin"/>
        <w:spacing w:before="0" w:beforeAutospacing="0" w:after="0" w:afterAutospacing="0"/>
        <w:ind w:left="56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стране Z проводится реформа образования. Какие факты свидетельствуют о том, что реформа направлена на </w:t>
      </w:r>
      <w:proofErr w:type="spellStart"/>
      <w:r>
        <w:rPr>
          <w:rFonts w:ascii="Verdana" w:hAnsi="Verdana"/>
          <w:color w:val="000000"/>
          <w:sz w:val="18"/>
          <w:szCs w:val="18"/>
        </w:rPr>
        <w:t>гуманизацию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образования? Запишите цифры, под которыми они указаны.</w:t>
      </w:r>
    </w:p>
    <w:p w:rsidR="00307B7A" w:rsidRDefault="00307B7A" w:rsidP="00307B7A">
      <w:pPr>
        <w:pStyle w:val="a5"/>
        <w:spacing w:before="0" w:beforeAutospacing="0" w:after="0" w:afterAutospacing="0"/>
        <w:ind w:left="56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07B7A" w:rsidRDefault="00307B7A" w:rsidP="00307B7A">
      <w:pPr>
        <w:pStyle w:val="leftmargin"/>
        <w:spacing w:before="0" w:beforeAutospacing="0" w:after="0" w:afterAutospacing="0"/>
        <w:ind w:left="56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1) увеличение количества учебных предметов</w:t>
      </w:r>
    </w:p>
    <w:p w:rsidR="00307B7A" w:rsidRDefault="00307B7A" w:rsidP="00307B7A">
      <w:pPr>
        <w:pStyle w:val="leftmargin"/>
        <w:spacing w:before="0" w:beforeAutospacing="0" w:after="0" w:afterAutospacing="0"/>
        <w:ind w:left="92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сокращение времени изучения естественных наук</w:t>
      </w:r>
    </w:p>
    <w:p w:rsidR="00307B7A" w:rsidRDefault="00307B7A" w:rsidP="00307B7A">
      <w:pPr>
        <w:pStyle w:val="leftmargin"/>
        <w:spacing w:before="0" w:beforeAutospacing="0" w:after="0" w:afterAutospacing="0"/>
        <w:ind w:left="92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ориентация на интересы и склонности ученика</w:t>
      </w:r>
    </w:p>
    <w:p w:rsidR="00307B7A" w:rsidRDefault="00307B7A" w:rsidP="00307B7A">
      <w:pPr>
        <w:pStyle w:val="leftmargin"/>
        <w:spacing w:before="0" w:beforeAutospacing="0" w:after="0" w:afterAutospacing="0"/>
        <w:ind w:left="56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4) применение технологий, сберегающих здоровье</w:t>
      </w:r>
    </w:p>
    <w:p w:rsidR="00307B7A" w:rsidRDefault="00307B7A" w:rsidP="00307B7A">
      <w:pPr>
        <w:pStyle w:val="leftmargin"/>
        <w:spacing w:before="0" w:beforeAutospacing="0" w:after="0" w:afterAutospacing="0"/>
        <w:ind w:left="56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5) </w:t>
      </w:r>
      <w:proofErr w:type="spellStart"/>
      <w:r>
        <w:rPr>
          <w:rFonts w:ascii="Verdana" w:hAnsi="Verdana"/>
          <w:color w:val="000000"/>
          <w:sz w:val="18"/>
          <w:szCs w:val="18"/>
        </w:rPr>
        <w:t>уделение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особого внимания нравственному воспитанию</w:t>
      </w:r>
    </w:p>
    <w:p w:rsidR="00307B7A" w:rsidRDefault="00307B7A" w:rsidP="00307B7A">
      <w:pPr>
        <w:pStyle w:val="leftmargin"/>
        <w:spacing w:before="0" w:beforeAutospacing="0" w:after="0" w:afterAutospacing="0"/>
        <w:ind w:left="92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компьютеризация образовательного процесса</w:t>
      </w:r>
    </w:p>
    <w:p w:rsidR="00307B7A" w:rsidRDefault="00783F5F" w:rsidP="00307B7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Ученые-медики провели ряд </w:t>
      </w:r>
      <w:proofErr w:type="gramStart"/>
      <w:r>
        <w:rPr>
          <w:rFonts w:ascii="Verdana" w:hAnsi="Verdana"/>
          <w:color w:val="000000"/>
          <w:sz w:val="18"/>
          <w:szCs w:val="18"/>
        </w:rPr>
        <w:t>исследований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нашли средства борьбы с невидимыми врагами здоровья людей — различными вирусами и болезнетворными бактериями, вызывающими инфекционные заболевания. Эти средства вошли в практику лечения инфекционных болезней. Какие функции науки проиллюстрированы этим примером? Запишите цифры, под которыми они указаны.</w:t>
      </w:r>
    </w:p>
    <w:p w:rsidR="00307B7A" w:rsidRDefault="00307B7A" w:rsidP="00307B7A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мировоззренческая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социальная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познавательная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производительной силы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прогностическая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рекреационная</w:t>
      </w:r>
    </w:p>
    <w:p w:rsidR="00307B7A" w:rsidRDefault="00307B7A" w:rsidP="00307B7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</w:t>
      </w:r>
      <w:r w:rsidR="00783F5F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Василий учится в школе и помимо учебы увлекается рисованием, шахматами, спортивными играми. Иными словами, поле его деятельности широко. Какие компоненты входят в структуру деятельности? Выберите из приведенного списка нужные позиции и запишите цифры, под которыми они указаны.</w:t>
      </w:r>
    </w:p>
    <w:p w:rsidR="00307B7A" w:rsidRDefault="00307B7A" w:rsidP="00307B7A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навыки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мотивы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цель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способности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результаты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знания</w:t>
      </w:r>
    </w:p>
    <w:p w:rsidR="00307B7A" w:rsidRDefault="00783F5F" w:rsidP="00307B7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Группа старшеклассников работает над проектом «Экологическая ситуация в нашем крае: проблемы и пути разрешения». Ребята собирают статистический материал, встречаются с представителями местной власти, изучают литературу. Каковы возможные результаты этой деятельности? Запишите цифры, под которыми они указаны.</w:t>
      </w:r>
    </w:p>
    <w:p w:rsidR="00307B7A" w:rsidRDefault="00307B7A" w:rsidP="00307B7A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Совершенствование системы </w:t>
      </w:r>
      <w:proofErr w:type="spellStart"/>
      <w:r>
        <w:rPr>
          <w:rFonts w:ascii="Verdana" w:hAnsi="Verdana"/>
          <w:color w:val="000000"/>
          <w:sz w:val="18"/>
          <w:szCs w:val="18"/>
        </w:rPr>
        <w:t>внутришкольного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контроля.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Выбор средств обучения, отвечающих новым требованиям.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Предложения по улучшению экологической ситуации в регионе.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Знакомство с состоянием дел в своём крае.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Развитие навыков сбора и обработки информации.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Стремление лучше подготовиться к сдаче экзамена.</w:t>
      </w:r>
    </w:p>
    <w:p w:rsidR="00307B7A" w:rsidRDefault="00783F5F" w:rsidP="00307B7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Гражданку А. отличает крепкое здоровье, тем не </w:t>
      </w:r>
      <w:proofErr w:type="gramStart"/>
      <w:r>
        <w:rPr>
          <w:rFonts w:ascii="Verdana" w:hAnsi="Verdana"/>
          <w:color w:val="000000"/>
          <w:sz w:val="18"/>
          <w:szCs w:val="18"/>
        </w:rPr>
        <w:t>менее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она любит ходить на приём к врачам и не только проходить профилактические обследования, но и беседовать с ними на темы, далёкие от болезней. Какие потребности реализуются в этих действиях гражданки А.? Запишите цифры, под которыми они указаны.</w:t>
      </w:r>
    </w:p>
    <w:p w:rsidR="00307B7A" w:rsidRDefault="00307B7A" w:rsidP="00307B7A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 поддержании своего здоровья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 физическом развитии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 материальной поддержке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 общении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 отдыхе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в профессиональном образовании</w:t>
      </w:r>
    </w:p>
    <w:p w:rsidR="00307B7A" w:rsidRDefault="00783F5F" w:rsidP="00307B7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Одиннадцатиклассники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завершают изучение нового материала и начинают подготовку к экзаменам. Какие признаки характеризуют осуществляемую ими деятельность? Запишите цифры, под которыми они указаны.</w:t>
      </w:r>
    </w:p>
    <w:p w:rsidR="00307B7A" w:rsidRDefault="00307B7A" w:rsidP="00307B7A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Она направлена на преобразование реально существующих предметов природы.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Объектом деятельности является новое, не известное никому ранее знание.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Средством деятельности являются учебники и учебные пособия.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Деятельность имеет как индивидуальный, так и коллективный характер.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Мотивом является желание удовлетворить материальные потребности.</w:t>
      </w:r>
    </w:p>
    <w:p w:rsidR="00307B7A" w:rsidRDefault="00307B7A" w:rsidP="00307B7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Она способствует освоению накопленных человечеством культурных ценностей.</w:t>
      </w:r>
    </w:p>
    <w:p w:rsidR="00783F5F" w:rsidRDefault="00783F5F" w:rsidP="00783F5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7.</w:t>
      </w:r>
    </w:p>
    <w:p w:rsidR="00783F5F" w:rsidRDefault="00783F5F" w:rsidP="00783F5F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Установите соответствие между примерами и тенденциями в развитии образования, которые они иллюстрируют: к каждой позиции, данной в первом столбце, подберите соответствующую позицию из второго столбца.</w:t>
      </w:r>
    </w:p>
    <w:p w:rsidR="00783F5F" w:rsidRDefault="00783F5F" w:rsidP="00783F5F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3"/>
        <w:gridCol w:w="313"/>
        <w:gridCol w:w="2214"/>
      </w:tblGrid>
      <w:tr w:rsidR="00783F5F" w:rsidTr="00783F5F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3F5F" w:rsidRDefault="00783F5F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ПРИМЕР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3F5F" w:rsidRDefault="00783F5F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3F5F" w:rsidRDefault="00783F5F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ТЕНДЕНЦИЯ</w:t>
            </w:r>
          </w:p>
        </w:tc>
      </w:tr>
      <w:tr w:rsidR="00783F5F" w:rsidTr="00783F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А) принятие решения о внедрении в образовательном учреждении возможности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обучения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по индивидуальным учебным планам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внедрение практики использования электронного журнала и электронного дневника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В) межправительственные соглашения о взаимном признании дипломов о высшем образовании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корректировка списка рекомендованной литературы для прочтения в период летних каникул с учётом интересов различных групп учащихся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Д) организация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онлайн-тестирования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с использованием сети Интернет при проведении диагностических работ для подготовки к экзаменам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3F5F" w:rsidRDefault="00783F5F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гуманизация</w:t>
            </w:r>
            <w:proofErr w:type="spellEnd"/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интернационализация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информатизация</w:t>
            </w:r>
          </w:p>
        </w:tc>
      </w:tr>
    </w:tbl>
    <w:p w:rsidR="00783F5F" w:rsidRDefault="00783F5F" w:rsidP="00783F5F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83F5F" w:rsidRDefault="00783F5F" w:rsidP="00783F5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8.</w:t>
      </w:r>
    </w:p>
    <w:p w:rsidR="00783F5F" w:rsidRDefault="00783F5F" w:rsidP="00783F5F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Установите соответствие между конкретными проявлениями и тенденциями образования, которые они иллюстрируют: к каждой позиции, данной в первом столбце, подберите соответствующую позицию из второго столбца.</w:t>
      </w:r>
    </w:p>
    <w:p w:rsidR="00783F5F" w:rsidRDefault="00783F5F" w:rsidP="00783F5F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783F5F" w:rsidTr="00783F5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3F5F" w:rsidRDefault="00783F5F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ПРОЯВЛЕНИЕ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3F5F" w:rsidRDefault="00783F5F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3F5F" w:rsidRDefault="00783F5F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ТЕНДЕНЦИЯ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ОБРАЗОВАНИЯ</w:t>
            </w:r>
          </w:p>
        </w:tc>
      </w:tr>
      <w:tr w:rsidR="00783F5F" w:rsidTr="00783F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А) повышение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юридической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и</w:t>
            </w:r>
          </w:p>
          <w:p w:rsidR="00783F5F" w:rsidRDefault="00783F5F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экономической грамотности учащихся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Б) широкое использование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медийных</w:t>
            </w:r>
            <w:proofErr w:type="spellEnd"/>
          </w:p>
          <w:p w:rsidR="00783F5F" w:rsidRDefault="00783F5F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ресурсов на уроках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уделение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особого внимания изучению</w:t>
            </w:r>
          </w:p>
          <w:p w:rsidR="00783F5F" w:rsidRDefault="00783F5F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истории и литературы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Г) организация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кружковой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и проектной</w:t>
            </w:r>
          </w:p>
          <w:p w:rsidR="00783F5F" w:rsidRDefault="00783F5F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деятельности учащихся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Д) ориентация на развитие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творческих</w:t>
            </w:r>
            <w:proofErr w:type="gramEnd"/>
          </w:p>
          <w:p w:rsidR="00783F5F" w:rsidRDefault="00783F5F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способностей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3F5F" w:rsidRDefault="00783F5F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компьютеризация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гуманизация</w:t>
            </w:r>
            <w:proofErr w:type="spellEnd"/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гуманитаризация</w:t>
            </w:r>
            <w:proofErr w:type="spellEnd"/>
          </w:p>
        </w:tc>
      </w:tr>
    </w:tbl>
    <w:p w:rsidR="00783F5F" w:rsidRDefault="00783F5F" w:rsidP="00783F5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lastRenderedPageBreak/>
        <w:t>9.</w:t>
      </w:r>
    </w:p>
    <w:p w:rsidR="00783F5F" w:rsidRDefault="00783F5F" w:rsidP="00783F5F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Установите соответствие между конкретными проявлениями и тенденциями в развитии образования, которые они иллюстрируют: к каждой позиции, данной в первом столбце, подберите соответствующую позицию из второго столбца.</w:t>
      </w:r>
    </w:p>
    <w:p w:rsidR="00783F5F" w:rsidRDefault="00783F5F" w:rsidP="00783F5F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6"/>
        <w:gridCol w:w="174"/>
        <w:gridCol w:w="1495"/>
      </w:tblGrid>
      <w:tr w:rsidR="00783F5F" w:rsidTr="00783F5F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3F5F" w:rsidRDefault="00783F5F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ПРОЯВЛЕНИЕ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3F5F" w:rsidRDefault="00783F5F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3F5F" w:rsidRDefault="00783F5F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ТЕНДЕНЦИЯ</w:t>
            </w:r>
          </w:p>
          <w:p w:rsidR="00783F5F" w:rsidRDefault="00783F5F">
            <w:pPr>
              <w:pStyle w:val="a5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ОБРАЗОВАНИЯ</w:t>
            </w:r>
          </w:p>
        </w:tc>
      </w:tr>
      <w:tr w:rsidR="00783F5F" w:rsidTr="00783F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А) увеличение числа учебных часов (такие дисциплины, как экономика и право)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Б) принятие решения о внедрении в образовательном учреждении возможности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обучения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по индивидуальным учебным планам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В) расширение программ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совместного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бакалавриата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с иностранными вузами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создание условий обучения для людей с ограниченными физическими возможностями</w:t>
            </w:r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Д) межправительственные соглашения о взаимном признании дипломов о высшем образовании</w:t>
            </w:r>
          </w:p>
          <w:p w:rsidR="00783F5F" w:rsidRDefault="00783F5F" w:rsidP="00783F5F">
            <w:pPr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outernumber"/>
                <w:rFonts w:ascii="Verdana" w:hAnsi="Verdana"/>
                <w:b/>
                <w:bCs/>
                <w:color w:val="000000"/>
                <w:sz w:val="18"/>
                <w:szCs w:val="18"/>
              </w:rPr>
              <w:t>10.</w:t>
            </w:r>
          </w:p>
          <w:p w:rsidR="00783F5F" w:rsidRDefault="00783F5F" w:rsidP="00783F5F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Установите соответствие между примерами и функциями науки: к каждой позиции, данной в первом столбце, подберите соответствующую позицию из второго столбца.</w:t>
            </w:r>
          </w:p>
          <w:p w:rsidR="00783F5F" w:rsidRDefault="00783F5F" w:rsidP="00783F5F">
            <w:pPr>
              <w:pStyle w:val="a5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tbl>
            <w:tblPr>
              <w:tblW w:w="9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5"/>
              <w:gridCol w:w="297"/>
              <w:gridCol w:w="2208"/>
            </w:tblGrid>
            <w:tr w:rsidR="00783F5F" w:rsidTr="00783F5F"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83F5F" w:rsidRDefault="00783F5F">
                  <w:pPr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ПРИМЕР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83F5F" w:rsidRDefault="00783F5F">
                  <w:pPr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83F5F" w:rsidRDefault="00783F5F">
                  <w:pPr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ФУНКЦИЯ НАУКИ</w:t>
                  </w:r>
                </w:p>
              </w:tc>
            </w:tr>
            <w:tr w:rsidR="00783F5F" w:rsidTr="00783F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83F5F" w:rsidRDefault="00783F5F">
                  <w:pPr>
                    <w:pStyle w:val="leftmargin"/>
                    <w:spacing w:before="0" w:beforeAutospacing="0" w:after="0" w:afterAutospacing="0"/>
                    <w:ind w:firstLine="3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А) Учёные-экономисты заявили о возможном падении производства сельскохозяйственной продукции в связи с распространением вируса среди злаковых культур.</w:t>
                  </w:r>
                </w:p>
                <w:p w:rsidR="00783F5F" w:rsidRDefault="00783F5F">
                  <w:pPr>
                    <w:pStyle w:val="leftmargin"/>
                    <w:spacing w:before="0" w:beforeAutospacing="0" w:after="0" w:afterAutospacing="0"/>
                    <w:ind w:firstLine="3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Б) На основе разработок учёных-биологов в массовое производство был запущен не вредящий экологии пестицид, отпугивающий грызунов.</w:t>
                  </w:r>
                </w:p>
                <w:p w:rsidR="00783F5F" w:rsidRDefault="00783F5F">
                  <w:pPr>
                    <w:pStyle w:val="leftmargin"/>
                    <w:spacing w:before="0" w:beforeAutospacing="0" w:after="0" w:afterAutospacing="0"/>
                    <w:ind w:firstLine="3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В) Учёные предоставили сведения об убытках, которые понесёт экономика государства в связи с глобальным потеплением.</w:t>
                  </w:r>
                </w:p>
                <w:p w:rsidR="00783F5F" w:rsidRDefault="00783F5F">
                  <w:pPr>
                    <w:pStyle w:val="leftmargin"/>
                    <w:spacing w:before="0" w:beforeAutospacing="0" w:after="0" w:afterAutospacing="0"/>
                    <w:ind w:firstLine="3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Г) Учёные разработали «умный» стул, который позволит формировать правильную осанку с детского возраста.</w:t>
                  </w:r>
                </w:p>
                <w:p w:rsidR="00783F5F" w:rsidRDefault="00783F5F">
                  <w:pPr>
                    <w:pStyle w:val="leftmargin"/>
                    <w:spacing w:before="0" w:beforeAutospacing="0" w:after="0" w:afterAutospacing="0"/>
                    <w:ind w:firstLine="3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Д) Учёные разработали сверхчувствительный сенсорный элемент, с помощью которого можно проводить медицинские и криминалистические экспертизы.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83F5F" w:rsidRDefault="00783F5F">
                  <w:pPr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83F5F" w:rsidRDefault="00783F5F">
                  <w:pPr>
                    <w:pStyle w:val="leftmargin"/>
                    <w:spacing w:before="0" w:beforeAutospacing="0" w:after="0" w:afterAutospacing="0"/>
                    <w:ind w:firstLine="3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1) производственная</w:t>
                  </w:r>
                </w:p>
                <w:p w:rsidR="00783F5F" w:rsidRDefault="00783F5F">
                  <w:pPr>
                    <w:pStyle w:val="leftmargin"/>
                    <w:spacing w:before="0" w:beforeAutospacing="0" w:after="0" w:afterAutospacing="0"/>
                    <w:ind w:firstLine="3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2) прогностическая</w:t>
                  </w:r>
                </w:p>
              </w:tc>
            </w:tr>
          </w:tbl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3F5F" w:rsidRDefault="00783F5F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гуманизация</w:t>
            </w:r>
            <w:proofErr w:type="spellEnd"/>
          </w:p>
          <w:p w:rsidR="00783F5F" w:rsidRDefault="00783F5F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гуманитаризация</w:t>
            </w:r>
            <w:proofErr w:type="spellEnd"/>
          </w:p>
          <w:p w:rsidR="00783F5F" w:rsidRDefault="00783F5F" w:rsidP="00783F5F">
            <w:pPr>
              <w:pStyle w:val="leftmargin"/>
              <w:spacing w:before="0" w:beforeAutospacing="0" w:after="0" w:afterAutospacing="0"/>
              <w:ind w:left="-609" w:firstLine="71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интернационализация</w:t>
            </w:r>
          </w:p>
        </w:tc>
      </w:tr>
    </w:tbl>
    <w:p w:rsidR="00307B7A" w:rsidRDefault="00307B7A" w:rsidP="00307B7A">
      <w:pPr>
        <w:pStyle w:val="a3"/>
      </w:pPr>
    </w:p>
    <w:sectPr w:rsidR="00307B7A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055D3"/>
    <w:multiLevelType w:val="hybridMultilevel"/>
    <w:tmpl w:val="4F12B4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038"/>
    <w:rsid w:val="00277381"/>
    <w:rsid w:val="00307B7A"/>
    <w:rsid w:val="00317038"/>
    <w:rsid w:val="00340C51"/>
    <w:rsid w:val="003C1DC6"/>
    <w:rsid w:val="00783F5F"/>
    <w:rsid w:val="00D43751"/>
    <w:rsid w:val="00D83E31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3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17038"/>
    <w:rPr>
      <w:color w:val="0000FF"/>
      <w:u w:val="single"/>
    </w:rPr>
  </w:style>
  <w:style w:type="character" w:customStyle="1" w:styleId="outernumber">
    <w:name w:val="outer_number"/>
    <w:basedOn w:val="a0"/>
    <w:rsid w:val="00307B7A"/>
  </w:style>
  <w:style w:type="character" w:customStyle="1" w:styleId="probnums">
    <w:name w:val="prob_nums"/>
    <w:basedOn w:val="a0"/>
    <w:rsid w:val="00307B7A"/>
  </w:style>
  <w:style w:type="paragraph" w:customStyle="1" w:styleId="leftmargin">
    <w:name w:val="left_margin"/>
    <w:basedOn w:val="a"/>
    <w:rsid w:val="0030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0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66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1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5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50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4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8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48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91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1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56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Fqz62_yb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2020-04-13T19:50:00Z</dcterms:created>
  <dcterms:modified xsi:type="dcterms:W3CDTF">2020-04-14T05:58:00Z</dcterms:modified>
</cp:coreProperties>
</file>