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6F" w:rsidRPr="00FC0FA1" w:rsidRDefault="003B726F" w:rsidP="003B726F">
      <w:pPr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1.Теоретическая часть – «Техника бега на короткие дистанции» </w:t>
      </w:r>
      <w:hyperlink r:id="rId5" w:history="1">
        <w:r w:rsidRPr="00FC0FA1">
          <w:rPr>
            <w:rStyle w:val="a7"/>
            <w:color w:val="0070C0"/>
            <w:sz w:val="28"/>
            <w:szCs w:val="28"/>
          </w:rPr>
          <w:t>https://resh.edu.ru/subject/lesson/7146/main/262586/</w:t>
        </w:r>
      </w:hyperlink>
      <w:r w:rsidRPr="00FC0FA1">
        <w:rPr>
          <w:color w:val="0070C0"/>
          <w:sz w:val="28"/>
          <w:szCs w:val="28"/>
        </w:rPr>
        <w:t>.</w:t>
      </w:r>
    </w:p>
    <w:p w:rsidR="003B726F" w:rsidRDefault="003B726F" w:rsidP="003B726F">
      <w:pPr>
        <w:shd w:val="clear" w:color="auto" w:fill="FFFFFF"/>
        <w:textAlignment w:val="top"/>
        <w:rPr>
          <w:sz w:val="28"/>
          <w:szCs w:val="28"/>
        </w:rPr>
      </w:pPr>
    </w:p>
    <w:p w:rsidR="003B726F" w:rsidRPr="00643A8D" w:rsidRDefault="003B726F" w:rsidP="003B726F">
      <w:pPr>
        <w:shd w:val="clear" w:color="auto" w:fill="FFFFFF"/>
        <w:textAlignment w:val="top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«Техника безопасности при занятиях легкой атлетикой» по ссылке: </w:t>
      </w:r>
      <w:hyperlink r:id="rId6" w:history="1">
        <w:r w:rsidRPr="00643A8D">
          <w:rPr>
            <w:rStyle w:val="a7"/>
            <w:sz w:val="28"/>
            <w:szCs w:val="28"/>
          </w:rPr>
          <w:t>https://onlinetestpad.com/ru/testview/255819-tekhnika-bezopasnosti-pri-zanyatiyakh-legkoj-atletikoj</w:t>
        </w:r>
      </w:hyperlink>
      <w:r w:rsidRPr="00643A8D">
        <w:rPr>
          <w:sz w:val="28"/>
          <w:szCs w:val="28"/>
        </w:rPr>
        <w:t>.</w:t>
      </w:r>
    </w:p>
    <w:p w:rsidR="003B726F" w:rsidRPr="00E43AFB" w:rsidRDefault="003B726F" w:rsidP="003B726F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3B726F" w:rsidRPr="00040D06" w:rsidRDefault="003B726F" w:rsidP="003B72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3B726F" w:rsidRPr="00040D06" w:rsidRDefault="003B726F" w:rsidP="003B726F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>
        <w:rPr>
          <w:b/>
          <w:sz w:val="28"/>
          <w:szCs w:val="28"/>
        </w:rPr>
        <w:t>до 08.05</w:t>
      </w:r>
      <w:r w:rsidRPr="00040D06">
        <w:rPr>
          <w:b/>
          <w:sz w:val="28"/>
          <w:szCs w:val="28"/>
        </w:rPr>
        <w:t xml:space="preserve">.2020 г. </w:t>
      </w:r>
    </w:p>
    <w:p w:rsidR="003B726F" w:rsidRDefault="003B726F" w:rsidP="003B726F">
      <w:pPr>
        <w:rPr>
          <w:b/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Pr="000A4136">
          <w:rPr>
            <w:rStyle w:val="a7"/>
            <w:sz w:val="28"/>
            <w:szCs w:val="28"/>
          </w:rPr>
          <w:t>https://youtu.be/ObJdtzhgwxA</w:t>
        </w:r>
      </w:hyperlink>
      <w:r w:rsidRPr="003D45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726F" w:rsidRDefault="003B726F" w:rsidP="003B726F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08.05.2020 г. </w:t>
      </w:r>
    </w:p>
    <w:p w:rsidR="003B726F" w:rsidRDefault="003B726F" w:rsidP="003B726F">
      <w:pPr>
        <w:rPr>
          <w:b/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Pr="00E64651" w:rsidRDefault="003B726F" w:rsidP="003B726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00788B" w:rsidRPr="003B726F" w:rsidRDefault="0000788B" w:rsidP="003B726F">
      <w:pPr>
        <w:rPr>
          <w:szCs w:val="28"/>
        </w:rPr>
      </w:pPr>
    </w:p>
    <w:sectPr w:rsidR="0000788B" w:rsidRPr="003B726F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B726F"/>
    <w:rsid w:val="003F68EC"/>
    <w:rsid w:val="0043135F"/>
    <w:rsid w:val="004477F3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9435E5"/>
    <w:rsid w:val="00A26AE8"/>
    <w:rsid w:val="00BA056D"/>
    <w:rsid w:val="00BD0AED"/>
    <w:rsid w:val="00C414FB"/>
    <w:rsid w:val="00D12850"/>
    <w:rsid w:val="00D458BC"/>
    <w:rsid w:val="00E9033C"/>
    <w:rsid w:val="00F0791C"/>
    <w:rsid w:val="00F31CCB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Jdtzhgw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55819-tekhnika-bezopasnosti-pri-zanyatiyakh-legkoj-atletiko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146/main/26258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20</cp:revision>
  <dcterms:created xsi:type="dcterms:W3CDTF">2020-04-12T09:21:00Z</dcterms:created>
  <dcterms:modified xsi:type="dcterms:W3CDTF">2020-05-05T15:54:00Z</dcterms:modified>
</cp:coreProperties>
</file>